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C1A2" w14:textId="77777777" w:rsidR="00E876CA" w:rsidRPr="00D9293E" w:rsidRDefault="00AC5F34" w:rsidP="00AC5F34">
      <w:pPr>
        <w:spacing w:after="0" w:line="240" w:lineRule="auto"/>
        <w:ind w:right="284"/>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2A29BB">
        <w:rPr>
          <w:rFonts w:ascii="Times New Roman" w:hAnsi="Times New Roman" w:cs="Times New Roman"/>
          <w:b/>
          <w:sz w:val="28"/>
          <w:szCs w:val="28"/>
        </w:rPr>
        <w:t xml:space="preserve">       </w:t>
      </w:r>
      <w:r w:rsidR="00E876CA" w:rsidRPr="00D9293E">
        <w:rPr>
          <w:rFonts w:ascii="Times New Roman" w:hAnsi="Times New Roman" w:cs="Times New Roman"/>
          <w:b/>
          <w:sz w:val="28"/>
          <w:szCs w:val="28"/>
        </w:rPr>
        <w:t>УТВЕРЖДАЮ</w:t>
      </w:r>
    </w:p>
    <w:p w14:paraId="676F5D02" w14:textId="77777777" w:rsidR="001227E4" w:rsidRPr="00AC5F34" w:rsidRDefault="00AC5F34" w:rsidP="00AC5F34">
      <w:pPr>
        <w:spacing w:after="0" w:line="240" w:lineRule="auto"/>
        <w:ind w:right="284"/>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C3D93">
        <w:rPr>
          <w:rFonts w:ascii="Times New Roman" w:hAnsi="Times New Roman" w:cs="Times New Roman"/>
          <w:b/>
          <w:sz w:val="28"/>
          <w:szCs w:val="28"/>
        </w:rPr>
        <w:t>Директор МБУК ОММиДЦ</w:t>
      </w:r>
      <w:r w:rsidRPr="00D9293E">
        <w:rPr>
          <w:rFonts w:ascii="Times New Roman" w:hAnsi="Times New Roman" w:cs="Times New Roman"/>
          <w:b/>
          <w:sz w:val="20"/>
          <w:szCs w:val="20"/>
        </w:rPr>
        <w:t xml:space="preserve"> </w:t>
      </w:r>
    </w:p>
    <w:p w14:paraId="36500AFE" w14:textId="77777777" w:rsidR="00AC5F34" w:rsidRDefault="00AC5F34" w:rsidP="00AC5F34">
      <w:pPr>
        <w:spacing w:after="0" w:line="240" w:lineRule="auto"/>
        <w:ind w:right="284"/>
        <w:contextualSpacing/>
        <w:jc w:val="center"/>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66944" behindDoc="1" locked="0" layoutInCell="1" allowOverlap="1" wp14:anchorId="371DF013" wp14:editId="128FC872">
            <wp:simplePos x="0" y="0"/>
            <wp:positionH relativeFrom="column">
              <wp:posOffset>6372225</wp:posOffset>
            </wp:positionH>
            <wp:positionV relativeFrom="paragraph">
              <wp:posOffset>3810</wp:posOffset>
            </wp:positionV>
            <wp:extent cx="1303655" cy="1242695"/>
            <wp:effectExtent l="0" t="0" r="0" b="0"/>
            <wp:wrapThrough wrapText="bothSides">
              <wp:wrapPolygon edited="0">
                <wp:start x="0" y="0"/>
                <wp:lineTo x="0" y="21192"/>
                <wp:lineTo x="21148" y="21192"/>
                <wp:lineTo x="21148" y="0"/>
                <wp:lineTo x="0" y="0"/>
              </wp:wrapPolygon>
            </wp:wrapThrough>
            <wp:docPr id="3" name="Рисунок 3" descr="C:\Users\Главный\Desktop\Пояснительная записка.docx Оно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Пояснительная записка.docx Ононс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p>
    <w:p w14:paraId="37C27004" w14:textId="77777777" w:rsidR="00AC5F34" w:rsidRDefault="00AC5F34" w:rsidP="00AC5F34">
      <w:pPr>
        <w:spacing w:after="0" w:line="240" w:lineRule="auto"/>
        <w:ind w:right="284"/>
        <w:contextualSpacing/>
        <w:jc w:val="center"/>
        <w:rPr>
          <w:rFonts w:ascii="Times New Roman" w:hAnsi="Times New Roman" w:cs="Times New Roman"/>
          <w:b/>
          <w:sz w:val="28"/>
          <w:szCs w:val="28"/>
        </w:rPr>
      </w:pPr>
    </w:p>
    <w:p w14:paraId="395016B4" w14:textId="77777777" w:rsidR="001227E4" w:rsidRPr="00D9293E" w:rsidRDefault="00AC5F34" w:rsidP="00AC5F34">
      <w:pPr>
        <w:spacing w:after="0" w:line="240" w:lineRule="auto"/>
        <w:ind w:right="284"/>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C3D93">
        <w:rPr>
          <w:rFonts w:ascii="Times New Roman" w:hAnsi="Times New Roman" w:cs="Times New Roman"/>
          <w:b/>
          <w:sz w:val="28"/>
          <w:szCs w:val="28"/>
        </w:rPr>
        <w:t>А.В. Кузьмина</w:t>
      </w:r>
    </w:p>
    <w:p w14:paraId="5083DBA5" w14:textId="77777777" w:rsidR="00AC5F34" w:rsidRDefault="00AC5F34" w:rsidP="00AC5F34">
      <w:pPr>
        <w:spacing w:after="0" w:line="240" w:lineRule="auto"/>
        <w:ind w:right="284"/>
        <w:contextualSpacing/>
        <w:jc w:val="center"/>
        <w:rPr>
          <w:rFonts w:ascii="Times New Roman" w:hAnsi="Times New Roman" w:cs="Times New Roman"/>
          <w:b/>
          <w:sz w:val="28"/>
          <w:szCs w:val="28"/>
        </w:rPr>
      </w:pPr>
    </w:p>
    <w:p w14:paraId="6D8E2420" w14:textId="77777777" w:rsidR="00AC5F34" w:rsidRDefault="00AC5F34" w:rsidP="00AC5F34">
      <w:pPr>
        <w:spacing w:after="0" w:line="240" w:lineRule="auto"/>
        <w:ind w:right="284"/>
        <w:contextualSpacing/>
        <w:jc w:val="right"/>
        <w:rPr>
          <w:rFonts w:ascii="Times New Roman" w:hAnsi="Times New Roman" w:cs="Times New Roman"/>
          <w:b/>
          <w:sz w:val="28"/>
          <w:szCs w:val="28"/>
        </w:rPr>
      </w:pPr>
    </w:p>
    <w:p w14:paraId="010CE201" w14:textId="77777777" w:rsidR="00AC5F34" w:rsidRDefault="00AC5F34" w:rsidP="00AC5F34">
      <w:pPr>
        <w:spacing w:after="0" w:line="240" w:lineRule="auto"/>
        <w:ind w:right="284"/>
        <w:contextualSpacing/>
        <w:jc w:val="right"/>
        <w:rPr>
          <w:rFonts w:ascii="Times New Roman" w:hAnsi="Times New Roman" w:cs="Times New Roman"/>
          <w:b/>
          <w:sz w:val="28"/>
          <w:szCs w:val="28"/>
        </w:rPr>
      </w:pPr>
    </w:p>
    <w:p w14:paraId="6646F5EF" w14:textId="691EC30F" w:rsidR="001227E4" w:rsidRPr="00D9293E" w:rsidRDefault="00AC5F34" w:rsidP="00AC5F34">
      <w:pPr>
        <w:spacing w:after="0" w:line="240" w:lineRule="auto"/>
        <w:ind w:right="284"/>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7B7E21">
        <w:rPr>
          <w:rFonts w:ascii="Times New Roman" w:hAnsi="Times New Roman" w:cs="Times New Roman"/>
          <w:b/>
          <w:sz w:val="28"/>
          <w:szCs w:val="28"/>
        </w:rPr>
        <w:t>«</w:t>
      </w:r>
      <w:r w:rsidR="00262C64">
        <w:rPr>
          <w:rFonts w:ascii="Times New Roman" w:hAnsi="Times New Roman" w:cs="Times New Roman"/>
          <w:b/>
          <w:sz w:val="28"/>
          <w:szCs w:val="28"/>
        </w:rPr>
        <w:t>11</w:t>
      </w:r>
      <w:r w:rsidR="00BC3D93">
        <w:rPr>
          <w:rFonts w:ascii="Times New Roman" w:hAnsi="Times New Roman" w:cs="Times New Roman"/>
          <w:b/>
          <w:sz w:val="28"/>
          <w:szCs w:val="28"/>
        </w:rPr>
        <w:t>»</w:t>
      </w:r>
      <w:r w:rsidR="00D654A9">
        <w:rPr>
          <w:rFonts w:ascii="Times New Roman" w:hAnsi="Times New Roman" w:cs="Times New Roman"/>
          <w:b/>
          <w:sz w:val="28"/>
          <w:szCs w:val="28"/>
        </w:rPr>
        <w:t xml:space="preserve"> </w:t>
      </w:r>
      <w:r w:rsidR="00262C64">
        <w:rPr>
          <w:rFonts w:ascii="Times New Roman" w:hAnsi="Times New Roman" w:cs="Times New Roman"/>
          <w:b/>
          <w:sz w:val="28"/>
          <w:szCs w:val="28"/>
        </w:rPr>
        <w:t>декабря</w:t>
      </w:r>
      <w:r w:rsidR="00D654A9">
        <w:rPr>
          <w:rFonts w:ascii="Times New Roman" w:hAnsi="Times New Roman" w:cs="Times New Roman"/>
          <w:b/>
          <w:sz w:val="28"/>
          <w:szCs w:val="28"/>
        </w:rPr>
        <w:t xml:space="preserve"> 202</w:t>
      </w:r>
      <w:r w:rsidR="00D77F52">
        <w:rPr>
          <w:rFonts w:ascii="Times New Roman" w:hAnsi="Times New Roman" w:cs="Times New Roman"/>
          <w:b/>
          <w:sz w:val="28"/>
          <w:szCs w:val="28"/>
        </w:rPr>
        <w:t>3</w:t>
      </w:r>
      <w:r w:rsidR="00BC3D93">
        <w:rPr>
          <w:rFonts w:ascii="Times New Roman" w:hAnsi="Times New Roman" w:cs="Times New Roman"/>
          <w:b/>
          <w:sz w:val="28"/>
          <w:szCs w:val="28"/>
        </w:rPr>
        <w:t xml:space="preserve"> </w:t>
      </w:r>
      <w:r w:rsidR="001227E4" w:rsidRPr="006D1300">
        <w:rPr>
          <w:rFonts w:ascii="Times New Roman" w:hAnsi="Times New Roman" w:cs="Times New Roman"/>
          <w:b/>
          <w:sz w:val="24"/>
          <w:szCs w:val="28"/>
        </w:rPr>
        <w:t>год</w:t>
      </w:r>
    </w:p>
    <w:p w14:paraId="4B55CD28" w14:textId="77777777" w:rsidR="00AC5F34" w:rsidRPr="00D9293E" w:rsidRDefault="00AC5F34" w:rsidP="00AC5F34">
      <w:pPr>
        <w:spacing w:after="0" w:line="240" w:lineRule="auto"/>
        <w:ind w:right="283"/>
        <w:rPr>
          <w:rFonts w:ascii="Times New Roman" w:hAnsi="Times New Roman" w:cs="Times New Roman"/>
          <w:b/>
          <w:sz w:val="28"/>
          <w:szCs w:val="28"/>
        </w:rPr>
      </w:pPr>
    </w:p>
    <w:p w14:paraId="35AC5C16" w14:textId="77777777" w:rsidR="008016B6" w:rsidRPr="00F741BF" w:rsidRDefault="00DB135E" w:rsidP="00F741BF">
      <w:pPr>
        <w:spacing w:after="0" w:line="240" w:lineRule="auto"/>
        <w:ind w:right="283"/>
        <w:jc w:val="center"/>
        <w:rPr>
          <w:rFonts w:ascii="Times New Roman" w:hAnsi="Times New Roman" w:cs="Times New Roman"/>
          <w:b/>
          <w:sz w:val="24"/>
          <w:szCs w:val="28"/>
        </w:rPr>
      </w:pPr>
      <w:r w:rsidRPr="00D9293E">
        <w:rPr>
          <w:rFonts w:ascii="Times New Roman" w:hAnsi="Times New Roman" w:cs="Times New Roman"/>
          <w:b/>
          <w:sz w:val="28"/>
          <w:szCs w:val="28"/>
        </w:rPr>
        <w:t xml:space="preserve">Форма </w:t>
      </w:r>
      <w:r w:rsidR="00991846">
        <w:rPr>
          <w:rFonts w:ascii="Times New Roman" w:hAnsi="Times New Roman" w:cs="Times New Roman"/>
          <w:b/>
          <w:sz w:val="28"/>
          <w:szCs w:val="28"/>
        </w:rPr>
        <w:t>годового</w:t>
      </w:r>
      <w:r w:rsidR="00E876CA" w:rsidRPr="00D9293E">
        <w:rPr>
          <w:rFonts w:ascii="Times New Roman" w:hAnsi="Times New Roman" w:cs="Times New Roman"/>
          <w:b/>
          <w:sz w:val="28"/>
          <w:szCs w:val="28"/>
        </w:rPr>
        <w:t xml:space="preserve"> отч</w:t>
      </w:r>
      <w:r w:rsidR="00BF30AF" w:rsidRPr="00D9293E">
        <w:rPr>
          <w:rFonts w:ascii="Times New Roman" w:hAnsi="Times New Roman" w:cs="Times New Roman"/>
          <w:b/>
          <w:sz w:val="28"/>
          <w:szCs w:val="28"/>
        </w:rPr>
        <w:t>ё</w:t>
      </w:r>
      <w:r w:rsidR="00E876CA" w:rsidRPr="00D9293E">
        <w:rPr>
          <w:rFonts w:ascii="Times New Roman" w:hAnsi="Times New Roman" w:cs="Times New Roman"/>
          <w:b/>
          <w:sz w:val="28"/>
          <w:szCs w:val="28"/>
        </w:rPr>
        <w:t>та культурно-досуговых учреждений</w:t>
      </w:r>
      <w:r w:rsidR="00E07DA8">
        <w:rPr>
          <w:rFonts w:ascii="Times New Roman" w:hAnsi="Times New Roman" w:cs="Times New Roman"/>
          <w:b/>
          <w:sz w:val="28"/>
          <w:szCs w:val="28"/>
        </w:rPr>
        <w:t xml:space="preserve"> клубного типа</w:t>
      </w:r>
    </w:p>
    <w:p w14:paraId="305588B1" w14:textId="77777777" w:rsidR="00E876CA" w:rsidRPr="00D9293E" w:rsidRDefault="008552D9" w:rsidP="00E876CA">
      <w:pPr>
        <w:spacing w:after="0" w:line="240" w:lineRule="auto"/>
        <w:ind w:right="283"/>
        <w:jc w:val="center"/>
        <w:rPr>
          <w:rFonts w:ascii="Times New Roman" w:hAnsi="Times New Roman" w:cs="Times New Roman"/>
          <w:b/>
          <w:sz w:val="24"/>
          <w:szCs w:val="24"/>
        </w:rPr>
      </w:pPr>
      <w:r>
        <w:rPr>
          <w:rFonts w:ascii="Times New Roman" w:hAnsi="Times New Roman" w:cs="Times New Roman"/>
          <w:b/>
          <w:sz w:val="28"/>
          <w:szCs w:val="28"/>
        </w:rPr>
        <w:t xml:space="preserve">Оловяннинский </w:t>
      </w:r>
      <w:r w:rsidR="00E876CA" w:rsidRPr="00D9293E">
        <w:rPr>
          <w:rFonts w:ascii="Times New Roman" w:hAnsi="Times New Roman" w:cs="Times New Roman"/>
          <w:b/>
          <w:sz w:val="24"/>
          <w:szCs w:val="24"/>
        </w:rPr>
        <w:t>район (городской округ)</w:t>
      </w:r>
    </w:p>
    <w:p w14:paraId="5C69B9D4" w14:textId="44653046" w:rsidR="00E876CA" w:rsidRPr="00D9293E" w:rsidRDefault="004A51E1" w:rsidP="00E876CA">
      <w:pPr>
        <w:spacing w:after="0" w:line="240" w:lineRule="auto"/>
        <w:ind w:right="283"/>
        <w:jc w:val="center"/>
        <w:rPr>
          <w:rFonts w:ascii="Times New Roman" w:hAnsi="Times New Roman" w:cs="Times New Roman"/>
          <w:b/>
          <w:sz w:val="24"/>
          <w:szCs w:val="24"/>
        </w:rPr>
      </w:pPr>
      <w:r>
        <w:rPr>
          <w:rFonts w:ascii="Times New Roman" w:hAnsi="Times New Roman" w:cs="Times New Roman"/>
          <w:b/>
          <w:sz w:val="24"/>
          <w:szCs w:val="24"/>
        </w:rPr>
        <w:t>З</w:t>
      </w:r>
      <w:r w:rsidR="00356099">
        <w:rPr>
          <w:rFonts w:ascii="Times New Roman" w:hAnsi="Times New Roman" w:cs="Times New Roman"/>
          <w:b/>
          <w:sz w:val="24"/>
          <w:szCs w:val="24"/>
        </w:rPr>
        <w:t>а</w:t>
      </w:r>
      <w:r w:rsidR="00D654A9">
        <w:rPr>
          <w:rFonts w:ascii="Times New Roman" w:hAnsi="Times New Roman" w:cs="Times New Roman"/>
          <w:b/>
          <w:sz w:val="24"/>
          <w:szCs w:val="24"/>
        </w:rPr>
        <w:t xml:space="preserve"> 202</w:t>
      </w:r>
      <w:r w:rsidR="00D77F52">
        <w:rPr>
          <w:rFonts w:ascii="Times New Roman" w:hAnsi="Times New Roman" w:cs="Times New Roman"/>
          <w:b/>
          <w:sz w:val="24"/>
          <w:szCs w:val="24"/>
        </w:rPr>
        <w:t>3</w:t>
      </w:r>
      <w:r>
        <w:rPr>
          <w:rFonts w:ascii="Times New Roman" w:hAnsi="Times New Roman" w:cs="Times New Roman"/>
          <w:b/>
          <w:sz w:val="24"/>
          <w:szCs w:val="24"/>
        </w:rPr>
        <w:t xml:space="preserve"> </w:t>
      </w:r>
      <w:r w:rsidR="00356099">
        <w:rPr>
          <w:rFonts w:ascii="Times New Roman" w:hAnsi="Times New Roman" w:cs="Times New Roman"/>
          <w:b/>
          <w:sz w:val="24"/>
          <w:szCs w:val="24"/>
        </w:rPr>
        <w:t>год</w:t>
      </w:r>
    </w:p>
    <w:p w14:paraId="5F0AD773" w14:textId="77777777" w:rsidR="00F741BF" w:rsidRPr="00F741BF" w:rsidRDefault="00F741BF" w:rsidP="00F741BF">
      <w:pPr>
        <w:spacing w:after="0" w:line="240" w:lineRule="auto"/>
        <w:ind w:right="283"/>
        <w:jc w:val="center"/>
        <w:rPr>
          <w:rFonts w:ascii="Times New Roman" w:hAnsi="Times New Roman" w:cs="Times New Roman"/>
          <w:b/>
          <w:sz w:val="25"/>
          <w:szCs w:val="25"/>
        </w:rPr>
      </w:pPr>
    </w:p>
    <w:p w14:paraId="3DF84406" w14:textId="77777777" w:rsidR="00E876CA" w:rsidRPr="00D9293E" w:rsidRDefault="00E876CA" w:rsidP="00E876CA">
      <w:pPr>
        <w:spacing w:after="0" w:line="240" w:lineRule="auto"/>
        <w:ind w:right="283"/>
        <w:rPr>
          <w:rFonts w:ascii="Times New Roman" w:hAnsi="Times New Roman" w:cs="Times New Roman"/>
          <w:b/>
          <w:sz w:val="24"/>
          <w:szCs w:val="24"/>
        </w:rPr>
      </w:pPr>
    </w:p>
    <w:p w14:paraId="78566D92" w14:textId="77777777" w:rsidR="00E876CA" w:rsidRPr="00D9293E" w:rsidRDefault="00CA004B" w:rsidP="00E876CA">
      <w:pPr>
        <w:spacing w:after="0" w:line="240" w:lineRule="auto"/>
        <w:ind w:left="567" w:right="283"/>
        <w:jc w:val="center"/>
        <w:rPr>
          <w:rFonts w:ascii="Times New Roman" w:hAnsi="Times New Roman" w:cs="Times New Roman"/>
          <w:b/>
          <w:sz w:val="28"/>
          <w:szCs w:val="28"/>
        </w:rPr>
      </w:pPr>
      <w:r>
        <w:rPr>
          <w:rFonts w:ascii="Times New Roman" w:hAnsi="Times New Roman" w:cs="Times New Roman"/>
          <w:b/>
          <w:sz w:val="28"/>
          <w:szCs w:val="28"/>
        </w:rPr>
        <w:t>1</w:t>
      </w:r>
      <w:r w:rsidR="00E876CA" w:rsidRPr="00D9293E">
        <w:rPr>
          <w:rFonts w:ascii="Times New Roman" w:hAnsi="Times New Roman" w:cs="Times New Roman"/>
          <w:b/>
          <w:sz w:val="28"/>
          <w:szCs w:val="28"/>
        </w:rPr>
        <w:t>. Состояние сети учреждений культуры клубного типа</w:t>
      </w:r>
    </w:p>
    <w:p w14:paraId="26B6809D" w14:textId="77777777" w:rsidR="00E876CA" w:rsidRPr="00D9293E" w:rsidRDefault="00E876CA" w:rsidP="00E876CA">
      <w:pPr>
        <w:spacing w:after="0" w:line="240" w:lineRule="auto"/>
        <w:ind w:right="283"/>
        <w:rPr>
          <w:rFonts w:ascii="Times New Roman" w:hAnsi="Times New Roman" w:cs="Times New Roman"/>
          <w:b/>
          <w:sz w:val="24"/>
          <w:szCs w:val="24"/>
        </w:rPr>
      </w:pPr>
    </w:p>
    <w:p w14:paraId="4270C334" w14:textId="77777777" w:rsidR="00E876CA" w:rsidRPr="00D9293E" w:rsidRDefault="00E876CA" w:rsidP="00D21B6D">
      <w:pPr>
        <w:spacing w:after="0" w:line="240" w:lineRule="auto"/>
        <w:ind w:right="283"/>
        <w:jc w:val="center"/>
        <w:rPr>
          <w:rFonts w:ascii="Times New Roman" w:hAnsi="Times New Roman" w:cs="Times New Roman"/>
          <w:b/>
          <w:sz w:val="28"/>
          <w:szCs w:val="28"/>
        </w:rPr>
      </w:pPr>
      <w:r w:rsidRPr="00D9293E">
        <w:rPr>
          <w:rFonts w:ascii="Times New Roman" w:hAnsi="Times New Roman" w:cs="Times New Roman"/>
          <w:b/>
          <w:sz w:val="24"/>
          <w:szCs w:val="24"/>
        </w:rPr>
        <w:t>Сеть учреждений культуры клубного типа</w:t>
      </w:r>
    </w:p>
    <w:p w14:paraId="7AFD7642" w14:textId="77777777" w:rsidR="00E876CA" w:rsidRPr="00D9293E" w:rsidRDefault="00D21B6D" w:rsidP="00D21B6D">
      <w:pPr>
        <w:spacing w:after="0" w:line="240" w:lineRule="auto"/>
        <w:ind w:right="283"/>
        <w:rPr>
          <w:rFonts w:ascii="Times New Roman" w:hAnsi="Times New Roman" w:cs="Times New Roman"/>
          <w:b/>
          <w:sz w:val="24"/>
          <w:szCs w:val="24"/>
        </w:rPr>
      </w:pPr>
      <w:r w:rsidRPr="00D9293E">
        <w:rPr>
          <w:rFonts w:ascii="Times New Roman" w:hAnsi="Times New Roman" w:cs="Times New Roman"/>
          <w:b/>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E876CA" w:rsidRPr="00D9293E" w14:paraId="142BBF53"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68AEB00B" w14:textId="77777777" w:rsidR="00E876CA" w:rsidRPr="00D9293E" w:rsidRDefault="00E876CA">
            <w:pPr>
              <w:spacing w:after="0" w:line="240" w:lineRule="auto"/>
              <w:ind w:right="283"/>
              <w:jc w:val="center"/>
              <w:rPr>
                <w:rFonts w:ascii="Times New Roman" w:hAnsi="Times New Roman" w:cs="Times New Roman"/>
                <w:b/>
                <w:sz w:val="24"/>
                <w:szCs w:val="24"/>
              </w:rPr>
            </w:pPr>
            <w:r w:rsidRPr="00D9293E">
              <w:rPr>
                <w:rFonts w:ascii="Times New Roman" w:hAnsi="Times New Roman" w:cs="Times New Roman"/>
                <w:b/>
                <w:sz w:val="24"/>
                <w:szCs w:val="24"/>
              </w:rPr>
              <w:t>Учреждения культуры клубного типа</w:t>
            </w:r>
          </w:p>
        </w:tc>
        <w:tc>
          <w:tcPr>
            <w:tcW w:w="3544" w:type="dxa"/>
            <w:tcBorders>
              <w:top w:val="single" w:sz="4" w:space="0" w:color="auto"/>
              <w:left w:val="single" w:sz="4" w:space="0" w:color="auto"/>
              <w:bottom w:val="single" w:sz="4" w:space="0" w:color="auto"/>
              <w:right w:val="single" w:sz="4" w:space="0" w:color="auto"/>
            </w:tcBorders>
            <w:hideMark/>
          </w:tcPr>
          <w:p w14:paraId="10A48FC2" w14:textId="77777777" w:rsidR="00E876CA" w:rsidRPr="00D9293E" w:rsidRDefault="00E876CA">
            <w:pPr>
              <w:spacing w:after="0" w:line="240" w:lineRule="auto"/>
              <w:ind w:right="283"/>
              <w:jc w:val="center"/>
              <w:rPr>
                <w:rFonts w:ascii="Times New Roman" w:hAnsi="Times New Roman" w:cs="Times New Roman"/>
                <w:b/>
                <w:sz w:val="24"/>
                <w:szCs w:val="24"/>
              </w:rPr>
            </w:pPr>
            <w:r w:rsidRPr="00D9293E">
              <w:rPr>
                <w:rFonts w:ascii="Times New Roman" w:hAnsi="Times New Roman" w:cs="Times New Roman"/>
                <w:b/>
                <w:sz w:val="24"/>
                <w:szCs w:val="24"/>
              </w:rPr>
              <w:t>Количество</w:t>
            </w:r>
          </w:p>
        </w:tc>
      </w:tr>
      <w:tr w:rsidR="00E876CA" w:rsidRPr="00D9293E" w14:paraId="5CF919C0"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6D578F51" w14:textId="77777777" w:rsidR="00E876CA" w:rsidRPr="009C6D1B" w:rsidRDefault="00E876CA">
            <w:pPr>
              <w:spacing w:after="0" w:line="240" w:lineRule="auto"/>
              <w:ind w:right="283"/>
              <w:rPr>
                <w:rFonts w:ascii="Times New Roman" w:hAnsi="Times New Roman" w:cs="Times New Roman"/>
                <w:b/>
                <w:sz w:val="24"/>
                <w:szCs w:val="24"/>
              </w:rPr>
            </w:pPr>
            <w:r w:rsidRPr="009C6D1B">
              <w:rPr>
                <w:rFonts w:ascii="Times New Roman" w:hAnsi="Times New Roman" w:cs="Times New Roman"/>
                <w:b/>
                <w:sz w:val="24"/>
                <w:szCs w:val="24"/>
              </w:rPr>
              <w:t>Всего:</w:t>
            </w:r>
          </w:p>
        </w:tc>
        <w:tc>
          <w:tcPr>
            <w:tcW w:w="3544" w:type="dxa"/>
            <w:tcBorders>
              <w:top w:val="single" w:sz="4" w:space="0" w:color="auto"/>
              <w:left w:val="single" w:sz="4" w:space="0" w:color="auto"/>
              <w:bottom w:val="single" w:sz="4" w:space="0" w:color="auto"/>
              <w:right w:val="single" w:sz="4" w:space="0" w:color="auto"/>
            </w:tcBorders>
          </w:tcPr>
          <w:p w14:paraId="53221128" w14:textId="77777777" w:rsidR="00E876CA" w:rsidRPr="00D9293E" w:rsidRDefault="00DD33E3">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18</w:t>
            </w:r>
          </w:p>
        </w:tc>
      </w:tr>
      <w:tr w:rsidR="00E876CA" w:rsidRPr="00D9293E" w14:paraId="159EC59C"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5B5DBC01" w14:textId="77777777" w:rsidR="00E876CA" w:rsidRPr="009C6D1B" w:rsidRDefault="00E876CA" w:rsidP="00D9293E">
            <w:pPr>
              <w:spacing w:after="0" w:line="240" w:lineRule="auto"/>
              <w:ind w:right="283"/>
              <w:rPr>
                <w:rFonts w:ascii="Times New Roman" w:hAnsi="Times New Roman" w:cs="Times New Roman"/>
                <w:b/>
                <w:sz w:val="24"/>
                <w:szCs w:val="24"/>
              </w:rPr>
            </w:pPr>
            <w:r w:rsidRPr="009C6D1B">
              <w:rPr>
                <w:rFonts w:ascii="Times New Roman" w:hAnsi="Times New Roman" w:cs="Times New Roman"/>
                <w:b/>
                <w:sz w:val="24"/>
                <w:szCs w:val="24"/>
              </w:rPr>
              <w:t xml:space="preserve">Из них: </w:t>
            </w:r>
          </w:p>
        </w:tc>
        <w:tc>
          <w:tcPr>
            <w:tcW w:w="3544" w:type="dxa"/>
            <w:tcBorders>
              <w:top w:val="single" w:sz="4" w:space="0" w:color="auto"/>
              <w:left w:val="single" w:sz="4" w:space="0" w:color="auto"/>
              <w:bottom w:val="single" w:sz="4" w:space="0" w:color="auto"/>
              <w:right w:val="single" w:sz="4" w:space="0" w:color="auto"/>
            </w:tcBorders>
          </w:tcPr>
          <w:p w14:paraId="360269BA" w14:textId="77777777" w:rsidR="00E876CA" w:rsidRPr="00D9293E" w:rsidRDefault="00E876CA">
            <w:pPr>
              <w:spacing w:after="0" w:line="240" w:lineRule="auto"/>
              <w:ind w:right="283"/>
              <w:rPr>
                <w:rFonts w:ascii="Times New Roman" w:hAnsi="Times New Roman" w:cs="Times New Roman"/>
                <w:b/>
                <w:sz w:val="24"/>
                <w:szCs w:val="24"/>
              </w:rPr>
            </w:pPr>
          </w:p>
        </w:tc>
      </w:tr>
      <w:tr w:rsidR="00E876CA" w:rsidRPr="00D9293E" w14:paraId="58E8E889"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070FBEA1" w14:textId="77777777" w:rsidR="00E876CA" w:rsidRPr="009C6D1B" w:rsidRDefault="00E876CA" w:rsidP="009C6D1B">
            <w:pPr>
              <w:pStyle w:val="a5"/>
              <w:numPr>
                <w:ilvl w:val="0"/>
                <w:numId w:val="9"/>
              </w:numPr>
              <w:spacing w:after="0" w:line="240" w:lineRule="auto"/>
              <w:ind w:right="283" w:hanging="720"/>
              <w:rPr>
                <w:rFonts w:ascii="Times New Roman" w:hAnsi="Times New Roman" w:cs="Times New Roman"/>
                <w:b/>
                <w:sz w:val="24"/>
                <w:szCs w:val="24"/>
              </w:rPr>
            </w:pPr>
            <w:r w:rsidRPr="009C6D1B">
              <w:rPr>
                <w:rFonts w:ascii="Times New Roman" w:hAnsi="Times New Roman" w:cs="Times New Roman"/>
                <w:b/>
                <w:sz w:val="24"/>
                <w:szCs w:val="24"/>
              </w:rPr>
              <w:t>межпоселенческих</w:t>
            </w:r>
          </w:p>
        </w:tc>
        <w:tc>
          <w:tcPr>
            <w:tcW w:w="3544" w:type="dxa"/>
            <w:tcBorders>
              <w:top w:val="single" w:sz="4" w:space="0" w:color="auto"/>
              <w:left w:val="single" w:sz="4" w:space="0" w:color="auto"/>
              <w:bottom w:val="single" w:sz="4" w:space="0" w:color="auto"/>
              <w:right w:val="single" w:sz="4" w:space="0" w:color="auto"/>
            </w:tcBorders>
          </w:tcPr>
          <w:p w14:paraId="0210C883" w14:textId="77777777" w:rsidR="00E876CA" w:rsidRPr="00D9293E" w:rsidRDefault="00DD33E3">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1</w:t>
            </w:r>
          </w:p>
        </w:tc>
      </w:tr>
      <w:tr w:rsidR="00E876CA" w:rsidRPr="00D9293E" w14:paraId="753715D1"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7A2DAA48" w14:textId="77777777" w:rsidR="00E876CA" w:rsidRPr="009C6D1B" w:rsidRDefault="00E876CA" w:rsidP="009C6D1B">
            <w:pPr>
              <w:pStyle w:val="a5"/>
              <w:numPr>
                <w:ilvl w:val="0"/>
                <w:numId w:val="9"/>
              </w:numPr>
              <w:spacing w:after="0" w:line="240" w:lineRule="auto"/>
              <w:ind w:right="283" w:hanging="686"/>
              <w:rPr>
                <w:rFonts w:ascii="Times New Roman" w:hAnsi="Times New Roman" w:cs="Times New Roman"/>
                <w:b/>
                <w:sz w:val="24"/>
                <w:szCs w:val="24"/>
              </w:rPr>
            </w:pPr>
            <w:r w:rsidRPr="009C6D1B">
              <w:rPr>
                <w:rFonts w:ascii="Times New Roman" w:hAnsi="Times New Roman" w:cs="Times New Roman"/>
                <w:b/>
                <w:sz w:val="24"/>
                <w:szCs w:val="24"/>
              </w:rPr>
              <w:t>сельских</w:t>
            </w:r>
          </w:p>
        </w:tc>
        <w:tc>
          <w:tcPr>
            <w:tcW w:w="3544" w:type="dxa"/>
            <w:tcBorders>
              <w:top w:val="single" w:sz="4" w:space="0" w:color="auto"/>
              <w:left w:val="single" w:sz="4" w:space="0" w:color="auto"/>
              <w:bottom w:val="single" w:sz="4" w:space="0" w:color="auto"/>
              <w:right w:val="single" w:sz="4" w:space="0" w:color="auto"/>
            </w:tcBorders>
          </w:tcPr>
          <w:p w14:paraId="44EA8D2F" w14:textId="77777777" w:rsidR="00E876CA" w:rsidRPr="00D9293E" w:rsidRDefault="00DD33E3">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14</w:t>
            </w:r>
          </w:p>
        </w:tc>
      </w:tr>
      <w:tr w:rsidR="00E876CA" w:rsidRPr="00D9293E" w14:paraId="6B518B03" w14:textId="77777777" w:rsidTr="000143FA">
        <w:tc>
          <w:tcPr>
            <w:tcW w:w="6379" w:type="dxa"/>
            <w:tcBorders>
              <w:top w:val="single" w:sz="4" w:space="0" w:color="auto"/>
              <w:left w:val="single" w:sz="4" w:space="0" w:color="auto"/>
              <w:bottom w:val="single" w:sz="4" w:space="0" w:color="auto"/>
              <w:right w:val="single" w:sz="4" w:space="0" w:color="auto"/>
            </w:tcBorders>
            <w:hideMark/>
          </w:tcPr>
          <w:p w14:paraId="5D4CF9A5" w14:textId="77777777" w:rsidR="00E876CA" w:rsidRPr="009C6D1B" w:rsidRDefault="00E876CA" w:rsidP="009C6D1B">
            <w:pPr>
              <w:pStyle w:val="a5"/>
              <w:numPr>
                <w:ilvl w:val="0"/>
                <w:numId w:val="9"/>
              </w:numPr>
              <w:spacing w:after="0" w:line="240" w:lineRule="auto"/>
              <w:ind w:right="283" w:hanging="686"/>
              <w:rPr>
                <w:rFonts w:ascii="Times New Roman" w:hAnsi="Times New Roman" w:cs="Times New Roman"/>
                <w:b/>
                <w:sz w:val="24"/>
                <w:szCs w:val="24"/>
              </w:rPr>
            </w:pPr>
            <w:r w:rsidRPr="009C6D1B">
              <w:rPr>
                <w:rFonts w:ascii="Times New Roman" w:hAnsi="Times New Roman" w:cs="Times New Roman"/>
                <w:b/>
                <w:sz w:val="24"/>
                <w:szCs w:val="24"/>
              </w:rPr>
              <w:t>городских</w:t>
            </w:r>
          </w:p>
        </w:tc>
        <w:tc>
          <w:tcPr>
            <w:tcW w:w="3544" w:type="dxa"/>
            <w:tcBorders>
              <w:top w:val="single" w:sz="4" w:space="0" w:color="auto"/>
              <w:left w:val="single" w:sz="4" w:space="0" w:color="auto"/>
              <w:bottom w:val="single" w:sz="4" w:space="0" w:color="auto"/>
              <w:right w:val="single" w:sz="4" w:space="0" w:color="auto"/>
            </w:tcBorders>
          </w:tcPr>
          <w:p w14:paraId="6D121F8E" w14:textId="77777777" w:rsidR="00E876CA" w:rsidRPr="00D9293E" w:rsidRDefault="00DD33E3">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3</w:t>
            </w:r>
          </w:p>
        </w:tc>
      </w:tr>
    </w:tbl>
    <w:p w14:paraId="324ED8D1" w14:textId="77777777" w:rsidR="001227E4" w:rsidRDefault="001227E4" w:rsidP="001227E4">
      <w:pPr>
        <w:spacing w:after="0" w:line="240" w:lineRule="auto"/>
        <w:jc w:val="both"/>
        <w:rPr>
          <w:rFonts w:ascii="Times New Roman" w:hAnsi="Times New Roman" w:cs="Times New Roman"/>
        </w:rPr>
      </w:pPr>
    </w:p>
    <w:p w14:paraId="15E0A4F7" w14:textId="77777777" w:rsidR="00AC5F34" w:rsidRDefault="00AC5F34" w:rsidP="001227E4">
      <w:pPr>
        <w:spacing w:after="0" w:line="240" w:lineRule="auto"/>
        <w:jc w:val="both"/>
        <w:rPr>
          <w:rFonts w:ascii="Times New Roman" w:hAnsi="Times New Roman" w:cs="Times New Roman"/>
        </w:rPr>
      </w:pPr>
    </w:p>
    <w:p w14:paraId="662565CE" w14:textId="77777777" w:rsidR="00AC5F34" w:rsidRDefault="00AC5F34" w:rsidP="001227E4">
      <w:pPr>
        <w:spacing w:after="0" w:line="240" w:lineRule="auto"/>
        <w:jc w:val="both"/>
        <w:rPr>
          <w:rFonts w:ascii="Times New Roman" w:hAnsi="Times New Roman" w:cs="Times New Roman"/>
        </w:rPr>
      </w:pPr>
    </w:p>
    <w:p w14:paraId="43BF7404" w14:textId="77777777" w:rsidR="00AC5F34" w:rsidRDefault="00AC5F34" w:rsidP="001227E4">
      <w:pPr>
        <w:spacing w:after="0" w:line="240" w:lineRule="auto"/>
        <w:jc w:val="both"/>
        <w:rPr>
          <w:rFonts w:ascii="Times New Roman" w:hAnsi="Times New Roman" w:cs="Times New Roman"/>
        </w:rPr>
      </w:pPr>
    </w:p>
    <w:p w14:paraId="22D291AD" w14:textId="77777777" w:rsidR="00AC5F34" w:rsidRDefault="00AC5F34" w:rsidP="001227E4">
      <w:pPr>
        <w:spacing w:after="0" w:line="240" w:lineRule="auto"/>
        <w:jc w:val="both"/>
        <w:rPr>
          <w:rFonts w:ascii="Times New Roman" w:hAnsi="Times New Roman" w:cs="Times New Roman"/>
        </w:rPr>
      </w:pPr>
    </w:p>
    <w:p w14:paraId="032B539F" w14:textId="77777777" w:rsidR="00AC5F34" w:rsidRDefault="00AC5F34" w:rsidP="001227E4">
      <w:pPr>
        <w:spacing w:after="0" w:line="240" w:lineRule="auto"/>
        <w:jc w:val="both"/>
        <w:rPr>
          <w:rFonts w:ascii="Times New Roman" w:hAnsi="Times New Roman" w:cs="Times New Roman"/>
        </w:rPr>
      </w:pPr>
    </w:p>
    <w:p w14:paraId="3033AFF6" w14:textId="77777777" w:rsidR="005E25C7" w:rsidRPr="00D9293E" w:rsidRDefault="005E25C7" w:rsidP="001227E4">
      <w:pPr>
        <w:spacing w:after="0" w:line="240" w:lineRule="auto"/>
        <w:jc w:val="both"/>
        <w:rPr>
          <w:rFonts w:ascii="Times New Roman" w:hAnsi="Times New Roman" w:cs="Times New Roman"/>
        </w:rPr>
      </w:pPr>
    </w:p>
    <w:p w14:paraId="49F248DC" w14:textId="77777777" w:rsidR="001227E4" w:rsidRPr="00D9293E" w:rsidRDefault="001227E4" w:rsidP="001227E4">
      <w:pPr>
        <w:pStyle w:val="a5"/>
        <w:spacing w:after="0" w:line="240" w:lineRule="auto"/>
        <w:ind w:left="928"/>
        <w:jc w:val="both"/>
        <w:rPr>
          <w:rFonts w:ascii="Times New Roman" w:hAnsi="Times New Roman" w:cs="Times New Roman"/>
          <w:sz w:val="24"/>
          <w:szCs w:val="24"/>
        </w:rPr>
      </w:pPr>
    </w:p>
    <w:p w14:paraId="6EE1FE41" w14:textId="77777777" w:rsidR="006D1300" w:rsidRDefault="001227E4" w:rsidP="006D1300">
      <w:pPr>
        <w:pStyle w:val="a5"/>
        <w:numPr>
          <w:ilvl w:val="1"/>
          <w:numId w:val="12"/>
        </w:num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lastRenderedPageBreak/>
        <w:t>Информация об учреждениях культуры, их филиалах, структурных подразделениях</w:t>
      </w:r>
    </w:p>
    <w:p w14:paraId="6EE3F7C0" w14:textId="77777777" w:rsidR="001227E4" w:rsidRDefault="000739C3" w:rsidP="006D1300">
      <w:pPr>
        <w:spacing w:after="0" w:line="240" w:lineRule="auto"/>
        <w:rPr>
          <w:rFonts w:ascii="Times New Roman" w:hAnsi="Times New Roman" w:cs="Times New Roman"/>
          <w:b/>
          <w:sz w:val="24"/>
          <w:szCs w:val="24"/>
        </w:rPr>
      </w:pPr>
      <w:r w:rsidRPr="006D1300">
        <w:rPr>
          <w:rFonts w:ascii="Times New Roman" w:hAnsi="Times New Roman" w:cs="Times New Roman"/>
          <w:b/>
          <w:sz w:val="24"/>
          <w:szCs w:val="24"/>
        </w:rPr>
        <w:t>Таблица №2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984"/>
        <w:gridCol w:w="1985"/>
        <w:gridCol w:w="2977"/>
        <w:gridCol w:w="3827"/>
        <w:gridCol w:w="2410"/>
      </w:tblGrid>
      <w:tr w:rsidR="00DD33E3" w:rsidRPr="000739C3" w14:paraId="08369741" w14:textId="77777777" w:rsidTr="00DD33E3">
        <w:tc>
          <w:tcPr>
            <w:tcW w:w="2269" w:type="dxa"/>
            <w:tcBorders>
              <w:top w:val="single" w:sz="4" w:space="0" w:color="auto"/>
              <w:left w:val="single" w:sz="4" w:space="0" w:color="auto"/>
              <w:bottom w:val="single" w:sz="4" w:space="0" w:color="auto"/>
              <w:right w:val="single" w:sz="4" w:space="0" w:color="auto"/>
            </w:tcBorders>
          </w:tcPr>
          <w:p w14:paraId="3AA46F92"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Наименование учреждения (в соответствии с Уставом),</w:t>
            </w:r>
          </w:p>
          <w:p w14:paraId="51590064"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коды ОКВЭД, ИНН</w:t>
            </w:r>
          </w:p>
        </w:tc>
        <w:tc>
          <w:tcPr>
            <w:tcW w:w="1984" w:type="dxa"/>
            <w:tcBorders>
              <w:top w:val="single" w:sz="4" w:space="0" w:color="auto"/>
              <w:left w:val="single" w:sz="4" w:space="0" w:color="auto"/>
              <w:bottom w:val="single" w:sz="4" w:space="0" w:color="auto"/>
              <w:right w:val="single" w:sz="4" w:space="0" w:color="auto"/>
            </w:tcBorders>
          </w:tcPr>
          <w:p w14:paraId="5E70D9B0"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 xml:space="preserve">Фактический адрес учреждения, телефон, </w:t>
            </w:r>
          </w:p>
          <w:p w14:paraId="2A5C1B37"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e-mail</w:t>
            </w:r>
          </w:p>
        </w:tc>
        <w:tc>
          <w:tcPr>
            <w:tcW w:w="1985" w:type="dxa"/>
            <w:tcBorders>
              <w:top w:val="single" w:sz="4" w:space="0" w:color="auto"/>
              <w:left w:val="single" w:sz="4" w:space="0" w:color="auto"/>
              <w:bottom w:val="single" w:sz="4" w:space="0" w:color="auto"/>
              <w:right w:val="single" w:sz="4" w:space="0" w:color="auto"/>
            </w:tcBorders>
          </w:tcPr>
          <w:p w14:paraId="2A8CE480"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ФИО руководителя учрежде</w:t>
            </w:r>
          </w:p>
          <w:p w14:paraId="7A26BBF7"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ния, образование</w:t>
            </w:r>
          </w:p>
        </w:tc>
        <w:tc>
          <w:tcPr>
            <w:tcW w:w="2977" w:type="dxa"/>
            <w:tcBorders>
              <w:top w:val="single" w:sz="4" w:space="0" w:color="auto"/>
              <w:left w:val="single" w:sz="4" w:space="0" w:color="auto"/>
              <w:bottom w:val="single" w:sz="4" w:space="0" w:color="auto"/>
              <w:right w:val="single" w:sz="4" w:space="0" w:color="auto"/>
            </w:tcBorders>
          </w:tcPr>
          <w:p w14:paraId="3B05FF26"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Является ли учреждение юридическим лицом  (да/нет)? Укажите его организационно-правовую форму (бюджетное / автономное / казенное)</w:t>
            </w:r>
          </w:p>
        </w:tc>
        <w:tc>
          <w:tcPr>
            <w:tcW w:w="3827" w:type="dxa"/>
            <w:tcBorders>
              <w:top w:val="single" w:sz="4" w:space="0" w:color="auto"/>
              <w:left w:val="single" w:sz="4" w:space="0" w:color="auto"/>
              <w:bottom w:val="single" w:sz="4" w:space="0" w:color="auto"/>
              <w:right w:val="single" w:sz="4" w:space="0" w:color="auto"/>
            </w:tcBorders>
          </w:tcPr>
          <w:p w14:paraId="701A1790"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Имеются ли у учреждения филиалы, структурные подразделения (да/нет), укажите количество филиалов, структурных подразделений</w:t>
            </w:r>
          </w:p>
        </w:tc>
        <w:tc>
          <w:tcPr>
            <w:tcW w:w="2410" w:type="dxa"/>
            <w:tcBorders>
              <w:top w:val="single" w:sz="4" w:space="0" w:color="auto"/>
              <w:left w:val="single" w:sz="4" w:space="0" w:color="auto"/>
              <w:bottom w:val="single" w:sz="4" w:space="0" w:color="auto"/>
              <w:right w:val="single" w:sz="4" w:space="0" w:color="auto"/>
            </w:tcBorders>
          </w:tcPr>
          <w:p w14:paraId="3406E972" w14:textId="77777777" w:rsidR="00DD33E3" w:rsidRPr="00DD33E3" w:rsidRDefault="00DD33E3" w:rsidP="00ED529B">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Укажите наименования и адреса филиалов, структурных подразделений</w:t>
            </w:r>
          </w:p>
        </w:tc>
      </w:tr>
      <w:tr w:rsidR="00DD33E3" w:rsidRPr="000739C3" w14:paraId="50EBB86F" w14:textId="77777777" w:rsidTr="00DD33E3">
        <w:tc>
          <w:tcPr>
            <w:tcW w:w="2269" w:type="dxa"/>
            <w:tcBorders>
              <w:top w:val="single" w:sz="4" w:space="0" w:color="auto"/>
              <w:left w:val="single" w:sz="4" w:space="0" w:color="auto"/>
              <w:bottom w:val="single" w:sz="4" w:space="0" w:color="auto"/>
              <w:right w:val="single" w:sz="4" w:space="0" w:color="auto"/>
            </w:tcBorders>
          </w:tcPr>
          <w:p w14:paraId="31554E1D" w14:textId="77777777" w:rsidR="00DD33E3" w:rsidRPr="00DD33E3" w:rsidRDefault="00DD33E3" w:rsidP="00DD33E3">
            <w:pPr>
              <w:pStyle w:val="a5"/>
              <w:spacing w:after="0"/>
              <w:jc w:val="center"/>
              <w:rPr>
                <w:rFonts w:ascii="Times New Roman" w:hAnsi="Times New Roman" w:cs="Times New Roman"/>
                <w:b/>
                <w:sz w:val="24"/>
                <w:szCs w:val="24"/>
              </w:rPr>
            </w:pPr>
            <w:r w:rsidRPr="00DD33E3">
              <w:rPr>
                <w:rFonts w:ascii="Times New Roman" w:hAnsi="Times New Roman" w:cs="Times New Roman"/>
                <w:b/>
                <w:sz w:val="24"/>
                <w:szCs w:val="24"/>
              </w:rPr>
              <w:t>МБУК Оловяннинский Межпоселенческий Методический и Досуговый Центр</w:t>
            </w:r>
          </w:p>
          <w:p w14:paraId="30A27C89" w14:textId="77777777" w:rsidR="00DD33E3" w:rsidRPr="00DD33E3" w:rsidRDefault="00DD33E3" w:rsidP="00DD33E3">
            <w:pPr>
              <w:pStyle w:val="a5"/>
              <w:spacing w:after="0"/>
              <w:jc w:val="center"/>
              <w:rPr>
                <w:rFonts w:ascii="Times New Roman" w:hAnsi="Times New Roman" w:cs="Times New Roman"/>
                <w:b/>
                <w:sz w:val="24"/>
                <w:szCs w:val="24"/>
              </w:rPr>
            </w:pPr>
            <w:r w:rsidRPr="00DD33E3">
              <w:rPr>
                <w:rFonts w:ascii="Times New Roman" w:hAnsi="Times New Roman" w:cs="Times New Roman"/>
                <w:b/>
                <w:sz w:val="24"/>
                <w:szCs w:val="24"/>
              </w:rPr>
              <w:t>ИНН 7515006711</w:t>
            </w:r>
          </w:p>
          <w:p w14:paraId="649070FA" w14:textId="77777777" w:rsidR="00DD33E3" w:rsidRPr="00DD33E3" w:rsidRDefault="00DD33E3" w:rsidP="00DD33E3">
            <w:pPr>
              <w:pStyle w:val="a5"/>
              <w:spacing w:after="0"/>
              <w:jc w:val="center"/>
              <w:rPr>
                <w:rFonts w:ascii="Times New Roman" w:hAnsi="Times New Roman" w:cs="Times New Roman"/>
                <w:b/>
                <w:sz w:val="24"/>
                <w:szCs w:val="24"/>
              </w:rPr>
            </w:pPr>
            <w:r w:rsidRPr="00DD33E3">
              <w:rPr>
                <w:rFonts w:ascii="Times New Roman" w:hAnsi="Times New Roman" w:cs="Times New Roman"/>
                <w:b/>
                <w:sz w:val="24"/>
                <w:szCs w:val="24"/>
              </w:rPr>
              <w:t>ОКВЭД 92.51</w:t>
            </w:r>
          </w:p>
          <w:p w14:paraId="144B2587" w14:textId="77777777" w:rsidR="00DD33E3" w:rsidRPr="00DD33E3" w:rsidRDefault="00DD33E3" w:rsidP="00DD33E3">
            <w:pPr>
              <w:pStyle w:val="a5"/>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1EB6571"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 xml:space="preserve">674500, Забайкальский край, Оловяннинский район, п. Оловянная, ул. Октябрьская 8, </w:t>
            </w:r>
          </w:p>
          <w:p w14:paraId="5E9F58C5"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8 30 253 45 6 45</w:t>
            </w:r>
          </w:p>
        </w:tc>
        <w:tc>
          <w:tcPr>
            <w:tcW w:w="1985" w:type="dxa"/>
            <w:tcBorders>
              <w:top w:val="single" w:sz="4" w:space="0" w:color="auto"/>
              <w:left w:val="single" w:sz="4" w:space="0" w:color="auto"/>
              <w:bottom w:val="single" w:sz="4" w:space="0" w:color="auto"/>
              <w:right w:val="single" w:sz="4" w:space="0" w:color="auto"/>
            </w:tcBorders>
          </w:tcPr>
          <w:p w14:paraId="221D6AA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Антонина Владимировна Кузьмина, менеджер СКД (ВСГАКИ)</w:t>
            </w:r>
          </w:p>
        </w:tc>
        <w:tc>
          <w:tcPr>
            <w:tcW w:w="2977" w:type="dxa"/>
            <w:tcBorders>
              <w:top w:val="single" w:sz="4" w:space="0" w:color="auto"/>
              <w:left w:val="single" w:sz="4" w:space="0" w:color="auto"/>
              <w:bottom w:val="single" w:sz="4" w:space="0" w:color="auto"/>
              <w:right w:val="single" w:sz="4" w:space="0" w:color="auto"/>
            </w:tcBorders>
          </w:tcPr>
          <w:p w14:paraId="5D91C137" w14:textId="77777777" w:rsidR="00DD33E3" w:rsidRPr="00DD33E3" w:rsidRDefault="00D654A9" w:rsidP="00DD33E3">
            <w:pPr>
              <w:pStyle w:val="a5"/>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учреждение культуры</w:t>
            </w:r>
          </w:p>
        </w:tc>
        <w:tc>
          <w:tcPr>
            <w:tcW w:w="3827" w:type="dxa"/>
            <w:tcBorders>
              <w:top w:val="single" w:sz="4" w:space="0" w:color="auto"/>
              <w:left w:val="single" w:sz="4" w:space="0" w:color="auto"/>
              <w:bottom w:val="single" w:sz="4" w:space="0" w:color="auto"/>
              <w:right w:val="single" w:sz="4" w:space="0" w:color="auto"/>
            </w:tcBorders>
          </w:tcPr>
          <w:p w14:paraId="3BAE436E"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15</w:t>
            </w:r>
          </w:p>
        </w:tc>
        <w:tc>
          <w:tcPr>
            <w:tcW w:w="2410" w:type="dxa"/>
            <w:tcBorders>
              <w:top w:val="single" w:sz="4" w:space="0" w:color="auto"/>
              <w:left w:val="single" w:sz="4" w:space="0" w:color="auto"/>
              <w:bottom w:val="single" w:sz="4" w:space="0" w:color="auto"/>
              <w:right w:val="single" w:sz="4" w:space="0" w:color="auto"/>
            </w:tcBorders>
          </w:tcPr>
          <w:p w14:paraId="275DB4BF"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r>
      <w:tr w:rsidR="00DD33E3" w:rsidRPr="000739C3" w14:paraId="204C1271" w14:textId="77777777" w:rsidTr="00DD33E3">
        <w:tc>
          <w:tcPr>
            <w:tcW w:w="2269" w:type="dxa"/>
            <w:tcBorders>
              <w:top w:val="single" w:sz="4" w:space="0" w:color="auto"/>
              <w:left w:val="single" w:sz="4" w:space="0" w:color="auto"/>
              <w:bottom w:val="single" w:sz="4" w:space="0" w:color="auto"/>
              <w:right w:val="single" w:sz="4" w:space="0" w:color="auto"/>
            </w:tcBorders>
          </w:tcPr>
          <w:p w14:paraId="7E0F6B3D" w14:textId="77777777" w:rsidR="00DD33E3" w:rsidRPr="00DD33E3" w:rsidRDefault="00DD33E3" w:rsidP="00DD33E3">
            <w:pPr>
              <w:pStyle w:val="a5"/>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091F91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B0E0A52"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4AEEE9E"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604DC92"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8E9738"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В.Шаранай</w:t>
            </w:r>
          </w:p>
        </w:tc>
      </w:tr>
      <w:tr w:rsidR="00DD33E3" w:rsidRPr="000739C3" w14:paraId="36F0F42F" w14:textId="77777777" w:rsidTr="00DD33E3">
        <w:tc>
          <w:tcPr>
            <w:tcW w:w="2269" w:type="dxa"/>
            <w:tcBorders>
              <w:top w:val="single" w:sz="4" w:space="0" w:color="auto"/>
              <w:left w:val="single" w:sz="4" w:space="0" w:color="auto"/>
              <w:bottom w:val="single" w:sz="4" w:space="0" w:color="auto"/>
              <w:right w:val="single" w:sz="4" w:space="0" w:color="auto"/>
            </w:tcBorders>
          </w:tcPr>
          <w:p w14:paraId="216C3D63" w14:textId="77777777" w:rsidR="00DD33E3" w:rsidRPr="00DD33E3" w:rsidRDefault="00DD33E3" w:rsidP="00DD33E3">
            <w:pPr>
              <w:pStyle w:val="a5"/>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07BCB9E"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83F3F45"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D6B0FD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F4C43F0"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BD71FEF"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Единение</w:t>
            </w:r>
          </w:p>
        </w:tc>
      </w:tr>
      <w:tr w:rsidR="00DD33E3" w:rsidRPr="000739C3" w14:paraId="2E1B2111" w14:textId="77777777" w:rsidTr="00DD33E3">
        <w:tc>
          <w:tcPr>
            <w:tcW w:w="2269" w:type="dxa"/>
            <w:tcBorders>
              <w:top w:val="single" w:sz="4" w:space="0" w:color="auto"/>
              <w:left w:val="single" w:sz="4" w:space="0" w:color="auto"/>
              <w:bottom w:val="single" w:sz="4" w:space="0" w:color="auto"/>
              <w:right w:val="single" w:sz="4" w:space="0" w:color="auto"/>
            </w:tcBorders>
          </w:tcPr>
          <w:p w14:paraId="54D47954" w14:textId="77777777" w:rsidR="00DD33E3" w:rsidRPr="00DD33E3" w:rsidRDefault="00DD33E3" w:rsidP="00DD33E3">
            <w:pPr>
              <w:pStyle w:val="a5"/>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3F6594"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928C55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C278E12"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4821EEF"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E97ADD"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Улятуй</w:t>
            </w:r>
          </w:p>
        </w:tc>
      </w:tr>
      <w:tr w:rsidR="00DD33E3" w:rsidRPr="000739C3" w14:paraId="107EF82C" w14:textId="77777777" w:rsidTr="00DD33E3">
        <w:tc>
          <w:tcPr>
            <w:tcW w:w="2269" w:type="dxa"/>
            <w:tcBorders>
              <w:top w:val="single" w:sz="4" w:space="0" w:color="auto"/>
              <w:left w:val="single" w:sz="4" w:space="0" w:color="auto"/>
              <w:bottom w:val="single" w:sz="4" w:space="0" w:color="auto"/>
              <w:right w:val="single" w:sz="4" w:space="0" w:color="auto"/>
            </w:tcBorders>
          </w:tcPr>
          <w:p w14:paraId="61D0462A" w14:textId="77777777" w:rsidR="00DD33E3" w:rsidRPr="00DD33E3" w:rsidRDefault="00DD33E3" w:rsidP="00DD33E3">
            <w:pPr>
              <w:pStyle w:val="a5"/>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E20B3E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7A2FF1D"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321AC9D"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DE7DBE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EBF0BA"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 xml:space="preserve">СК с. </w:t>
            </w:r>
            <w:r w:rsidRPr="00DD33E3">
              <w:rPr>
                <w:rFonts w:ascii="Times New Roman" w:hAnsi="Times New Roman" w:cs="Times New Roman"/>
                <w:b/>
                <w:sz w:val="24"/>
                <w:szCs w:val="24"/>
              </w:rPr>
              <w:lastRenderedPageBreak/>
              <w:t>Долгокыча</w:t>
            </w:r>
          </w:p>
        </w:tc>
      </w:tr>
      <w:tr w:rsidR="00DD33E3" w:rsidRPr="000739C3" w14:paraId="34355A7B" w14:textId="77777777" w:rsidTr="00DD33E3">
        <w:tc>
          <w:tcPr>
            <w:tcW w:w="2269" w:type="dxa"/>
            <w:tcBorders>
              <w:top w:val="single" w:sz="4" w:space="0" w:color="auto"/>
              <w:left w:val="single" w:sz="4" w:space="0" w:color="auto"/>
              <w:bottom w:val="single" w:sz="4" w:space="0" w:color="auto"/>
              <w:right w:val="single" w:sz="4" w:space="0" w:color="auto"/>
            </w:tcBorders>
          </w:tcPr>
          <w:p w14:paraId="72037956" w14:textId="77777777" w:rsidR="00DD33E3" w:rsidRPr="00DD33E3" w:rsidRDefault="00DD33E3" w:rsidP="00DD33E3">
            <w:pPr>
              <w:pStyle w:val="a5"/>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52D1C8"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6468ABF"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B4597D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7DF7790"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2FAA269"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Турга</w:t>
            </w:r>
          </w:p>
        </w:tc>
      </w:tr>
      <w:tr w:rsidR="00DD33E3" w:rsidRPr="000739C3" w14:paraId="6092D2C1" w14:textId="77777777" w:rsidTr="00DD33E3">
        <w:tc>
          <w:tcPr>
            <w:tcW w:w="2269" w:type="dxa"/>
            <w:tcBorders>
              <w:top w:val="single" w:sz="4" w:space="0" w:color="auto"/>
              <w:left w:val="single" w:sz="4" w:space="0" w:color="auto"/>
              <w:bottom w:val="single" w:sz="4" w:space="0" w:color="auto"/>
              <w:right w:val="single" w:sz="4" w:space="0" w:color="auto"/>
            </w:tcBorders>
          </w:tcPr>
          <w:p w14:paraId="7DDCED55"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F89CF1D"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4DB617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F376C45"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C4182EF"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848EC02"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Антия</w:t>
            </w:r>
          </w:p>
        </w:tc>
      </w:tr>
      <w:tr w:rsidR="00DD33E3" w:rsidRPr="000739C3" w14:paraId="4ABDAA43" w14:textId="77777777" w:rsidTr="00DD33E3">
        <w:tc>
          <w:tcPr>
            <w:tcW w:w="2269" w:type="dxa"/>
            <w:tcBorders>
              <w:top w:val="single" w:sz="4" w:space="0" w:color="auto"/>
              <w:left w:val="single" w:sz="4" w:space="0" w:color="auto"/>
              <w:bottom w:val="single" w:sz="4" w:space="0" w:color="auto"/>
              <w:right w:val="single" w:sz="4" w:space="0" w:color="auto"/>
            </w:tcBorders>
          </w:tcPr>
          <w:p w14:paraId="7BAC21A2"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59336C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A9D5CC"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D7BDAF6"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38BDFC4"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8143838"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Бурулятуй</w:t>
            </w:r>
          </w:p>
        </w:tc>
      </w:tr>
      <w:tr w:rsidR="00DD33E3" w:rsidRPr="000739C3" w14:paraId="2FBF07A8" w14:textId="77777777" w:rsidTr="00DD33E3">
        <w:tc>
          <w:tcPr>
            <w:tcW w:w="2269" w:type="dxa"/>
            <w:tcBorders>
              <w:top w:val="single" w:sz="4" w:space="0" w:color="auto"/>
              <w:left w:val="single" w:sz="4" w:space="0" w:color="auto"/>
              <w:bottom w:val="single" w:sz="4" w:space="0" w:color="auto"/>
              <w:right w:val="single" w:sz="4" w:space="0" w:color="auto"/>
            </w:tcBorders>
          </w:tcPr>
          <w:p w14:paraId="6939B816"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658057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9D6D8DC"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24A4AF6"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72A8D72"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810C3B"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Победа</w:t>
            </w:r>
          </w:p>
        </w:tc>
      </w:tr>
      <w:tr w:rsidR="00DD33E3" w:rsidRPr="000739C3" w14:paraId="151D3511" w14:textId="77777777" w:rsidTr="00DD33E3">
        <w:tc>
          <w:tcPr>
            <w:tcW w:w="2269" w:type="dxa"/>
            <w:tcBorders>
              <w:top w:val="single" w:sz="4" w:space="0" w:color="auto"/>
              <w:left w:val="single" w:sz="4" w:space="0" w:color="auto"/>
              <w:bottom w:val="single" w:sz="4" w:space="0" w:color="auto"/>
              <w:right w:val="single" w:sz="4" w:space="0" w:color="auto"/>
            </w:tcBorders>
          </w:tcPr>
          <w:p w14:paraId="4E9571CD"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63BA10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89DAEC2"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446362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990CD3"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8DE880"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ст. Хадабулак</w:t>
            </w:r>
          </w:p>
        </w:tc>
      </w:tr>
      <w:tr w:rsidR="00DD33E3" w:rsidRPr="000739C3" w14:paraId="0158BD89" w14:textId="77777777" w:rsidTr="00DD33E3">
        <w:tc>
          <w:tcPr>
            <w:tcW w:w="2269" w:type="dxa"/>
            <w:tcBorders>
              <w:top w:val="single" w:sz="4" w:space="0" w:color="auto"/>
              <w:left w:val="single" w:sz="4" w:space="0" w:color="auto"/>
              <w:bottom w:val="single" w:sz="4" w:space="0" w:color="auto"/>
              <w:right w:val="single" w:sz="4" w:space="0" w:color="auto"/>
            </w:tcBorders>
          </w:tcPr>
          <w:p w14:paraId="1C899A5B"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5F34BF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B6BB7E"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A43AC6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13A179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A85886"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Улан - Цацык</w:t>
            </w:r>
          </w:p>
        </w:tc>
      </w:tr>
      <w:tr w:rsidR="00DD33E3" w:rsidRPr="000739C3" w14:paraId="10D0C875" w14:textId="77777777" w:rsidTr="00DD33E3">
        <w:tc>
          <w:tcPr>
            <w:tcW w:w="2269" w:type="dxa"/>
            <w:tcBorders>
              <w:top w:val="single" w:sz="4" w:space="0" w:color="auto"/>
              <w:left w:val="single" w:sz="4" w:space="0" w:color="auto"/>
              <w:bottom w:val="single" w:sz="4" w:space="0" w:color="auto"/>
              <w:right w:val="single" w:sz="4" w:space="0" w:color="auto"/>
            </w:tcBorders>
          </w:tcPr>
          <w:p w14:paraId="446BF4BB"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C987A1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09150C1"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D3A1CD"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EF31D54"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B8D504"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СК с. Хара – Бырка</w:t>
            </w:r>
          </w:p>
        </w:tc>
      </w:tr>
      <w:tr w:rsidR="00DD33E3" w:rsidRPr="000739C3" w14:paraId="3FDBDF16" w14:textId="77777777" w:rsidTr="00DD33E3">
        <w:tc>
          <w:tcPr>
            <w:tcW w:w="2269" w:type="dxa"/>
            <w:tcBorders>
              <w:top w:val="single" w:sz="4" w:space="0" w:color="auto"/>
              <w:left w:val="single" w:sz="4" w:space="0" w:color="auto"/>
              <w:bottom w:val="single" w:sz="4" w:space="0" w:color="auto"/>
              <w:right w:val="single" w:sz="4" w:space="0" w:color="auto"/>
            </w:tcBorders>
          </w:tcPr>
          <w:p w14:paraId="34A6E75A"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206400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4D3790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FD6E0A0"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1745E3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4F938A" w14:textId="77777777" w:rsidR="00DD33E3" w:rsidRPr="00DD33E3" w:rsidRDefault="00DD33E3" w:rsidP="00DD33E3">
            <w:pPr>
              <w:pStyle w:val="a5"/>
              <w:spacing w:after="0" w:line="240" w:lineRule="auto"/>
              <w:jc w:val="center"/>
              <w:rPr>
                <w:rFonts w:ascii="Times New Roman" w:hAnsi="Times New Roman" w:cs="Times New Roman"/>
                <w:b/>
                <w:sz w:val="24"/>
                <w:szCs w:val="24"/>
              </w:rPr>
            </w:pPr>
            <w:r w:rsidRPr="00DD33E3">
              <w:rPr>
                <w:rFonts w:ascii="Times New Roman" w:hAnsi="Times New Roman" w:cs="Times New Roman"/>
                <w:b/>
                <w:sz w:val="24"/>
                <w:szCs w:val="24"/>
              </w:rPr>
              <w:t>СК ст. Мирная</w:t>
            </w:r>
          </w:p>
        </w:tc>
      </w:tr>
      <w:tr w:rsidR="00DD33E3" w:rsidRPr="000739C3" w14:paraId="30E22260" w14:textId="77777777" w:rsidTr="00DD33E3">
        <w:tc>
          <w:tcPr>
            <w:tcW w:w="2269" w:type="dxa"/>
            <w:tcBorders>
              <w:top w:val="single" w:sz="4" w:space="0" w:color="auto"/>
              <w:left w:val="single" w:sz="4" w:space="0" w:color="auto"/>
              <w:bottom w:val="single" w:sz="4" w:space="0" w:color="auto"/>
              <w:right w:val="single" w:sz="4" w:space="0" w:color="auto"/>
            </w:tcBorders>
          </w:tcPr>
          <w:p w14:paraId="710A338B"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F68528F"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034038D"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6791CA0"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F4C0F40"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3F1DE18"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ДК п. Золотореченск</w:t>
            </w:r>
          </w:p>
        </w:tc>
      </w:tr>
      <w:tr w:rsidR="00DD33E3" w:rsidRPr="000739C3" w14:paraId="3995CF10" w14:textId="77777777" w:rsidTr="00DD33E3">
        <w:tc>
          <w:tcPr>
            <w:tcW w:w="2269" w:type="dxa"/>
            <w:tcBorders>
              <w:top w:val="single" w:sz="4" w:space="0" w:color="auto"/>
              <w:left w:val="single" w:sz="4" w:space="0" w:color="auto"/>
              <w:bottom w:val="single" w:sz="4" w:space="0" w:color="auto"/>
              <w:right w:val="single" w:sz="4" w:space="0" w:color="auto"/>
            </w:tcBorders>
          </w:tcPr>
          <w:p w14:paraId="6E4D86AD" w14:textId="77777777" w:rsidR="00DD33E3" w:rsidRPr="00DD33E3" w:rsidRDefault="00DD33E3" w:rsidP="00DD33E3">
            <w:pPr>
              <w:pStyle w:val="a5"/>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F3497D4"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FB178F5"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67A19C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53BF223"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7C4F271"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ДК ст. Ясная</w:t>
            </w:r>
          </w:p>
        </w:tc>
      </w:tr>
      <w:tr w:rsidR="00DD33E3" w:rsidRPr="000739C3" w14:paraId="7A723144" w14:textId="77777777" w:rsidTr="00DD33E3">
        <w:tc>
          <w:tcPr>
            <w:tcW w:w="2269" w:type="dxa"/>
            <w:tcBorders>
              <w:top w:val="single" w:sz="4" w:space="0" w:color="auto"/>
              <w:left w:val="single" w:sz="4" w:space="0" w:color="auto"/>
              <w:bottom w:val="single" w:sz="4" w:space="0" w:color="auto"/>
              <w:right w:val="single" w:sz="4" w:space="0" w:color="auto"/>
            </w:tcBorders>
          </w:tcPr>
          <w:p w14:paraId="433575E0" w14:textId="77777777" w:rsidR="00DD33E3" w:rsidRPr="00DD33E3" w:rsidRDefault="00DD33E3" w:rsidP="00DD33E3">
            <w:pPr>
              <w:pStyle w:val="a5"/>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4F7DCC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DDA64B"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416995"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D7C46E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B8FA96"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ДК п. Калангуй</w:t>
            </w:r>
          </w:p>
        </w:tc>
      </w:tr>
      <w:tr w:rsidR="00DD33E3" w:rsidRPr="000739C3" w14:paraId="0A851454" w14:textId="77777777" w:rsidTr="00DD33E3">
        <w:tc>
          <w:tcPr>
            <w:tcW w:w="2269" w:type="dxa"/>
            <w:tcBorders>
              <w:top w:val="single" w:sz="4" w:space="0" w:color="auto"/>
              <w:left w:val="single" w:sz="4" w:space="0" w:color="auto"/>
              <w:bottom w:val="single" w:sz="4" w:space="0" w:color="auto"/>
              <w:right w:val="single" w:sz="4" w:space="0" w:color="auto"/>
            </w:tcBorders>
          </w:tcPr>
          <w:p w14:paraId="09D909AC"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Муниципальное бюджетное учреждение культуры «Ясногорск</w:t>
            </w:r>
            <w:r w:rsidRPr="00DD33E3">
              <w:rPr>
                <w:rFonts w:ascii="Times New Roman" w:hAnsi="Times New Roman" w:cs="Times New Roman"/>
                <w:b/>
                <w:sz w:val="24"/>
                <w:szCs w:val="24"/>
              </w:rPr>
              <w:lastRenderedPageBreak/>
              <w:t>ий Культурно-Досуговый Центр» г.п. Ясногорское</w:t>
            </w:r>
          </w:p>
          <w:p w14:paraId="6654CAA6"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ИНН 7515006856</w:t>
            </w:r>
          </w:p>
          <w:p w14:paraId="5DEF20DD" w14:textId="77777777" w:rsidR="00DD33E3" w:rsidRPr="00DD33E3" w:rsidRDefault="00DD33E3" w:rsidP="00DD33E3">
            <w:pPr>
              <w:pStyle w:val="a5"/>
              <w:jc w:val="center"/>
              <w:rPr>
                <w:rFonts w:ascii="Times New Roman" w:hAnsi="Times New Roman" w:cs="Times New Roman"/>
                <w:b/>
                <w:sz w:val="24"/>
                <w:szCs w:val="24"/>
              </w:rPr>
            </w:pPr>
            <w:r w:rsidRPr="00DD33E3">
              <w:rPr>
                <w:rFonts w:ascii="Times New Roman" w:hAnsi="Times New Roman" w:cs="Times New Roman"/>
                <w:b/>
                <w:sz w:val="24"/>
                <w:szCs w:val="24"/>
              </w:rPr>
              <w:t>ОКВЭД 92.51</w:t>
            </w:r>
          </w:p>
        </w:tc>
        <w:tc>
          <w:tcPr>
            <w:tcW w:w="1984" w:type="dxa"/>
            <w:tcBorders>
              <w:top w:val="single" w:sz="4" w:space="0" w:color="auto"/>
              <w:left w:val="single" w:sz="4" w:space="0" w:color="auto"/>
              <w:bottom w:val="single" w:sz="4" w:space="0" w:color="auto"/>
              <w:right w:val="single" w:sz="4" w:space="0" w:color="auto"/>
            </w:tcBorders>
          </w:tcPr>
          <w:p w14:paraId="39CCA0F7"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lastRenderedPageBreak/>
              <w:t xml:space="preserve">674520 Забайкальский край, Оловяннинский район, </w:t>
            </w:r>
          </w:p>
          <w:p w14:paraId="7A480608"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 xml:space="preserve">п. Ясногорск, ул. Строителей, </w:t>
            </w:r>
            <w:r w:rsidRPr="00DD33E3">
              <w:rPr>
                <w:rFonts w:ascii="Times New Roman" w:hAnsi="Times New Roman" w:cs="Times New Roman"/>
                <w:b/>
                <w:sz w:val="24"/>
                <w:szCs w:val="24"/>
              </w:rPr>
              <w:lastRenderedPageBreak/>
              <w:t>д. 10</w:t>
            </w:r>
          </w:p>
          <w:p w14:paraId="381C6D19"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тел. 8 30 253 62 5 30</w:t>
            </w:r>
          </w:p>
        </w:tc>
        <w:tc>
          <w:tcPr>
            <w:tcW w:w="1985" w:type="dxa"/>
            <w:tcBorders>
              <w:top w:val="single" w:sz="4" w:space="0" w:color="auto"/>
              <w:left w:val="single" w:sz="4" w:space="0" w:color="auto"/>
              <w:bottom w:val="single" w:sz="4" w:space="0" w:color="auto"/>
              <w:right w:val="single" w:sz="4" w:space="0" w:color="auto"/>
            </w:tcBorders>
          </w:tcPr>
          <w:p w14:paraId="35922C3A" w14:textId="6C0C7A7F" w:rsidR="00DD33E3" w:rsidRPr="00DD33E3" w:rsidRDefault="00D77F52" w:rsidP="00DD33E3">
            <w:pPr>
              <w:pStyle w:val="a5"/>
              <w:spacing w:after="0" w:line="240" w:lineRule="auto"/>
              <w:ind w:left="0"/>
              <w:jc w:val="center"/>
              <w:rPr>
                <w:rFonts w:ascii="Times New Roman" w:hAnsi="Times New Roman" w:cs="Times New Roman"/>
                <w:b/>
                <w:sz w:val="24"/>
                <w:szCs w:val="24"/>
              </w:rPr>
            </w:pPr>
            <w:r w:rsidRPr="00D77F52">
              <w:rPr>
                <w:rFonts w:ascii="Times New Roman" w:hAnsi="Times New Roman" w:cs="Times New Roman"/>
                <w:b/>
                <w:sz w:val="24"/>
                <w:szCs w:val="24"/>
              </w:rPr>
              <w:lastRenderedPageBreak/>
              <w:t xml:space="preserve">Рощупкина Наталья Олеговна, Организатор социально – культурной деятельности </w:t>
            </w:r>
            <w:r w:rsidRPr="00D77F52">
              <w:rPr>
                <w:rFonts w:ascii="Times New Roman" w:hAnsi="Times New Roman" w:cs="Times New Roman"/>
                <w:b/>
                <w:sz w:val="24"/>
                <w:szCs w:val="24"/>
              </w:rPr>
              <w:lastRenderedPageBreak/>
              <w:t>(ГОУ СПО Заб КУК)</w:t>
            </w:r>
          </w:p>
        </w:tc>
        <w:tc>
          <w:tcPr>
            <w:tcW w:w="2977" w:type="dxa"/>
            <w:tcBorders>
              <w:top w:val="single" w:sz="4" w:space="0" w:color="auto"/>
              <w:left w:val="single" w:sz="4" w:space="0" w:color="auto"/>
              <w:bottom w:val="single" w:sz="4" w:space="0" w:color="auto"/>
              <w:right w:val="single" w:sz="4" w:space="0" w:color="auto"/>
            </w:tcBorders>
          </w:tcPr>
          <w:p w14:paraId="43B7863C" w14:textId="77777777" w:rsidR="00DD33E3" w:rsidRPr="00DD33E3" w:rsidRDefault="00D654A9" w:rsidP="00DD33E3">
            <w:pPr>
              <w:pStyle w:val="a5"/>
              <w:spacing w:after="0" w:line="240" w:lineRule="auto"/>
              <w:ind w:left="0"/>
              <w:jc w:val="center"/>
              <w:rPr>
                <w:rFonts w:ascii="Times New Roman" w:hAnsi="Times New Roman" w:cs="Times New Roman"/>
                <w:b/>
                <w:sz w:val="24"/>
                <w:szCs w:val="24"/>
              </w:rPr>
            </w:pPr>
            <w:r w:rsidRPr="00D654A9">
              <w:rPr>
                <w:rFonts w:ascii="Times New Roman" w:hAnsi="Times New Roman" w:cs="Times New Roman"/>
                <w:b/>
                <w:sz w:val="24"/>
                <w:szCs w:val="24"/>
              </w:rPr>
              <w:lastRenderedPageBreak/>
              <w:t>Муниципальное бюджетное учреждение культуры</w:t>
            </w:r>
          </w:p>
        </w:tc>
        <w:tc>
          <w:tcPr>
            <w:tcW w:w="3827" w:type="dxa"/>
            <w:tcBorders>
              <w:top w:val="single" w:sz="4" w:space="0" w:color="auto"/>
              <w:left w:val="single" w:sz="4" w:space="0" w:color="auto"/>
              <w:bottom w:val="single" w:sz="4" w:space="0" w:color="auto"/>
              <w:right w:val="single" w:sz="4" w:space="0" w:color="auto"/>
            </w:tcBorders>
          </w:tcPr>
          <w:p w14:paraId="72A58B7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E4C5CC" w14:textId="77777777" w:rsidR="00DD33E3" w:rsidRPr="00DD33E3" w:rsidRDefault="00DD33E3" w:rsidP="00DD33E3">
            <w:pPr>
              <w:pStyle w:val="a5"/>
              <w:rPr>
                <w:rFonts w:ascii="Times New Roman" w:hAnsi="Times New Roman" w:cs="Times New Roman"/>
                <w:b/>
                <w:sz w:val="24"/>
                <w:szCs w:val="24"/>
              </w:rPr>
            </w:pPr>
          </w:p>
        </w:tc>
      </w:tr>
      <w:tr w:rsidR="00DD33E3" w:rsidRPr="000739C3" w14:paraId="15262D6C" w14:textId="77777777" w:rsidTr="00DD33E3">
        <w:tc>
          <w:tcPr>
            <w:tcW w:w="2269" w:type="dxa"/>
            <w:tcBorders>
              <w:top w:val="single" w:sz="4" w:space="0" w:color="auto"/>
              <w:left w:val="single" w:sz="4" w:space="0" w:color="auto"/>
              <w:bottom w:val="single" w:sz="4" w:space="0" w:color="auto"/>
              <w:right w:val="single" w:sz="4" w:space="0" w:color="auto"/>
            </w:tcBorders>
          </w:tcPr>
          <w:p w14:paraId="2E699F9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Муниципальное Автономное учреждение «Оловяннинский центр культуры»</w:t>
            </w:r>
          </w:p>
          <w:p w14:paraId="251C9C8E"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ИНН 7515007183</w:t>
            </w:r>
          </w:p>
          <w:p w14:paraId="55AEC39C"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ОКВЭД 92.51</w:t>
            </w:r>
          </w:p>
        </w:tc>
        <w:tc>
          <w:tcPr>
            <w:tcW w:w="1984" w:type="dxa"/>
            <w:tcBorders>
              <w:top w:val="single" w:sz="4" w:space="0" w:color="auto"/>
              <w:left w:val="single" w:sz="4" w:space="0" w:color="auto"/>
              <w:bottom w:val="single" w:sz="4" w:space="0" w:color="auto"/>
              <w:right w:val="single" w:sz="4" w:space="0" w:color="auto"/>
            </w:tcBorders>
          </w:tcPr>
          <w:p w14:paraId="2C931136"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674500, Забайкальский край, Оловяннинский район, п. Оловянная, ул. Московская, д. 55</w:t>
            </w:r>
          </w:p>
          <w:p w14:paraId="210820C8"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тел. 8 30 253 46 1 90</w:t>
            </w:r>
          </w:p>
        </w:tc>
        <w:tc>
          <w:tcPr>
            <w:tcW w:w="1985" w:type="dxa"/>
            <w:tcBorders>
              <w:top w:val="single" w:sz="4" w:space="0" w:color="auto"/>
              <w:left w:val="single" w:sz="4" w:space="0" w:color="auto"/>
              <w:bottom w:val="single" w:sz="4" w:space="0" w:color="auto"/>
              <w:right w:val="single" w:sz="4" w:space="0" w:color="auto"/>
            </w:tcBorders>
          </w:tcPr>
          <w:p w14:paraId="4FDE5C2A"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r w:rsidRPr="00DD33E3">
              <w:rPr>
                <w:rFonts w:ascii="Times New Roman" w:hAnsi="Times New Roman" w:cs="Times New Roman"/>
                <w:b/>
                <w:sz w:val="24"/>
                <w:szCs w:val="24"/>
              </w:rPr>
              <w:t>Анатолий Петрович Гришков, Командир тактических танковых войск (Казанское высшее танковое командное училище)</w:t>
            </w:r>
          </w:p>
        </w:tc>
        <w:tc>
          <w:tcPr>
            <w:tcW w:w="2977" w:type="dxa"/>
            <w:tcBorders>
              <w:top w:val="single" w:sz="4" w:space="0" w:color="auto"/>
              <w:left w:val="single" w:sz="4" w:space="0" w:color="auto"/>
              <w:bottom w:val="single" w:sz="4" w:space="0" w:color="auto"/>
              <w:right w:val="single" w:sz="4" w:space="0" w:color="auto"/>
            </w:tcBorders>
          </w:tcPr>
          <w:p w14:paraId="2082AA5A" w14:textId="77777777" w:rsidR="00DD33E3" w:rsidRPr="00DD33E3" w:rsidRDefault="00D654A9" w:rsidP="00DD33E3">
            <w:pPr>
              <w:pStyle w:val="a5"/>
              <w:spacing w:after="0" w:line="240" w:lineRule="auto"/>
              <w:ind w:left="0"/>
              <w:jc w:val="center"/>
              <w:rPr>
                <w:rFonts w:ascii="Times New Roman" w:hAnsi="Times New Roman" w:cs="Times New Roman"/>
                <w:b/>
                <w:sz w:val="24"/>
                <w:szCs w:val="24"/>
              </w:rPr>
            </w:pPr>
            <w:r w:rsidRPr="00D654A9">
              <w:rPr>
                <w:rFonts w:ascii="Times New Roman" w:hAnsi="Times New Roman" w:cs="Times New Roman"/>
                <w:b/>
                <w:sz w:val="24"/>
                <w:szCs w:val="24"/>
              </w:rPr>
              <w:t>Муниципальное Автономное учреждение</w:t>
            </w:r>
          </w:p>
        </w:tc>
        <w:tc>
          <w:tcPr>
            <w:tcW w:w="3827" w:type="dxa"/>
            <w:tcBorders>
              <w:top w:val="single" w:sz="4" w:space="0" w:color="auto"/>
              <w:left w:val="single" w:sz="4" w:space="0" w:color="auto"/>
              <w:bottom w:val="single" w:sz="4" w:space="0" w:color="auto"/>
              <w:right w:val="single" w:sz="4" w:space="0" w:color="auto"/>
            </w:tcBorders>
          </w:tcPr>
          <w:p w14:paraId="4FCDF22C"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D053A8" w14:textId="77777777" w:rsidR="00DD33E3" w:rsidRPr="00DD33E3" w:rsidRDefault="00DD33E3" w:rsidP="00DD33E3">
            <w:pPr>
              <w:pStyle w:val="a5"/>
              <w:spacing w:after="0" w:line="240" w:lineRule="auto"/>
              <w:ind w:left="0"/>
              <w:jc w:val="center"/>
              <w:rPr>
                <w:rFonts w:ascii="Times New Roman" w:hAnsi="Times New Roman" w:cs="Times New Roman"/>
                <w:b/>
                <w:sz w:val="24"/>
                <w:szCs w:val="24"/>
              </w:rPr>
            </w:pPr>
          </w:p>
        </w:tc>
      </w:tr>
    </w:tbl>
    <w:p w14:paraId="74A95675" w14:textId="77777777" w:rsidR="000739C3" w:rsidRPr="00D9293E" w:rsidRDefault="00D9293E" w:rsidP="00D9293E">
      <w:pPr>
        <w:spacing w:after="0" w:line="240" w:lineRule="auto"/>
        <w:jc w:val="both"/>
        <w:rPr>
          <w:rFonts w:ascii="Times New Roman" w:hAnsi="Times New Roman" w:cs="Times New Roman"/>
          <w:sz w:val="24"/>
          <w:szCs w:val="24"/>
        </w:rPr>
      </w:pPr>
      <w:r w:rsidRPr="00D9293E">
        <w:rPr>
          <w:rFonts w:ascii="Times New Roman" w:hAnsi="Times New Roman" w:cs="Times New Roman"/>
          <w:b/>
          <w:sz w:val="24"/>
          <w:szCs w:val="24"/>
        </w:rPr>
        <w:t>Примечание:</w:t>
      </w:r>
      <w:r w:rsidRPr="00D9293E">
        <w:rPr>
          <w:rFonts w:ascii="Times New Roman" w:hAnsi="Times New Roman" w:cs="Times New Roman"/>
          <w:sz w:val="24"/>
          <w:szCs w:val="24"/>
        </w:rPr>
        <w:t xml:space="preserve"> в</w:t>
      </w:r>
      <w:r w:rsidR="00D751C8" w:rsidRPr="00D9293E">
        <w:rPr>
          <w:rFonts w:ascii="Times New Roman" w:hAnsi="Times New Roman" w:cs="Times New Roman"/>
          <w:sz w:val="24"/>
          <w:szCs w:val="24"/>
        </w:rPr>
        <w:t xml:space="preserve"> случае закрытия учреждения необходимо указать причины, дату, наименование нормативного правового документа</w:t>
      </w:r>
      <w:r w:rsidRPr="00D9293E">
        <w:rPr>
          <w:rFonts w:ascii="Times New Roman" w:hAnsi="Times New Roman" w:cs="Times New Roman"/>
          <w:sz w:val="24"/>
          <w:szCs w:val="24"/>
        </w:rPr>
        <w:t>.</w:t>
      </w:r>
    </w:p>
    <w:p w14:paraId="1F66B89F" w14:textId="77777777" w:rsidR="001227E4" w:rsidRPr="00D9293E" w:rsidRDefault="001227E4" w:rsidP="00D9293E">
      <w:pPr>
        <w:spacing w:after="0" w:line="240" w:lineRule="auto"/>
        <w:jc w:val="both"/>
        <w:rPr>
          <w:rFonts w:ascii="Times New Roman" w:hAnsi="Times New Roman" w:cs="Times New Roman"/>
          <w:sz w:val="24"/>
          <w:szCs w:val="24"/>
        </w:rPr>
      </w:pPr>
      <w:r w:rsidRPr="00D9293E">
        <w:rPr>
          <w:rFonts w:ascii="Times New Roman" w:hAnsi="Times New Roman" w:cs="Times New Roman"/>
          <w:sz w:val="24"/>
          <w:szCs w:val="24"/>
        </w:rPr>
        <w:t>В случае приостановки деятельности учреждения необходимо заполнить таблицу</w:t>
      </w:r>
      <w:r w:rsidR="000739C3" w:rsidRPr="00D9293E">
        <w:rPr>
          <w:rFonts w:ascii="Times New Roman" w:hAnsi="Times New Roman" w:cs="Times New Roman"/>
          <w:sz w:val="24"/>
          <w:szCs w:val="24"/>
        </w:rPr>
        <w:t>.</w:t>
      </w:r>
    </w:p>
    <w:p w14:paraId="42C577D0" w14:textId="77777777" w:rsidR="001F55A3" w:rsidRPr="00D9293E" w:rsidRDefault="001F55A3" w:rsidP="000739C3">
      <w:pPr>
        <w:spacing w:after="0" w:line="240" w:lineRule="auto"/>
        <w:jc w:val="center"/>
        <w:rPr>
          <w:rFonts w:ascii="Times New Roman" w:hAnsi="Times New Roman" w:cs="Times New Roman"/>
          <w:sz w:val="24"/>
          <w:szCs w:val="24"/>
        </w:rPr>
      </w:pPr>
    </w:p>
    <w:p w14:paraId="2C924E6A" w14:textId="77777777" w:rsidR="001227E4" w:rsidRPr="00D9293E" w:rsidRDefault="00D751C8" w:rsidP="00D9293E">
      <w:pPr>
        <w:pStyle w:val="a5"/>
        <w:numPr>
          <w:ilvl w:val="1"/>
          <w:numId w:val="12"/>
        </w:num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Информация о закрытии</w:t>
      </w:r>
      <w:r w:rsidR="00B14807" w:rsidRPr="00D9293E">
        <w:rPr>
          <w:rFonts w:ascii="Times New Roman" w:hAnsi="Times New Roman" w:cs="Times New Roman"/>
          <w:b/>
          <w:sz w:val="24"/>
          <w:szCs w:val="24"/>
        </w:rPr>
        <w:t xml:space="preserve"> или открытии</w:t>
      </w:r>
      <w:r w:rsidRPr="00D9293E">
        <w:rPr>
          <w:rFonts w:ascii="Times New Roman" w:hAnsi="Times New Roman" w:cs="Times New Roman"/>
          <w:b/>
          <w:sz w:val="24"/>
          <w:szCs w:val="24"/>
        </w:rPr>
        <w:t xml:space="preserve"> (приостановке деятельности) учреждений культуры</w:t>
      </w:r>
    </w:p>
    <w:p w14:paraId="03D708E9" w14:textId="77777777" w:rsidR="000739C3" w:rsidRPr="00D9293E" w:rsidRDefault="000739C3" w:rsidP="000739C3">
      <w:pPr>
        <w:pStyle w:val="a5"/>
        <w:spacing w:after="0"/>
        <w:ind w:left="360"/>
        <w:jc w:val="both"/>
        <w:rPr>
          <w:rFonts w:ascii="Times New Roman" w:hAnsi="Times New Roman" w:cs="Times New Roman"/>
          <w:b/>
          <w:sz w:val="24"/>
          <w:szCs w:val="24"/>
        </w:rPr>
      </w:pPr>
      <w:r w:rsidRPr="00D9293E">
        <w:rPr>
          <w:rFonts w:ascii="Times New Roman" w:hAnsi="Times New Roman" w:cs="Times New Roman"/>
          <w:b/>
          <w:sz w:val="24"/>
          <w:szCs w:val="24"/>
        </w:rPr>
        <w:t>Таблица №3</w:t>
      </w: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693"/>
        <w:gridCol w:w="2552"/>
        <w:gridCol w:w="2551"/>
        <w:gridCol w:w="3119"/>
      </w:tblGrid>
      <w:tr w:rsidR="001227E4" w:rsidRPr="00D9293E" w14:paraId="2E0EDFAE" w14:textId="77777777" w:rsidTr="001227E4">
        <w:tc>
          <w:tcPr>
            <w:tcW w:w="2836" w:type="dxa"/>
          </w:tcPr>
          <w:p w14:paraId="6B7D824C" w14:textId="77777777" w:rsidR="001227E4" w:rsidRPr="009C6D1B" w:rsidRDefault="001227E4" w:rsidP="000739C3">
            <w:pPr>
              <w:spacing w:after="0" w:line="240" w:lineRule="auto"/>
              <w:jc w:val="center"/>
              <w:rPr>
                <w:rFonts w:ascii="Times New Roman" w:hAnsi="Times New Roman" w:cs="Times New Roman"/>
                <w:b/>
                <w:sz w:val="24"/>
                <w:szCs w:val="24"/>
              </w:rPr>
            </w:pPr>
            <w:r w:rsidRPr="009C6D1B">
              <w:rPr>
                <w:rFonts w:ascii="Times New Roman" w:hAnsi="Times New Roman" w:cs="Times New Roman"/>
                <w:b/>
                <w:sz w:val="24"/>
                <w:szCs w:val="24"/>
              </w:rPr>
              <w:t>Наименование учреждения</w:t>
            </w:r>
          </w:p>
        </w:tc>
        <w:tc>
          <w:tcPr>
            <w:tcW w:w="2693" w:type="dxa"/>
          </w:tcPr>
          <w:p w14:paraId="48FC8B87" w14:textId="77777777" w:rsidR="001227E4" w:rsidRPr="009C6D1B" w:rsidRDefault="001227E4" w:rsidP="000739C3">
            <w:pPr>
              <w:spacing w:after="0" w:line="240" w:lineRule="auto"/>
              <w:jc w:val="center"/>
              <w:rPr>
                <w:rFonts w:ascii="Times New Roman" w:hAnsi="Times New Roman" w:cs="Times New Roman"/>
                <w:b/>
                <w:sz w:val="24"/>
                <w:szCs w:val="24"/>
              </w:rPr>
            </w:pPr>
            <w:r w:rsidRPr="009C6D1B">
              <w:rPr>
                <w:rFonts w:ascii="Times New Roman" w:hAnsi="Times New Roman" w:cs="Times New Roman"/>
                <w:b/>
                <w:sz w:val="24"/>
                <w:szCs w:val="24"/>
              </w:rPr>
              <w:t>Населенный пункт</w:t>
            </w:r>
          </w:p>
        </w:tc>
        <w:tc>
          <w:tcPr>
            <w:tcW w:w="2552" w:type="dxa"/>
          </w:tcPr>
          <w:p w14:paraId="1B81A5DE" w14:textId="77777777" w:rsidR="001227E4" w:rsidRPr="009C6D1B" w:rsidRDefault="001227E4" w:rsidP="000739C3">
            <w:pPr>
              <w:spacing w:after="0" w:line="240" w:lineRule="auto"/>
              <w:jc w:val="center"/>
              <w:rPr>
                <w:rFonts w:ascii="Times New Roman" w:hAnsi="Times New Roman" w:cs="Times New Roman"/>
                <w:b/>
                <w:sz w:val="24"/>
                <w:szCs w:val="24"/>
              </w:rPr>
            </w:pPr>
            <w:r w:rsidRPr="009C6D1B">
              <w:rPr>
                <w:rFonts w:ascii="Times New Roman" w:hAnsi="Times New Roman" w:cs="Times New Roman"/>
                <w:b/>
                <w:sz w:val="24"/>
                <w:szCs w:val="24"/>
              </w:rPr>
              <w:t>Причина приостановки деятельности</w:t>
            </w:r>
          </w:p>
        </w:tc>
        <w:tc>
          <w:tcPr>
            <w:tcW w:w="2551" w:type="dxa"/>
          </w:tcPr>
          <w:p w14:paraId="57C4F7BC" w14:textId="77777777" w:rsidR="001227E4" w:rsidRPr="009C6D1B" w:rsidRDefault="001227E4" w:rsidP="000739C3">
            <w:pPr>
              <w:spacing w:after="0" w:line="240" w:lineRule="auto"/>
              <w:jc w:val="center"/>
              <w:rPr>
                <w:rFonts w:ascii="Times New Roman" w:hAnsi="Times New Roman" w:cs="Times New Roman"/>
                <w:b/>
                <w:sz w:val="24"/>
                <w:szCs w:val="24"/>
              </w:rPr>
            </w:pPr>
            <w:r w:rsidRPr="009C6D1B">
              <w:rPr>
                <w:rFonts w:ascii="Times New Roman" w:hAnsi="Times New Roman" w:cs="Times New Roman"/>
                <w:b/>
                <w:sz w:val="24"/>
                <w:szCs w:val="24"/>
              </w:rPr>
              <w:t>Сроки приостановки деятельности</w:t>
            </w:r>
          </w:p>
        </w:tc>
        <w:tc>
          <w:tcPr>
            <w:tcW w:w="3119" w:type="dxa"/>
          </w:tcPr>
          <w:p w14:paraId="3A60C914" w14:textId="77777777" w:rsidR="001227E4" w:rsidRPr="009C6D1B" w:rsidRDefault="001227E4" w:rsidP="000739C3">
            <w:pPr>
              <w:spacing w:after="0" w:line="240" w:lineRule="auto"/>
              <w:jc w:val="center"/>
              <w:rPr>
                <w:rFonts w:ascii="Times New Roman" w:hAnsi="Times New Roman" w:cs="Times New Roman"/>
                <w:b/>
                <w:sz w:val="24"/>
                <w:szCs w:val="24"/>
              </w:rPr>
            </w:pPr>
            <w:r w:rsidRPr="009C6D1B">
              <w:rPr>
                <w:rFonts w:ascii="Times New Roman" w:hAnsi="Times New Roman" w:cs="Times New Roman"/>
                <w:b/>
                <w:sz w:val="24"/>
                <w:szCs w:val="24"/>
              </w:rPr>
              <w:t>Укажите, работали ли специалисты в период приостановки деят-ти учреждения. Если да, то укажите, на какой базе</w:t>
            </w:r>
          </w:p>
        </w:tc>
      </w:tr>
      <w:tr w:rsidR="0099760E" w:rsidRPr="00D9293E" w14:paraId="40776C20" w14:textId="77777777" w:rsidTr="001227E4">
        <w:tc>
          <w:tcPr>
            <w:tcW w:w="2836" w:type="dxa"/>
          </w:tcPr>
          <w:p w14:paraId="0BA7E0C5" w14:textId="4DCEF2A3" w:rsidR="0099760E" w:rsidRPr="00D9293E" w:rsidRDefault="0099760E" w:rsidP="00997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 с. Победа, филиал МБУК ОММиДЦ</w:t>
            </w:r>
          </w:p>
        </w:tc>
        <w:tc>
          <w:tcPr>
            <w:tcW w:w="2693" w:type="dxa"/>
          </w:tcPr>
          <w:p w14:paraId="42668EC7" w14:textId="6FC8068E" w:rsidR="0099760E" w:rsidRPr="00D9293E" w:rsidRDefault="0099760E" w:rsidP="00997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Победа</w:t>
            </w:r>
          </w:p>
        </w:tc>
        <w:tc>
          <w:tcPr>
            <w:tcW w:w="2552" w:type="dxa"/>
          </w:tcPr>
          <w:p w14:paraId="73803E62" w14:textId="75EBCBFD" w:rsidR="0099760E" w:rsidRPr="00D9293E" w:rsidRDefault="0099760E" w:rsidP="00997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Отсутствие здания, отсутствие </w:t>
            </w:r>
            <w:r>
              <w:rPr>
                <w:rFonts w:ascii="Times New Roman" w:hAnsi="Times New Roman" w:cs="Times New Roman"/>
                <w:sz w:val="28"/>
                <w:szCs w:val="28"/>
              </w:rPr>
              <w:lastRenderedPageBreak/>
              <w:t>специалиста</w:t>
            </w:r>
          </w:p>
        </w:tc>
        <w:tc>
          <w:tcPr>
            <w:tcW w:w="2551" w:type="dxa"/>
          </w:tcPr>
          <w:p w14:paraId="19E62A7E" w14:textId="2A143D74" w:rsidR="0099760E" w:rsidRPr="00D9293E" w:rsidRDefault="0099760E" w:rsidP="00997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01.01.2023 – 31.12.2023</w:t>
            </w:r>
          </w:p>
        </w:tc>
        <w:tc>
          <w:tcPr>
            <w:tcW w:w="3119" w:type="dxa"/>
          </w:tcPr>
          <w:p w14:paraId="2DF8E50A" w14:textId="7038BEB7" w:rsidR="0099760E" w:rsidRPr="00D9293E" w:rsidRDefault="0099760E" w:rsidP="00997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нет</w:t>
            </w:r>
          </w:p>
        </w:tc>
      </w:tr>
    </w:tbl>
    <w:p w14:paraId="407BEA02" w14:textId="77777777" w:rsidR="00E876CA" w:rsidRPr="00D9293E" w:rsidRDefault="00E876CA" w:rsidP="009C6D1B">
      <w:pPr>
        <w:spacing w:after="0"/>
        <w:rPr>
          <w:rFonts w:ascii="Times New Roman" w:hAnsi="Times New Roman" w:cs="Times New Roman"/>
          <w:sz w:val="28"/>
          <w:szCs w:val="28"/>
        </w:rPr>
      </w:pPr>
    </w:p>
    <w:p w14:paraId="6CCD1528" w14:textId="77777777" w:rsidR="00374F31" w:rsidRPr="00D9293E" w:rsidRDefault="00374F31" w:rsidP="000739C3">
      <w:pPr>
        <w:pStyle w:val="a3"/>
        <w:numPr>
          <w:ilvl w:val="1"/>
          <w:numId w:val="12"/>
        </w:numPr>
        <w:ind w:right="66"/>
        <w:rPr>
          <w:sz w:val="24"/>
          <w:szCs w:val="28"/>
        </w:rPr>
      </w:pPr>
      <w:r w:rsidRPr="00D9293E">
        <w:rPr>
          <w:sz w:val="24"/>
          <w:szCs w:val="28"/>
        </w:rPr>
        <w:t>В случае если принято решение о переводе работника на сокращенный режим работы, переводе</w:t>
      </w:r>
      <w:r w:rsidR="00A43033" w:rsidRPr="00D9293E">
        <w:rPr>
          <w:sz w:val="24"/>
          <w:szCs w:val="28"/>
        </w:rPr>
        <w:t xml:space="preserve"> его</w:t>
      </w:r>
      <w:r w:rsidRPr="00D9293E">
        <w:rPr>
          <w:sz w:val="24"/>
          <w:szCs w:val="28"/>
        </w:rPr>
        <w:t xml:space="preserve"> на 0,75; 0,5; 0,25 ставки или сокращении штатных единиц, просим указать информацию</w:t>
      </w:r>
    </w:p>
    <w:p w14:paraId="12B195D9" w14:textId="77777777" w:rsidR="00A43033" w:rsidRPr="00D9293E" w:rsidRDefault="00A43033" w:rsidP="00CA004B">
      <w:pPr>
        <w:spacing w:after="0" w:line="240" w:lineRule="auto"/>
        <w:rPr>
          <w:rFonts w:ascii="Times New Roman" w:hAnsi="Times New Roman" w:cs="Times New Roman"/>
          <w:b/>
          <w:sz w:val="28"/>
        </w:rPr>
      </w:pPr>
    </w:p>
    <w:p w14:paraId="41CE521D" w14:textId="77777777" w:rsidR="009C6D1B" w:rsidRDefault="000739C3" w:rsidP="009C6D1B">
      <w:pPr>
        <w:spacing w:after="0" w:line="240" w:lineRule="auto"/>
        <w:jc w:val="center"/>
        <w:rPr>
          <w:rFonts w:ascii="Times New Roman" w:hAnsi="Times New Roman" w:cs="Times New Roman"/>
          <w:sz w:val="28"/>
          <w:szCs w:val="28"/>
        </w:rPr>
      </w:pPr>
      <w:r w:rsidRPr="0099760E">
        <w:rPr>
          <w:rFonts w:ascii="Times New Roman" w:hAnsi="Times New Roman" w:cs="Times New Roman"/>
          <w:b/>
          <w:sz w:val="28"/>
          <w:szCs w:val="28"/>
        </w:rPr>
        <w:t>2</w:t>
      </w:r>
      <w:r w:rsidR="009F5818" w:rsidRPr="0099760E">
        <w:rPr>
          <w:rFonts w:ascii="Times New Roman" w:hAnsi="Times New Roman" w:cs="Times New Roman"/>
          <w:b/>
          <w:sz w:val="28"/>
          <w:szCs w:val="28"/>
        </w:rPr>
        <w:t xml:space="preserve">. </w:t>
      </w:r>
      <w:r w:rsidR="00E876CA" w:rsidRPr="0099760E">
        <w:rPr>
          <w:rFonts w:ascii="Times New Roman" w:hAnsi="Times New Roman" w:cs="Times New Roman"/>
          <w:b/>
          <w:sz w:val="28"/>
          <w:szCs w:val="28"/>
        </w:rPr>
        <w:t>Организационно-методическая работа</w:t>
      </w:r>
    </w:p>
    <w:p w14:paraId="233109CA" w14:textId="77777777" w:rsidR="009C6D1B" w:rsidRDefault="009C6D1B" w:rsidP="009C6D1B">
      <w:pPr>
        <w:spacing w:after="0" w:line="240" w:lineRule="auto"/>
        <w:jc w:val="center"/>
        <w:rPr>
          <w:rFonts w:ascii="Times New Roman" w:hAnsi="Times New Roman" w:cs="Times New Roman"/>
          <w:b/>
          <w:sz w:val="24"/>
          <w:szCs w:val="24"/>
        </w:rPr>
      </w:pPr>
    </w:p>
    <w:p w14:paraId="2B514966" w14:textId="77777777" w:rsidR="00A43033" w:rsidRPr="009C6D1B" w:rsidRDefault="009F5818" w:rsidP="009C6D1B">
      <w:pPr>
        <w:spacing w:after="0" w:line="240" w:lineRule="auto"/>
        <w:jc w:val="center"/>
        <w:rPr>
          <w:rFonts w:ascii="Times New Roman" w:hAnsi="Times New Roman" w:cs="Times New Roman"/>
          <w:sz w:val="28"/>
          <w:szCs w:val="28"/>
        </w:rPr>
      </w:pPr>
      <w:r>
        <w:rPr>
          <w:rFonts w:ascii="Times New Roman" w:hAnsi="Times New Roman" w:cs="Times New Roman"/>
          <w:b/>
          <w:sz w:val="24"/>
          <w:szCs w:val="24"/>
        </w:rPr>
        <w:t>2</w:t>
      </w:r>
      <w:r w:rsidRPr="00836FC7">
        <w:rPr>
          <w:rFonts w:ascii="Times New Roman" w:hAnsi="Times New Roman" w:cs="Times New Roman"/>
          <w:b/>
          <w:sz w:val="24"/>
          <w:szCs w:val="24"/>
        </w:rPr>
        <w:t xml:space="preserve">.1. </w:t>
      </w:r>
      <w:r w:rsidR="00E876CA" w:rsidRPr="00836FC7">
        <w:rPr>
          <w:rFonts w:ascii="Times New Roman" w:hAnsi="Times New Roman" w:cs="Times New Roman"/>
          <w:b/>
          <w:sz w:val="24"/>
          <w:szCs w:val="24"/>
        </w:rPr>
        <w:t>Обучение специалистов на краевом, межрегиональном</w:t>
      </w:r>
      <w:r w:rsidR="00DF5943" w:rsidRPr="00836FC7">
        <w:rPr>
          <w:rFonts w:ascii="Times New Roman" w:hAnsi="Times New Roman" w:cs="Times New Roman"/>
          <w:b/>
          <w:sz w:val="24"/>
          <w:szCs w:val="24"/>
        </w:rPr>
        <w:t>, всероссийском</w:t>
      </w:r>
      <w:r w:rsidR="00E876CA" w:rsidRPr="00836FC7">
        <w:rPr>
          <w:rFonts w:ascii="Times New Roman" w:hAnsi="Times New Roman" w:cs="Times New Roman"/>
          <w:b/>
          <w:sz w:val="24"/>
          <w:szCs w:val="24"/>
        </w:rPr>
        <w:t xml:space="preserve"> уровне</w:t>
      </w:r>
    </w:p>
    <w:p w14:paraId="68799EAD" w14:textId="77777777" w:rsidR="00E876CA" w:rsidRPr="00D9293E" w:rsidRDefault="00C73651" w:rsidP="00A43033">
      <w:pPr>
        <w:spacing w:after="0"/>
        <w:rPr>
          <w:rFonts w:ascii="Times New Roman" w:hAnsi="Times New Roman" w:cs="Times New Roman"/>
          <w:b/>
          <w:sz w:val="24"/>
          <w:szCs w:val="24"/>
        </w:rPr>
      </w:pPr>
      <w:r>
        <w:rPr>
          <w:rFonts w:ascii="Times New Roman" w:hAnsi="Times New Roman" w:cs="Times New Roman"/>
          <w:b/>
          <w:sz w:val="24"/>
          <w:szCs w:val="24"/>
        </w:rPr>
        <w:t>Таблица №4</w:t>
      </w:r>
    </w:p>
    <w:tbl>
      <w:tblPr>
        <w:tblW w:w="1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64"/>
        <w:gridCol w:w="1542"/>
        <w:gridCol w:w="1824"/>
        <w:gridCol w:w="2479"/>
        <w:gridCol w:w="1693"/>
        <w:gridCol w:w="2174"/>
      </w:tblGrid>
      <w:tr w:rsidR="0039710A" w:rsidRPr="00D9293E" w14:paraId="01B485D0" w14:textId="77777777" w:rsidTr="0099760E">
        <w:tc>
          <w:tcPr>
            <w:tcW w:w="560" w:type="dxa"/>
            <w:tcBorders>
              <w:top w:val="single" w:sz="4" w:space="0" w:color="auto"/>
              <w:left w:val="single" w:sz="4" w:space="0" w:color="auto"/>
              <w:bottom w:val="single" w:sz="4" w:space="0" w:color="auto"/>
              <w:right w:val="single" w:sz="4" w:space="0" w:color="auto"/>
            </w:tcBorders>
          </w:tcPr>
          <w:p w14:paraId="1CC93DC6"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п/п</w:t>
            </w:r>
          </w:p>
        </w:tc>
        <w:tc>
          <w:tcPr>
            <w:tcW w:w="2564" w:type="dxa"/>
            <w:tcBorders>
              <w:top w:val="single" w:sz="4" w:space="0" w:color="auto"/>
              <w:left w:val="single" w:sz="4" w:space="0" w:color="auto"/>
              <w:bottom w:val="single" w:sz="4" w:space="0" w:color="auto"/>
              <w:right w:val="single" w:sz="4" w:space="0" w:color="auto"/>
            </w:tcBorders>
            <w:hideMark/>
          </w:tcPr>
          <w:p w14:paraId="6F53901F"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Формы обучения</w:t>
            </w:r>
          </w:p>
        </w:tc>
        <w:tc>
          <w:tcPr>
            <w:tcW w:w="1542" w:type="dxa"/>
            <w:tcBorders>
              <w:top w:val="single" w:sz="4" w:space="0" w:color="auto"/>
              <w:left w:val="single" w:sz="4" w:space="0" w:color="auto"/>
              <w:bottom w:val="single" w:sz="4" w:space="0" w:color="auto"/>
              <w:right w:val="single" w:sz="4" w:space="0" w:color="auto"/>
            </w:tcBorders>
            <w:hideMark/>
          </w:tcPr>
          <w:p w14:paraId="73CCE221" w14:textId="77777777" w:rsidR="00E876CA" w:rsidRPr="00D9293E" w:rsidRDefault="00E876CA" w:rsidP="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человек</w:t>
            </w:r>
          </w:p>
        </w:tc>
        <w:tc>
          <w:tcPr>
            <w:tcW w:w="1824" w:type="dxa"/>
            <w:tcBorders>
              <w:top w:val="single" w:sz="4" w:space="0" w:color="auto"/>
              <w:left w:val="single" w:sz="4" w:space="0" w:color="auto"/>
              <w:bottom w:val="single" w:sz="4" w:space="0" w:color="auto"/>
              <w:right w:val="single" w:sz="4" w:space="0" w:color="auto"/>
            </w:tcBorders>
            <w:hideMark/>
          </w:tcPr>
          <w:p w14:paraId="160C0959"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Ф.И.О.</w:t>
            </w:r>
          </w:p>
        </w:tc>
        <w:tc>
          <w:tcPr>
            <w:tcW w:w="2479" w:type="dxa"/>
            <w:tcBorders>
              <w:top w:val="single" w:sz="4" w:space="0" w:color="auto"/>
              <w:left w:val="single" w:sz="4" w:space="0" w:color="auto"/>
              <w:bottom w:val="single" w:sz="4" w:space="0" w:color="auto"/>
              <w:right w:val="single" w:sz="4" w:space="0" w:color="auto"/>
            </w:tcBorders>
            <w:hideMark/>
          </w:tcPr>
          <w:p w14:paraId="66CF4A76" w14:textId="77777777" w:rsidR="00E876CA" w:rsidRPr="00D9293E" w:rsidRDefault="00E876CA">
            <w:pPr>
              <w:spacing w:after="0" w:line="240" w:lineRule="auto"/>
              <w:jc w:val="center"/>
              <w:rPr>
                <w:rFonts w:ascii="Times New Roman" w:hAnsi="Times New Roman" w:cs="Times New Roman"/>
                <w:sz w:val="24"/>
                <w:szCs w:val="24"/>
              </w:rPr>
            </w:pPr>
            <w:r w:rsidRPr="00D9293E">
              <w:rPr>
                <w:rFonts w:ascii="Times New Roman" w:hAnsi="Times New Roman" w:cs="Times New Roman"/>
                <w:b/>
                <w:sz w:val="24"/>
                <w:szCs w:val="24"/>
              </w:rPr>
              <w:t xml:space="preserve">Тема </w:t>
            </w:r>
          </w:p>
        </w:tc>
        <w:tc>
          <w:tcPr>
            <w:tcW w:w="1693" w:type="dxa"/>
            <w:tcBorders>
              <w:top w:val="single" w:sz="4" w:space="0" w:color="auto"/>
              <w:left w:val="single" w:sz="4" w:space="0" w:color="auto"/>
              <w:bottom w:val="single" w:sz="4" w:space="0" w:color="auto"/>
              <w:right w:val="single" w:sz="4" w:space="0" w:color="auto"/>
            </w:tcBorders>
          </w:tcPr>
          <w:p w14:paraId="3968745F"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w:t>
            </w:r>
          </w:p>
          <w:p w14:paraId="774542BD"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 часов</w:t>
            </w:r>
          </w:p>
        </w:tc>
        <w:tc>
          <w:tcPr>
            <w:tcW w:w="2174" w:type="dxa"/>
            <w:tcBorders>
              <w:top w:val="single" w:sz="4" w:space="0" w:color="auto"/>
              <w:left w:val="single" w:sz="4" w:space="0" w:color="auto"/>
              <w:bottom w:val="single" w:sz="4" w:space="0" w:color="auto"/>
              <w:right w:val="single" w:sz="4" w:space="0" w:color="auto"/>
            </w:tcBorders>
          </w:tcPr>
          <w:p w14:paraId="371E51E2" w14:textId="77777777" w:rsidR="00E876CA" w:rsidRPr="00D9293E" w:rsidRDefault="00E876CA">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Место проведения</w:t>
            </w:r>
          </w:p>
          <w:p w14:paraId="21382372" w14:textId="77777777" w:rsidR="00E876CA" w:rsidRPr="00D9293E" w:rsidRDefault="00E876CA">
            <w:pPr>
              <w:spacing w:after="0" w:line="240" w:lineRule="auto"/>
              <w:jc w:val="center"/>
              <w:rPr>
                <w:rFonts w:ascii="Times New Roman" w:hAnsi="Times New Roman" w:cs="Times New Roman"/>
                <w:b/>
                <w:sz w:val="24"/>
                <w:szCs w:val="24"/>
              </w:rPr>
            </w:pPr>
          </w:p>
        </w:tc>
      </w:tr>
      <w:tr w:rsidR="0039710A" w:rsidRPr="00D9293E" w14:paraId="1AAC3D81" w14:textId="77777777" w:rsidTr="0099760E">
        <w:tc>
          <w:tcPr>
            <w:tcW w:w="560" w:type="dxa"/>
            <w:tcBorders>
              <w:top w:val="single" w:sz="4" w:space="0" w:color="auto"/>
              <w:left w:val="single" w:sz="4" w:space="0" w:color="auto"/>
              <w:bottom w:val="single" w:sz="4" w:space="0" w:color="auto"/>
              <w:right w:val="single" w:sz="4" w:space="0" w:color="auto"/>
            </w:tcBorders>
          </w:tcPr>
          <w:p w14:paraId="057E354A" w14:textId="77777777" w:rsidR="00EE3DA3" w:rsidRPr="00356099" w:rsidRDefault="00EE3DA3" w:rsidP="00356099">
            <w:pPr>
              <w:spacing w:after="0" w:line="240" w:lineRule="auto"/>
              <w:jc w:val="center"/>
              <w:rPr>
                <w:rFonts w:ascii="Times New Roman" w:hAnsi="Times New Roman" w:cs="Times New Roman"/>
                <w:sz w:val="24"/>
                <w:szCs w:val="24"/>
              </w:rPr>
            </w:pPr>
            <w:r w:rsidRPr="00356099">
              <w:rPr>
                <w:rFonts w:ascii="Times New Roman" w:hAnsi="Times New Roman" w:cs="Times New Roman"/>
                <w:sz w:val="24"/>
                <w:szCs w:val="24"/>
              </w:rPr>
              <w:t>1.</w:t>
            </w:r>
          </w:p>
        </w:tc>
        <w:tc>
          <w:tcPr>
            <w:tcW w:w="2564" w:type="dxa"/>
            <w:tcBorders>
              <w:top w:val="single" w:sz="4" w:space="0" w:color="auto"/>
              <w:left w:val="single" w:sz="4" w:space="0" w:color="auto"/>
              <w:bottom w:val="single" w:sz="4" w:space="0" w:color="auto"/>
              <w:right w:val="single" w:sz="4" w:space="0" w:color="auto"/>
            </w:tcBorders>
            <w:hideMark/>
          </w:tcPr>
          <w:p w14:paraId="55CEF841" w14:textId="77777777" w:rsidR="00EE3DA3" w:rsidRPr="00356099" w:rsidRDefault="00EE3DA3" w:rsidP="00356099">
            <w:pPr>
              <w:spacing w:after="0" w:line="240" w:lineRule="auto"/>
              <w:jc w:val="center"/>
              <w:rPr>
                <w:rFonts w:ascii="Times New Roman" w:hAnsi="Times New Roman" w:cs="Times New Roman"/>
                <w:sz w:val="24"/>
                <w:szCs w:val="24"/>
              </w:rPr>
            </w:pPr>
            <w:r w:rsidRPr="00356099">
              <w:rPr>
                <w:rFonts w:ascii="Times New Roman" w:hAnsi="Times New Roman" w:cs="Times New Roman"/>
                <w:sz w:val="24"/>
                <w:szCs w:val="24"/>
              </w:rPr>
              <w:t>Курсы повышения профессионального мастерства</w:t>
            </w:r>
          </w:p>
        </w:tc>
        <w:tc>
          <w:tcPr>
            <w:tcW w:w="1542" w:type="dxa"/>
            <w:tcBorders>
              <w:top w:val="single" w:sz="4" w:space="0" w:color="auto"/>
              <w:left w:val="single" w:sz="4" w:space="0" w:color="auto"/>
              <w:bottom w:val="single" w:sz="4" w:space="0" w:color="auto"/>
              <w:right w:val="single" w:sz="4" w:space="0" w:color="auto"/>
            </w:tcBorders>
          </w:tcPr>
          <w:p w14:paraId="0016B212" w14:textId="46B3B337" w:rsidR="00EE3DA3"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4" w:type="dxa"/>
            <w:tcBorders>
              <w:top w:val="single" w:sz="4" w:space="0" w:color="auto"/>
              <w:left w:val="single" w:sz="4" w:space="0" w:color="auto"/>
              <w:bottom w:val="single" w:sz="4" w:space="0" w:color="auto"/>
              <w:right w:val="single" w:sz="4" w:space="0" w:color="auto"/>
            </w:tcBorders>
          </w:tcPr>
          <w:p w14:paraId="6E1FB86E" w14:textId="77777777" w:rsidR="00EE3DA3"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Кудряшова Анастасия Владимировна,</w:t>
            </w:r>
          </w:p>
          <w:p w14:paraId="01BA0647" w14:textId="027CC04E" w:rsidR="0039710A" w:rsidRPr="00AE7509"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Шустова Татьяна Викторовна</w:t>
            </w:r>
          </w:p>
        </w:tc>
        <w:tc>
          <w:tcPr>
            <w:tcW w:w="2479" w:type="dxa"/>
            <w:tcBorders>
              <w:top w:val="single" w:sz="4" w:space="0" w:color="auto"/>
              <w:left w:val="single" w:sz="4" w:space="0" w:color="auto"/>
              <w:bottom w:val="single" w:sz="4" w:space="0" w:color="auto"/>
              <w:right w:val="single" w:sz="4" w:space="0" w:color="auto"/>
            </w:tcBorders>
          </w:tcPr>
          <w:p w14:paraId="588F8BF0" w14:textId="54C5B9E9" w:rsidR="00EE3DA3"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«Проектная деятельность и бренд – менеджмент в креативной индустрии»</w:t>
            </w:r>
          </w:p>
        </w:tc>
        <w:tc>
          <w:tcPr>
            <w:tcW w:w="1693" w:type="dxa"/>
            <w:tcBorders>
              <w:top w:val="single" w:sz="4" w:space="0" w:color="auto"/>
              <w:left w:val="single" w:sz="4" w:space="0" w:color="auto"/>
              <w:bottom w:val="single" w:sz="4" w:space="0" w:color="auto"/>
              <w:right w:val="single" w:sz="4" w:space="0" w:color="auto"/>
            </w:tcBorders>
          </w:tcPr>
          <w:p w14:paraId="73E9D1BA" w14:textId="1B2D2E85" w:rsidR="00EE3DA3"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74" w:type="dxa"/>
            <w:tcBorders>
              <w:top w:val="single" w:sz="4" w:space="0" w:color="auto"/>
              <w:left w:val="single" w:sz="4" w:space="0" w:color="auto"/>
              <w:bottom w:val="single" w:sz="4" w:space="0" w:color="auto"/>
              <w:right w:val="single" w:sz="4" w:space="0" w:color="auto"/>
            </w:tcBorders>
          </w:tcPr>
          <w:p w14:paraId="6C1FCA99" w14:textId="516480A3" w:rsidR="00EE3DA3" w:rsidRPr="00AE7509" w:rsidRDefault="00C63F61" w:rsidP="00D77F52">
            <w:pPr>
              <w:spacing w:after="0" w:line="240" w:lineRule="auto"/>
              <w:jc w:val="center"/>
              <w:rPr>
                <w:rFonts w:ascii="Times New Roman" w:hAnsi="Times New Roman" w:cs="Times New Roman"/>
                <w:sz w:val="24"/>
                <w:szCs w:val="24"/>
              </w:rPr>
            </w:pPr>
            <w:r w:rsidRPr="00C63F61">
              <w:rPr>
                <w:rFonts w:ascii="Times New Roman" w:hAnsi="Times New Roman" w:cs="Times New Roman"/>
                <w:sz w:val="24"/>
                <w:szCs w:val="24"/>
              </w:rPr>
              <w:t xml:space="preserve">ФГБОУ ВО «Дальневосточный государственный институт искусств» </w:t>
            </w:r>
          </w:p>
        </w:tc>
      </w:tr>
      <w:tr w:rsidR="0039710A" w:rsidRPr="00D9293E" w14:paraId="2FD44DF6" w14:textId="77777777" w:rsidTr="0099760E">
        <w:tc>
          <w:tcPr>
            <w:tcW w:w="560" w:type="dxa"/>
            <w:tcBorders>
              <w:top w:val="single" w:sz="4" w:space="0" w:color="auto"/>
              <w:left w:val="single" w:sz="4" w:space="0" w:color="auto"/>
              <w:bottom w:val="single" w:sz="4" w:space="0" w:color="auto"/>
              <w:right w:val="single" w:sz="4" w:space="0" w:color="auto"/>
            </w:tcBorders>
          </w:tcPr>
          <w:p w14:paraId="46C9C599" w14:textId="77777777" w:rsidR="0039710A" w:rsidRPr="00356099" w:rsidRDefault="0039710A" w:rsidP="00356099">
            <w:pPr>
              <w:spacing w:after="0" w:line="240" w:lineRule="auto"/>
              <w:jc w:val="center"/>
              <w:rPr>
                <w:rFonts w:ascii="Times New Roman" w:hAnsi="Times New Roman" w:cs="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14:paraId="45AE4A8F" w14:textId="77777777" w:rsidR="0039710A" w:rsidRPr="00356099" w:rsidRDefault="0039710A" w:rsidP="00356099">
            <w:pPr>
              <w:spacing w:after="0" w:line="240" w:lineRule="auto"/>
              <w:jc w:val="cente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14:paraId="4A6F30D5" w14:textId="372A17F8" w:rsidR="0039710A"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24" w:type="dxa"/>
            <w:tcBorders>
              <w:top w:val="single" w:sz="4" w:space="0" w:color="auto"/>
              <w:left w:val="single" w:sz="4" w:space="0" w:color="auto"/>
              <w:bottom w:val="single" w:sz="4" w:space="0" w:color="auto"/>
              <w:right w:val="single" w:sz="4" w:space="0" w:color="auto"/>
            </w:tcBorders>
          </w:tcPr>
          <w:p w14:paraId="26B12FE6" w14:textId="6173EEF6" w:rsidR="0039710A"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Новикова Елена Владимировна, Круглова Лариса Анатольевна, Рощупкина Наталья Олеговна</w:t>
            </w:r>
          </w:p>
        </w:tc>
        <w:tc>
          <w:tcPr>
            <w:tcW w:w="2479" w:type="dxa"/>
            <w:tcBorders>
              <w:top w:val="single" w:sz="4" w:space="0" w:color="auto"/>
              <w:left w:val="single" w:sz="4" w:space="0" w:color="auto"/>
              <w:bottom w:val="single" w:sz="4" w:space="0" w:color="auto"/>
              <w:right w:val="single" w:sz="4" w:space="0" w:color="auto"/>
            </w:tcBorders>
          </w:tcPr>
          <w:p w14:paraId="76876032" w14:textId="043054F2" w:rsidR="0039710A"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36FC7">
              <w:rPr>
                <w:rFonts w:ascii="Times New Roman" w:hAnsi="Times New Roman" w:cs="Times New Roman"/>
                <w:sz w:val="24"/>
                <w:szCs w:val="24"/>
              </w:rPr>
              <w:t>Использование основ сценической речи в профессиональной деятельности специалистов учреждений культуры</w:t>
            </w:r>
            <w:r>
              <w:rPr>
                <w:rFonts w:ascii="Times New Roman" w:hAnsi="Times New Roman" w:cs="Times New Roman"/>
                <w:sz w:val="24"/>
                <w:szCs w:val="24"/>
              </w:rPr>
              <w:t>»</w:t>
            </w:r>
          </w:p>
        </w:tc>
        <w:tc>
          <w:tcPr>
            <w:tcW w:w="1693" w:type="dxa"/>
            <w:tcBorders>
              <w:top w:val="single" w:sz="4" w:space="0" w:color="auto"/>
              <w:left w:val="single" w:sz="4" w:space="0" w:color="auto"/>
              <w:bottom w:val="single" w:sz="4" w:space="0" w:color="auto"/>
              <w:right w:val="single" w:sz="4" w:space="0" w:color="auto"/>
            </w:tcBorders>
          </w:tcPr>
          <w:p w14:paraId="42824F9B" w14:textId="556AC1F0" w:rsidR="0039710A" w:rsidRDefault="0039710A"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74" w:type="dxa"/>
            <w:tcBorders>
              <w:top w:val="single" w:sz="4" w:space="0" w:color="auto"/>
              <w:left w:val="single" w:sz="4" w:space="0" w:color="auto"/>
              <w:bottom w:val="single" w:sz="4" w:space="0" w:color="auto"/>
              <w:right w:val="single" w:sz="4" w:space="0" w:color="auto"/>
            </w:tcBorders>
          </w:tcPr>
          <w:p w14:paraId="1C34C773" w14:textId="29F2C21B" w:rsidR="0039710A" w:rsidRPr="00C63F61" w:rsidRDefault="0039710A" w:rsidP="00D77F52">
            <w:pPr>
              <w:spacing w:after="0" w:line="240" w:lineRule="auto"/>
              <w:jc w:val="center"/>
              <w:rPr>
                <w:rFonts w:ascii="Times New Roman" w:hAnsi="Times New Roman" w:cs="Times New Roman"/>
                <w:sz w:val="24"/>
                <w:szCs w:val="24"/>
              </w:rPr>
            </w:pPr>
            <w:r w:rsidRPr="0039710A">
              <w:rPr>
                <w:rFonts w:ascii="Times New Roman" w:hAnsi="Times New Roman" w:cs="Times New Roman"/>
                <w:sz w:val="24"/>
                <w:szCs w:val="24"/>
              </w:rPr>
              <w:t>ФГБОУ ВО «Дальневосточный государственный институт искусств»</w:t>
            </w:r>
          </w:p>
        </w:tc>
      </w:tr>
      <w:tr w:rsidR="00FC571B" w:rsidRPr="00D9293E" w14:paraId="5A994606" w14:textId="77777777" w:rsidTr="0099760E">
        <w:tc>
          <w:tcPr>
            <w:tcW w:w="560" w:type="dxa"/>
            <w:tcBorders>
              <w:top w:val="single" w:sz="4" w:space="0" w:color="auto"/>
              <w:left w:val="single" w:sz="4" w:space="0" w:color="auto"/>
              <w:bottom w:val="single" w:sz="4" w:space="0" w:color="auto"/>
              <w:right w:val="single" w:sz="4" w:space="0" w:color="auto"/>
            </w:tcBorders>
          </w:tcPr>
          <w:p w14:paraId="261F9839" w14:textId="77777777" w:rsidR="00FC571B" w:rsidRPr="00356099" w:rsidRDefault="00FC571B" w:rsidP="00356099">
            <w:pPr>
              <w:spacing w:after="0" w:line="240" w:lineRule="auto"/>
              <w:jc w:val="center"/>
              <w:rPr>
                <w:rFonts w:ascii="Times New Roman" w:hAnsi="Times New Roman" w:cs="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14:paraId="251F96C7" w14:textId="77777777" w:rsidR="00FC571B" w:rsidRPr="00356099" w:rsidRDefault="00FC571B" w:rsidP="00356099">
            <w:pPr>
              <w:spacing w:after="0" w:line="240" w:lineRule="auto"/>
              <w:jc w:val="cente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14:paraId="47E8227D" w14:textId="452035D0"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24" w:type="dxa"/>
            <w:tcBorders>
              <w:top w:val="single" w:sz="4" w:space="0" w:color="auto"/>
              <w:left w:val="single" w:sz="4" w:space="0" w:color="auto"/>
              <w:bottom w:val="single" w:sz="4" w:space="0" w:color="auto"/>
              <w:right w:val="single" w:sz="4" w:space="0" w:color="auto"/>
            </w:tcBorders>
          </w:tcPr>
          <w:p w14:paraId="2F7FF937" w14:textId="5126F1F9"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Мифтахов Дмитрий Эдуардович</w:t>
            </w:r>
          </w:p>
        </w:tc>
        <w:tc>
          <w:tcPr>
            <w:tcW w:w="2479" w:type="dxa"/>
            <w:tcBorders>
              <w:top w:val="single" w:sz="4" w:space="0" w:color="auto"/>
              <w:left w:val="single" w:sz="4" w:space="0" w:color="auto"/>
              <w:bottom w:val="single" w:sz="4" w:space="0" w:color="auto"/>
              <w:right w:val="single" w:sz="4" w:space="0" w:color="auto"/>
            </w:tcBorders>
          </w:tcPr>
          <w:p w14:paraId="5B888AB8" w14:textId="43E2F965"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«Использование информационно – коммуникативных технологий в деятельности специалистов отрасли культуры»</w:t>
            </w:r>
          </w:p>
        </w:tc>
        <w:tc>
          <w:tcPr>
            <w:tcW w:w="1693" w:type="dxa"/>
            <w:tcBorders>
              <w:top w:val="single" w:sz="4" w:space="0" w:color="auto"/>
              <w:left w:val="single" w:sz="4" w:space="0" w:color="auto"/>
              <w:bottom w:val="single" w:sz="4" w:space="0" w:color="auto"/>
              <w:right w:val="single" w:sz="4" w:space="0" w:color="auto"/>
            </w:tcBorders>
          </w:tcPr>
          <w:p w14:paraId="203EA996" w14:textId="41D25F2C"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74" w:type="dxa"/>
            <w:tcBorders>
              <w:top w:val="single" w:sz="4" w:space="0" w:color="auto"/>
              <w:left w:val="single" w:sz="4" w:space="0" w:color="auto"/>
              <w:bottom w:val="single" w:sz="4" w:space="0" w:color="auto"/>
              <w:right w:val="single" w:sz="4" w:space="0" w:color="auto"/>
            </w:tcBorders>
          </w:tcPr>
          <w:p w14:paraId="1EFC92D2" w14:textId="727F8D22" w:rsidR="00FC571B" w:rsidRPr="0039710A" w:rsidRDefault="00FC571B" w:rsidP="00D77F52">
            <w:pPr>
              <w:spacing w:after="0" w:line="240" w:lineRule="auto"/>
              <w:jc w:val="center"/>
              <w:rPr>
                <w:rFonts w:ascii="Times New Roman" w:hAnsi="Times New Roman" w:cs="Times New Roman"/>
                <w:sz w:val="24"/>
                <w:szCs w:val="24"/>
              </w:rPr>
            </w:pPr>
            <w:r w:rsidRPr="00FC571B">
              <w:rPr>
                <w:rFonts w:ascii="Times New Roman" w:hAnsi="Times New Roman" w:cs="Times New Roman"/>
                <w:sz w:val="24"/>
                <w:szCs w:val="24"/>
              </w:rPr>
              <w:t>ФГБОУ ВО «Дальневосточный государственный институт искусств»</w:t>
            </w:r>
          </w:p>
        </w:tc>
      </w:tr>
      <w:tr w:rsidR="00FC571B" w:rsidRPr="00D9293E" w14:paraId="6DD1CF60" w14:textId="77777777" w:rsidTr="0099760E">
        <w:tc>
          <w:tcPr>
            <w:tcW w:w="560" w:type="dxa"/>
            <w:tcBorders>
              <w:top w:val="single" w:sz="4" w:space="0" w:color="auto"/>
              <w:left w:val="single" w:sz="4" w:space="0" w:color="auto"/>
              <w:bottom w:val="single" w:sz="4" w:space="0" w:color="auto"/>
              <w:right w:val="single" w:sz="4" w:space="0" w:color="auto"/>
            </w:tcBorders>
          </w:tcPr>
          <w:p w14:paraId="6C1145BB" w14:textId="77777777" w:rsidR="00FC571B" w:rsidRPr="00356099" w:rsidRDefault="00FC571B" w:rsidP="00356099">
            <w:pPr>
              <w:spacing w:after="0" w:line="240" w:lineRule="auto"/>
              <w:jc w:val="center"/>
              <w:rPr>
                <w:rFonts w:ascii="Times New Roman" w:hAnsi="Times New Roman" w:cs="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14:paraId="6DAD1470" w14:textId="77777777" w:rsidR="00FC571B" w:rsidRPr="00356099" w:rsidRDefault="00FC571B" w:rsidP="00356099">
            <w:pPr>
              <w:spacing w:after="0" w:line="240" w:lineRule="auto"/>
              <w:jc w:val="cente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14:paraId="23F5F01F" w14:textId="250D922F"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24" w:type="dxa"/>
            <w:tcBorders>
              <w:top w:val="single" w:sz="4" w:space="0" w:color="auto"/>
              <w:left w:val="single" w:sz="4" w:space="0" w:color="auto"/>
              <w:bottom w:val="single" w:sz="4" w:space="0" w:color="auto"/>
              <w:right w:val="single" w:sz="4" w:space="0" w:color="auto"/>
            </w:tcBorders>
          </w:tcPr>
          <w:p w14:paraId="2D098A3D" w14:textId="2EC9E2A8"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Абрамов Андрей Николаевич</w:t>
            </w:r>
          </w:p>
        </w:tc>
        <w:tc>
          <w:tcPr>
            <w:tcW w:w="2479" w:type="dxa"/>
            <w:tcBorders>
              <w:top w:val="single" w:sz="4" w:space="0" w:color="auto"/>
              <w:left w:val="single" w:sz="4" w:space="0" w:color="auto"/>
              <w:bottom w:val="single" w:sz="4" w:space="0" w:color="auto"/>
              <w:right w:val="single" w:sz="4" w:space="0" w:color="auto"/>
            </w:tcBorders>
          </w:tcPr>
          <w:p w14:paraId="620909BE" w14:textId="421C5238"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мастерская хормейстера: методика и практика»</w:t>
            </w:r>
          </w:p>
        </w:tc>
        <w:tc>
          <w:tcPr>
            <w:tcW w:w="1693" w:type="dxa"/>
            <w:tcBorders>
              <w:top w:val="single" w:sz="4" w:space="0" w:color="auto"/>
              <w:left w:val="single" w:sz="4" w:space="0" w:color="auto"/>
              <w:bottom w:val="single" w:sz="4" w:space="0" w:color="auto"/>
              <w:right w:val="single" w:sz="4" w:space="0" w:color="auto"/>
            </w:tcBorders>
          </w:tcPr>
          <w:p w14:paraId="0FC7B816" w14:textId="7FC6A4A4" w:rsidR="00FC571B" w:rsidRDefault="00FC571B" w:rsidP="00D77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74" w:type="dxa"/>
            <w:tcBorders>
              <w:top w:val="single" w:sz="4" w:space="0" w:color="auto"/>
              <w:left w:val="single" w:sz="4" w:space="0" w:color="auto"/>
              <w:bottom w:val="single" w:sz="4" w:space="0" w:color="auto"/>
              <w:right w:val="single" w:sz="4" w:space="0" w:color="auto"/>
            </w:tcBorders>
          </w:tcPr>
          <w:p w14:paraId="7BEDD358" w14:textId="5BF882B9" w:rsidR="00FC571B" w:rsidRPr="00FC571B" w:rsidRDefault="00FC571B" w:rsidP="00D77F52">
            <w:pPr>
              <w:spacing w:after="0" w:line="240" w:lineRule="auto"/>
              <w:jc w:val="center"/>
              <w:rPr>
                <w:rFonts w:ascii="Times New Roman" w:hAnsi="Times New Roman" w:cs="Times New Roman"/>
                <w:sz w:val="24"/>
                <w:szCs w:val="24"/>
              </w:rPr>
            </w:pPr>
            <w:r w:rsidRPr="00FC571B">
              <w:rPr>
                <w:rFonts w:ascii="Times New Roman" w:hAnsi="Times New Roman" w:cs="Times New Roman"/>
                <w:sz w:val="24"/>
                <w:szCs w:val="24"/>
              </w:rPr>
              <w:t>ФГБОУ ВО «Дальневосточный государственный институт искусств»</w:t>
            </w:r>
          </w:p>
        </w:tc>
      </w:tr>
      <w:tr w:rsidR="0039710A" w:rsidRPr="00D9293E" w14:paraId="2DD28EF8" w14:textId="77777777" w:rsidTr="0099760E">
        <w:tc>
          <w:tcPr>
            <w:tcW w:w="560" w:type="dxa"/>
            <w:tcBorders>
              <w:top w:val="single" w:sz="4" w:space="0" w:color="auto"/>
              <w:left w:val="single" w:sz="4" w:space="0" w:color="auto"/>
              <w:bottom w:val="single" w:sz="4" w:space="0" w:color="auto"/>
              <w:right w:val="single" w:sz="4" w:space="0" w:color="auto"/>
            </w:tcBorders>
          </w:tcPr>
          <w:p w14:paraId="17AA2B4D" w14:textId="77777777" w:rsidR="00EE3DA3" w:rsidRPr="00356099" w:rsidRDefault="00EE3DA3" w:rsidP="00356099">
            <w:pPr>
              <w:spacing w:after="0" w:line="240" w:lineRule="auto"/>
              <w:jc w:val="center"/>
              <w:rPr>
                <w:rFonts w:ascii="Times New Roman" w:hAnsi="Times New Roman" w:cs="Times New Roman"/>
                <w:sz w:val="24"/>
                <w:szCs w:val="24"/>
              </w:rPr>
            </w:pPr>
            <w:r w:rsidRPr="00356099">
              <w:rPr>
                <w:rFonts w:ascii="Times New Roman" w:hAnsi="Times New Roman" w:cs="Times New Roman"/>
                <w:sz w:val="24"/>
                <w:szCs w:val="24"/>
              </w:rPr>
              <w:t>2.</w:t>
            </w:r>
          </w:p>
        </w:tc>
        <w:tc>
          <w:tcPr>
            <w:tcW w:w="2564" w:type="dxa"/>
            <w:tcBorders>
              <w:top w:val="single" w:sz="4" w:space="0" w:color="auto"/>
              <w:left w:val="single" w:sz="4" w:space="0" w:color="auto"/>
              <w:bottom w:val="single" w:sz="4" w:space="0" w:color="auto"/>
              <w:right w:val="single" w:sz="4" w:space="0" w:color="auto"/>
            </w:tcBorders>
            <w:hideMark/>
          </w:tcPr>
          <w:p w14:paraId="764BFA7E" w14:textId="1D61EF2B" w:rsidR="00EE3DA3" w:rsidRPr="00356099" w:rsidRDefault="0039710A" w:rsidP="00356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КПК</w:t>
            </w:r>
          </w:p>
        </w:tc>
        <w:tc>
          <w:tcPr>
            <w:tcW w:w="1542" w:type="dxa"/>
            <w:tcBorders>
              <w:top w:val="single" w:sz="4" w:space="0" w:color="auto"/>
              <w:left w:val="single" w:sz="4" w:space="0" w:color="auto"/>
              <w:bottom w:val="single" w:sz="4" w:space="0" w:color="auto"/>
              <w:right w:val="single" w:sz="4" w:space="0" w:color="auto"/>
            </w:tcBorders>
          </w:tcPr>
          <w:p w14:paraId="5BD5A597" w14:textId="610D5A9E" w:rsidR="00EE3DA3" w:rsidRPr="00356099" w:rsidRDefault="0039710A" w:rsidP="00356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4" w:type="dxa"/>
            <w:tcBorders>
              <w:top w:val="single" w:sz="4" w:space="0" w:color="auto"/>
              <w:left w:val="single" w:sz="4" w:space="0" w:color="auto"/>
              <w:bottom w:val="single" w:sz="4" w:space="0" w:color="auto"/>
              <w:right w:val="single" w:sz="4" w:space="0" w:color="auto"/>
            </w:tcBorders>
          </w:tcPr>
          <w:p w14:paraId="20B40310" w14:textId="0D34F0D4" w:rsidR="00EE3DA3" w:rsidRPr="00356099" w:rsidRDefault="0039710A" w:rsidP="00AE75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Андросюк Оксана Владимировна, Подгорбунская Ирина Васильевна</w:t>
            </w:r>
          </w:p>
        </w:tc>
        <w:tc>
          <w:tcPr>
            <w:tcW w:w="2479" w:type="dxa"/>
            <w:tcBorders>
              <w:top w:val="single" w:sz="4" w:space="0" w:color="auto"/>
              <w:left w:val="single" w:sz="4" w:space="0" w:color="auto"/>
              <w:bottom w:val="single" w:sz="4" w:space="0" w:color="auto"/>
              <w:right w:val="single" w:sz="4" w:space="0" w:color="auto"/>
            </w:tcBorders>
          </w:tcPr>
          <w:p w14:paraId="34E64E8F" w14:textId="552F4E24" w:rsidR="00EE3DA3" w:rsidRPr="00356099" w:rsidRDefault="0039710A" w:rsidP="00AE75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лаборатория: основные направления работы с вокально – хоровыми коллективами. Теоретические</w:t>
            </w:r>
            <w:r w:rsidR="00836FC7">
              <w:rPr>
                <w:rFonts w:ascii="Times New Roman" w:hAnsi="Times New Roman" w:cs="Times New Roman"/>
                <w:sz w:val="24"/>
                <w:szCs w:val="24"/>
              </w:rPr>
              <w:t xml:space="preserve"> и практические вопросы вокального исполнительства</w:t>
            </w:r>
            <w:r>
              <w:rPr>
                <w:rFonts w:ascii="Times New Roman" w:hAnsi="Times New Roman" w:cs="Times New Roman"/>
                <w:sz w:val="24"/>
                <w:szCs w:val="24"/>
              </w:rPr>
              <w:t>»</w:t>
            </w:r>
          </w:p>
        </w:tc>
        <w:tc>
          <w:tcPr>
            <w:tcW w:w="1693" w:type="dxa"/>
            <w:tcBorders>
              <w:top w:val="single" w:sz="4" w:space="0" w:color="auto"/>
              <w:left w:val="single" w:sz="4" w:space="0" w:color="auto"/>
              <w:bottom w:val="single" w:sz="4" w:space="0" w:color="auto"/>
              <w:right w:val="single" w:sz="4" w:space="0" w:color="auto"/>
            </w:tcBorders>
          </w:tcPr>
          <w:p w14:paraId="0260A450" w14:textId="77777777" w:rsidR="00EE3DA3" w:rsidRPr="00356099" w:rsidRDefault="00EE3DA3" w:rsidP="00356099">
            <w:pPr>
              <w:spacing w:after="0" w:line="240" w:lineRule="auto"/>
              <w:jc w:val="cente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14:paraId="508C34CD" w14:textId="547E5D03" w:rsidR="00EE3DA3" w:rsidRPr="00356099" w:rsidRDefault="00836FC7" w:rsidP="00356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ГУК УМЦКиНТ</w:t>
            </w:r>
          </w:p>
        </w:tc>
      </w:tr>
      <w:tr w:rsidR="0099760E" w:rsidRPr="00D9293E" w14:paraId="6B1CA5E5" w14:textId="77777777" w:rsidTr="0099760E">
        <w:tc>
          <w:tcPr>
            <w:tcW w:w="560" w:type="dxa"/>
            <w:tcBorders>
              <w:top w:val="single" w:sz="4" w:space="0" w:color="auto"/>
              <w:left w:val="single" w:sz="4" w:space="0" w:color="auto"/>
              <w:bottom w:val="single" w:sz="4" w:space="0" w:color="auto"/>
              <w:right w:val="single" w:sz="4" w:space="0" w:color="auto"/>
            </w:tcBorders>
          </w:tcPr>
          <w:p w14:paraId="01C37931" w14:textId="77777777" w:rsidR="0099760E" w:rsidRPr="00356099" w:rsidRDefault="0099760E" w:rsidP="0099760E">
            <w:pPr>
              <w:spacing w:after="0" w:line="240" w:lineRule="auto"/>
              <w:jc w:val="center"/>
              <w:rPr>
                <w:rFonts w:ascii="Times New Roman" w:hAnsi="Times New Roman" w:cs="Times New Roman"/>
                <w:sz w:val="24"/>
                <w:szCs w:val="24"/>
              </w:rPr>
            </w:pPr>
            <w:r w:rsidRPr="00356099">
              <w:rPr>
                <w:rFonts w:ascii="Times New Roman" w:hAnsi="Times New Roman" w:cs="Times New Roman"/>
                <w:sz w:val="24"/>
                <w:szCs w:val="24"/>
              </w:rPr>
              <w:t>3.</w:t>
            </w:r>
          </w:p>
        </w:tc>
        <w:tc>
          <w:tcPr>
            <w:tcW w:w="2564" w:type="dxa"/>
            <w:tcBorders>
              <w:top w:val="single" w:sz="4" w:space="0" w:color="auto"/>
              <w:left w:val="single" w:sz="4" w:space="0" w:color="auto"/>
              <w:bottom w:val="single" w:sz="4" w:space="0" w:color="auto"/>
              <w:right w:val="single" w:sz="4" w:space="0" w:color="auto"/>
            </w:tcBorders>
            <w:hideMark/>
          </w:tcPr>
          <w:p w14:paraId="430D1003" w14:textId="1388A7D1"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Семинар - п</w:t>
            </w:r>
            <w:r w:rsidRPr="00356099">
              <w:rPr>
                <w:rFonts w:ascii="Times New Roman" w:hAnsi="Times New Roman" w:cs="Times New Roman"/>
                <w:sz w:val="24"/>
                <w:szCs w:val="24"/>
              </w:rPr>
              <w:t>рактикум</w:t>
            </w:r>
          </w:p>
        </w:tc>
        <w:tc>
          <w:tcPr>
            <w:tcW w:w="1542" w:type="dxa"/>
            <w:tcBorders>
              <w:top w:val="single" w:sz="4" w:space="0" w:color="auto"/>
              <w:left w:val="single" w:sz="4" w:space="0" w:color="auto"/>
              <w:bottom w:val="single" w:sz="4" w:space="0" w:color="auto"/>
              <w:right w:val="single" w:sz="4" w:space="0" w:color="auto"/>
            </w:tcBorders>
          </w:tcPr>
          <w:p w14:paraId="672C1A4F" w14:textId="548DFB2D"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24" w:type="dxa"/>
            <w:tcBorders>
              <w:top w:val="single" w:sz="4" w:space="0" w:color="auto"/>
              <w:left w:val="single" w:sz="4" w:space="0" w:color="auto"/>
              <w:bottom w:val="single" w:sz="4" w:space="0" w:color="auto"/>
              <w:right w:val="single" w:sz="4" w:space="0" w:color="auto"/>
            </w:tcBorders>
          </w:tcPr>
          <w:p w14:paraId="21FA23AA" w14:textId="56A7B5CC"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Новикова Елена Владимировна</w:t>
            </w:r>
          </w:p>
        </w:tc>
        <w:tc>
          <w:tcPr>
            <w:tcW w:w="2479" w:type="dxa"/>
            <w:tcBorders>
              <w:top w:val="single" w:sz="4" w:space="0" w:color="auto"/>
              <w:left w:val="single" w:sz="4" w:space="0" w:color="auto"/>
              <w:bottom w:val="single" w:sz="4" w:space="0" w:color="auto"/>
              <w:right w:val="single" w:sz="4" w:space="0" w:color="auto"/>
            </w:tcBorders>
          </w:tcPr>
          <w:p w14:paraId="1436F7DE" w14:textId="4FF685A8"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8A4018">
              <w:rPr>
                <w:rFonts w:ascii="Times New Roman" w:hAnsi="Times New Roman" w:cs="Times New Roman"/>
                <w:sz w:val="24"/>
                <w:szCs w:val="24"/>
              </w:rPr>
              <w:t xml:space="preserve">о итогам реализации культурно-просветительского проекта «География культуры. Забайкальский край»  </w:t>
            </w:r>
          </w:p>
        </w:tc>
        <w:tc>
          <w:tcPr>
            <w:tcW w:w="1693" w:type="dxa"/>
            <w:tcBorders>
              <w:top w:val="single" w:sz="4" w:space="0" w:color="auto"/>
              <w:left w:val="single" w:sz="4" w:space="0" w:color="auto"/>
              <w:bottom w:val="single" w:sz="4" w:space="0" w:color="auto"/>
              <w:right w:val="single" w:sz="4" w:space="0" w:color="auto"/>
            </w:tcBorders>
          </w:tcPr>
          <w:p w14:paraId="1BCFC196" w14:textId="3F726642" w:rsidR="0099760E" w:rsidRPr="00356099" w:rsidRDefault="0099760E" w:rsidP="0099760E">
            <w:pPr>
              <w:spacing w:after="0" w:line="240" w:lineRule="auto"/>
              <w:jc w:val="cente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14:paraId="0C426B57" w14:textId="30AB98F9"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Чита</w:t>
            </w:r>
          </w:p>
        </w:tc>
      </w:tr>
      <w:tr w:rsidR="0099760E" w:rsidRPr="00D9293E" w14:paraId="0C32D116" w14:textId="77777777" w:rsidTr="0099760E">
        <w:tc>
          <w:tcPr>
            <w:tcW w:w="560" w:type="dxa"/>
            <w:tcBorders>
              <w:top w:val="single" w:sz="4" w:space="0" w:color="auto"/>
              <w:left w:val="single" w:sz="4" w:space="0" w:color="auto"/>
              <w:bottom w:val="single" w:sz="4" w:space="0" w:color="auto"/>
              <w:right w:val="single" w:sz="4" w:space="0" w:color="auto"/>
            </w:tcBorders>
          </w:tcPr>
          <w:p w14:paraId="4515325C" w14:textId="77777777" w:rsidR="0099760E" w:rsidRPr="00356099" w:rsidRDefault="0099760E" w:rsidP="0099760E">
            <w:pPr>
              <w:spacing w:after="0" w:line="240" w:lineRule="auto"/>
              <w:jc w:val="center"/>
              <w:rPr>
                <w:rFonts w:ascii="Times New Roman" w:hAnsi="Times New Roman" w:cs="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939CA1D"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лаборатория</w:t>
            </w:r>
          </w:p>
        </w:tc>
        <w:tc>
          <w:tcPr>
            <w:tcW w:w="1542" w:type="dxa"/>
            <w:tcBorders>
              <w:top w:val="single" w:sz="4" w:space="0" w:color="auto"/>
              <w:left w:val="single" w:sz="4" w:space="0" w:color="auto"/>
              <w:bottom w:val="single" w:sz="4" w:space="0" w:color="auto"/>
              <w:right w:val="single" w:sz="4" w:space="0" w:color="auto"/>
            </w:tcBorders>
          </w:tcPr>
          <w:p w14:paraId="190B9A72"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24" w:type="dxa"/>
            <w:tcBorders>
              <w:top w:val="single" w:sz="4" w:space="0" w:color="auto"/>
              <w:left w:val="single" w:sz="4" w:space="0" w:color="auto"/>
              <w:bottom w:val="single" w:sz="4" w:space="0" w:color="auto"/>
              <w:right w:val="single" w:sz="4" w:space="0" w:color="auto"/>
            </w:tcBorders>
          </w:tcPr>
          <w:p w14:paraId="6D30CE12"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9" w:type="dxa"/>
            <w:tcBorders>
              <w:top w:val="single" w:sz="4" w:space="0" w:color="auto"/>
              <w:left w:val="single" w:sz="4" w:space="0" w:color="auto"/>
              <w:bottom w:val="single" w:sz="4" w:space="0" w:color="auto"/>
              <w:right w:val="single" w:sz="4" w:space="0" w:color="auto"/>
            </w:tcBorders>
          </w:tcPr>
          <w:p w14:paraId="045E6D66"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93" w:type="dxa"/>
            <w:tcBorders>
              <w:top w:val="single" w:sz="4" w:space="0" w:color="auto"/>
              <w:left w:val="single" w:sz="4" w:space="0" w:color="auto"/>
              <w:bottom w:val="single" w:sz="4" w:space="0" w:color="auto"/>
              <w:right w:val="single" w:sz="4" w:space="0" w:color="auto"/>
            </w:tcBorders>
          </w:tcPr>
          <w:p w14:paraId="3597820D"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74" w:type="dxa"/>
            <w:tcBorders>
              <w:top w:val="single" w:sz="4" w:space="0" w:color="auto"/>
              <w:left w:val="single" w:sz="4" w:space="0" w:color="auto"/>
              <w:bottom w:val="single" w:sz="4" w:space="0" w:color="auto"/>
              <w:right w:val="single" w:sz="4" w:space="0" w:color="auto"/>
            </w:tcBorders>
          </w:tcPr>
          <w:p w14:paraId="1064F5B5"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9760E" w:rsidRPr="00D9293E" w14:paraId="6EA5A239" w14:textId="77777777" w:rsidTr="0099760E">
        <w:tc>
          <w:tcPr>
            <w:tcW w:w="560" w:type="dxa"/>
            <w:tcBorders>
              <w:top w:val="single" w:sz="4" w:space="0" w:color="auto"/>
              <w:left w:val="single" w:sz="4" w:space="0" w:color="auto"/>
              <w:bottom w:val="single" w:sz="4" w:space="0" w:color="auto"/>
              <w:right w:val="single" w:sz="4" w:space="0" w:color="auto"/>
            </w:tcBorders>
          </w:tcPr>
          <w:p w14:paraId="148BF28A" w14:textId="77777777" w:rsidR="0099760E" w:rsidRPr="00356099" w:rsidRDefault="0099760E" w:rsidP="0099760E">
            <w:pPr>
              <w:spacing w:after="0" w:line="240" w:lineRule="auto"/>
              <w:jc w:val="center"/>
              <w:rPr>
                <w:rFonts w:ascii="Times New Roman" w:hAnsi="Times New Roman" w:cs="Times New Roman"/>
                <w:sz w:val="24"/>
                <w:szCs w:val="24"/>
              </w:rPr>
            </w:pPr>
            <w:r w:rsidRPr="00356099">
              <w:rPr>
                <w:rFonts w:ascii="Times New Roman" w:hAnsi="Times New Roman" w:cs="Times New Roman"/>
                <w:sz w:val="24"/>
                <w:szCs w:val="24"/>
              </w:rPr>
              <w:t>5.</w:t>
            </w:r>
          </w:p>
        </w:tc>
        <w:tc>
          <w:tcPr>
            <w:tcW w:w="2564" w:type="dxa"/>
            <w:tcBorders>
              <w:top w:val="single" w:sz="4" w:space="0" w:color="auto"/>
              <w:left w:val="single" w:sz="4" w:space="0" w:color="auto"/>
              <w:bottom w:val="single" w:sz="4" w:space="0" w:color="auto"/>
              <w:right w:val="single" w:sz="4" w:space="0" w:color="auto"/>
            </w:tcBorders>
          </w:tcPr>
          <w:p w14:paraId="57E45ECA" w14:textId="77777777" w:rsidR="0099760E" w:rsidRPr="00356099" w:rsidRDefault="0099760E" w:rsidP="0099760E">
            <w:pPr>
              <w:spacing w:after="0" w:line="240" w:lineRule="auto"/>
              <w:jc w:val="center"/>
              <w:rPr>
                <w:rFonts w:ascii="Times New Roman" w:hAnsi="Times New Roman" w:cs="Times New Roman"/>
                <w:sz w:val="24"/>
                <w:szCs w:val="24"/>
                <w:highlight w:val="yellow"/>
              </w:rPr>
            </w:pPr>
            <w:r w:rsidRPr="00356099">
              <w:rPr>
                <w:rFonts w:ascii="Times New Roman" w:hAnsi="Times New Roman" w:cs="Times New Roman"/>
                <w:sz w:val="24"/>
                <w:szCs w:val="24"/>
              </w:rPr>
              <w:t>Выездные обучающие семинары на местах</w:t>
            </w:r>
            <w:r w:rsidRPr="00356099">
              <w:rPr>
                <w:rFonts w:ascii="Times New Roman" w:hAnsi="Times New Roman" w:cs="Times New Roman"/>
                <w:i/>
                <w:sz w:val="24"/>
                <w:szCs w:val="24"/>
              </w:rPr>
              <w:t>(на местах по приглашению)</w:t>
            </w:r>
          </w:p>
        </w:tc>
        <w:tc>
          <w:tcPr>
            <w:tcW w:w="1542" w:type="dxa"/>
            <w:tcBorders>
              <w:top w:val="single" w:sz="4" w:space="0" w:color="auto"/>
              <w:left w:val="single" w:sz="4" w:space="0" w:color="auto"/>
              <w:bottom w:val="single" w:sz="4" w:space="0" w:color="auto"/>
              <w:right w:val="single" w:sz="4" w:space="0" w:color="auto"/>
            </w:tcBorders>
          </w:tcPr>
          <w:p w14:paraId="6F15503C"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24" w:type="dxa"/>
            <w:tcBorders>
              <w:top w:val="single" w:sz="4" w:space="0" w:color="auto"/>
              <w:left w:val="single" w:sz="4" w:space="0" w:color="auto"/>
              <w:bottom w:val="single" w:sz="4" w:space="0" w:color="auto"/>
              <w:right w:val="single" w:sz="4" w:space="0" w:color="auto"/>
            </w:tcBorders>
          </w:tcPr>
          <w:p w14:paraId="1FB3FA5F" w14:textId="77777777" w:rsidR="0099760E" w:rsidRPr="00356099" w:rsidRDefault="0099760E" w:rsidP="0099760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479" w:type="dxa"/>
            <w:tcBorders>
              <w:top w:val="single" w:sz="4" w:space="0" w:color="auto"/>
              <w:left w:val="single" w:sz="4" w:space="0" w:color="auto"/>
              <w:bottom w:val="single" w:sz="4" w:space="0" w:color="auto"/>
              <w:right w:val="single" w:sz="4" w:space="0" w:color="auto"/>
            </w:tcBorders>
          </w:tcPr>
          <w:p w14:paraId="5698C9A1" w14:textId="77777777" w:rsidR="0099760E" w:rsidRPr="004A51E1" w:rsidRDefault="0099760E" w:rsidP="0099760E">
            <w:pPr>
              <w:spacing w:after="0" w:line="240" w:lineRule="auto"/>
              <w:jc w:val="center"/>
              <w:rPr>
                <w:rFonts w:ascii="Times New Roman" w:hAnsi="Times New Roman" w:cs="Times New Roman"/>
                <w:sz w:val="24"/>
                <w:szCs w:val="24"/>
                <w:highlight w:val="yellow"/>
              </w:rPr>
            </w:pPr>
            <w:r w:rsidRPr="002A7A52">
              <w:rPr>
                <w:rFonts w:ascii="Times New Roman" w:hAnsi="Times New Roman" w:cs="Times New Roman"/>
                <w:sz w:val="24"/>
                <w:szCs w:val="24"/>
              </w:rPr>
              <w:t>0</w:t>
            </w:r>
          </w:p>
        </w:tc>
        <w:tc>
          <w:tcPr>
            <w:tcW w:w="1693" w:type="dxa"/>
            <w:tcBorders>
              <w:top w:val="single" w:sz="4" w:space="0" w:color="auto"/>
              <w:left w:val="single" w:sz="4" w:space="0" w:color="auto"/>
              <w:bottom w:val="single" w:sz="4" w:space="0" w:color="auto"/>
              <w:right w:val="single" w:sz="4" w:space="0" w:color="auto"/>
            </w:tcBorders>
          </w:tcPr>
          <w:p w14:paraId="3E7C0B64"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74" w:type="dxa"/>
            <w:tcBorders>
              <w:top w:val="single" w:sz="4" w:space="0" w:color="auto"/>
              <w:left w:val="single" w:sz="4" w:space="0" w:color="auto"/>
              <w:bottom w:val="single" w:sz="4" w:space="0" w:color="auto"/>
              <w:right w:val="single" w:sz="4" w:space="0" w:color="auto"/>
            </w:tcBorders>
          </w:tcPr>
          <w:p w14:paraId="37CDD65E" w14:textId="77777777" w:rsidR="0099760E" w:rsidRPr="00356099" w:rsidRDefault="0099760E" w:rsidP="00997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634D48E2" w14:textId="77777777" w:rsidR="009F5818" w:rsidRPr="002645B0" w:rsidRDefault="009F5818" w:rsidP="009F5818">
      <w:pPr>
        <w:spacing w:after="0" w:line="240" w:lineRule="auto"/>
        <w:ind w:firstLine="708"/>
        <w:jc w:val="both"/>
        <w:rPr>
          <w:rFonts w:ascii="Times New Roman" w:hAnsi="Times New Roman"/>
          <w:b/>
          <w:color w:val="00B050"/>
          <w:sz w:val="28"/>
          <w:szCs w:val="28"/>
        </w:rPr>
      </w:pPr>
    </w:p>
    <w:p w14:paraId="26F200C3" w14:textId="77777777" w:rsidR="009F5818" w:rsidRPr="0099760E" w:rsidRDefault="009F5818" w:rsidP="009F5818">
      <w:pPr>
        <w:pStyle w:val="a5"/>
        <w:spacing w:after="0" w:line="240" w:lineRule="auto"/>
        <w:ind w:left="1428"/>
        <w:jc w:val="center"/>
        <w:rPr>
          <w:rFonts w:ascii="Times New Roman" w:hAnsi="Times New Roman"/>
          <w:b/>
          <w:color w:val="000000" w:themeColor="text1"/>
          <w:sz w:val="24"/>
          <w:szCs w:val="28"/>
        </w:rPr>
      </w:pPr>
      <w:r w:rsidRPr="0099760E">
        <w:rPr>
          <w:rFonts w:ascii="Times New Roman" w:hAnsi="Times New Roman"/>
          <w:b/>
          <w:color w:val="000000" w:themeColor="text1"/>
          <w:sz w:val="24"/>
          <w:szCs w:val="28"/>
        </w:rPr>
        <w:t>2.2. Структура и кадровый состав методической службы</w:t>
      </w:r>
    </w:p>
    <w:p w14:paraId="2D13F994"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sidRPr="00C73651">
        <w:rPr>
          <w:rFonts w:ascii="Times New Roman" w:hAnsi="Times New Roman" w:cs="Times New Roman"/>
          <w:b/>
          <w:sz w:val="24"/>
        </w:rPr>
        <w:t>5</w:t>
      </w:r>
    </w:p>
    <w:tbl>
      <w:tblPr>
        <w:tblStyle w:val="a4"/>
        <w:tblW w:w="9498" w:type="dxa"/>
        <w:tblInd w:w="108" w:type="dxa"/>
        <w:tblLook w:val="04A0" w:firstRow="1" w:lastRow="0" w:firstColumn="1" w:lastColumn="0" w:noHBand="0" w:noVBand="1"/>
      </w:tblPr>
      <w:tblGrid>
        <w:gridCol w:w="5529"/>
        <w:gridCol w:w="3969"/>
      </w:tblGrid>
      <w:tr w:rsidR="009F5818" w14:paraId="55A84E37"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725A7A34" w14:textId="77777777" w:rsidR="009F5818" w:rsidRPr="009F5818" w:rsidRDefault="009F5818" w:rsidP="009F5818">
            <w:pPr>
              <w:pStyle w:val="a5"/>
              <w:ind w:left="0"/>
              <w:jc w:val="both"/>
              <w:rPr>
                <w:b/>
                <w:sz w:val="24"/>
                <w:szCs w:val="28"/>
              </w:rPr>
            </w:pPr>
            <w:r w:rsidRPr="009F5818">
              <w:rPr>
                <w:b/>
                <w:sz w:val="24"/>
                <w:szCs w:val="28"/>
              </w:rPr>
              <w:t>Полное наименование методической службы</w:t>
            </w:r>
          </w:p>
          <w:p w14:paraId="140F1C1F" w14:textId="77777777" w:rsidR="009F5818" w:rsidRPr="009F5818" w:rsidRDefault="009F5818" w:rsidP="009F5818">
            <w:pPr>
              <w:pStyle w:val="a5"/>
              <w:ind w:left="0"/>
              <w:jc w:val="both"/>
              <w:rPr>
                <w:b/>
                <w:sz w:val="24"/>
                <w:szCs w:val="28"/>
              </w:rPr>
            </w:pPr>
            <w:r w:rsidRPr="009F5818">
              <w:rPr>
                <w:b/>
                <w:sz w:val="24"/>
                <w:szCs w:val="28"/>
              </w:rPr>
              <w:t xml:space="preserve"> - учреждения или отдела (кабинета) </w:t>
            </w:r>
          </w:p>
          <w:p w14:paraId="22B69539" w14:textId="77777777" w:rsidR="009F5818" w:rsidRPr="009F5818" w:rsidRDefault="009F5818" w:rsidP="009F5818">
            <w:pPr>
              <w:pStyle w:val="a5"/>
              <w:ind w:left="0"/>
              <w:jc w:val="both"/>
              <w:rPr>
                <w:b/>
                <w:sz w:val="24"/>
                <w:szCs w:val="28"/>
              </w:rPr>
            </w:pPr>
            <w:r w:rsidRPr="009F5818">
              <w:rPr>
                <w:b/>
                <w:sz w:val="24"/>
                <w:szCs w:val="28"/>
              </w:rPr>
              <w:t>- согласно Устава/Положения</w:t>
            </w:r>
          </w:p>
        </w:tc>
        <w:tc>
          <w:tcPr>
            <w:tcW w:w="3969" w:type="dxa"/>
            <w:tcBorders>
              <w:top w:val="single" w:sz="4" w:space="0" w:color="auto"/>
              <w:left w:val="single" w:sz="4" w:space="0" w:color="auto"/>
              <w:bottom w:val="single" w:sz="4" w:space="0" w:color="auto"/>
              <w:right w:val="single" w:sz="4" w:space="0" w:color="auto"/>
            </w:tcBorders>
          </w:tcPr>
          <w:p w14:paraId="51877BE1" w14:textId="77777777" w:rsidR="009F5818" w:rsidRDefault="00156865" w:rsidP="009F5818">
            <w:pPr>
              <w:pStyle w:val="a5"/>
              <w:ind w:left="0"/>
              <w:jc w:val="both"/>
              <w:rPr>
                <w:sz w:val="28"/>
                <w:szCs w:val="28"/>
              </w:rPr>
            </w:pPr>
            <w:r>
              <w:rPr>
                <w:sz w:val="28"/>
                <w:szCs w:val="28"/>
              </w:rPr>
              <w:t>Методический кабинет</w:t>
            </w:r>
          </w:p>
        </w:tc>
      </w:tr>
      <w:tr w:rsidR="009F5818" w14:paraId="77272364"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34CD67E7" w14:textId="77777777" w:rsidR="009F5818" w:rsidRPr="009F5818" w:rsidRDefault="009F5818" w:rsidP="009F5818">
            <w:pPr>
              <w:pStyle w:val="a5"/>
              <w:ind w:left="0"/>
              <w:jc w:val="both"/>
              <w:rPr>
                <w:b/>
                <w:sz w:val="24"/>
                <w:szCs w:val="28"/>
              </w:rPr>
            </w:pPr>
            <w:r w:rsidRPr="009F5818">
              <w:rPr>
                <w:b/>
                <w:sz w:val="24"/>
                <w:szCs w:val="28"/>
              </w:rPr>
              <w:lastRenderedPageBreak/>
              <w:t>Юридический адрес</w:t>
            </w:r>
          </w:p>
        </w:tc>
        <w:tc>
          <w:tcPr>
            <w:tcW w:w="3969" w:type="dxa"/>
            <w:tcBorders>
              <w:top w:val="single" w:sz="4" w:space="0" w:color="auto"/>
              <w:left w:val="single" w:sz="4" w:space="0" w:color="auto"/>
              <w:bottom w:val="single" w:sz="4" w:space="0" w:color="auto"/>
              <w:right w:val="single" w:sz="4" w:space="0" w:color="auto"/>
            </w:tcBorders>
          </w:tcPr>
          <w:p w14:paraId="4717CD2D" w14:textId="77777777" w:rsidR="009F5818" w:rsidRDefault="00156865" w:rsidP="009F5818">
            <w:pPr>
              <w:pStyle w:val="a5"/>
              <w:ind w:left="0"/>
              <w:jc w:val="both"/>
              <w:rPr>
                <w:sz w:val="28"/>
                <w:szCs w:val="28"/>
              </w:rPr>
            </w:pPr>
            <w:r>
              <w:rPr>
                <w:sz w:val="28"/>
                <w:szCs w:val="28"/>
              </w:rPr>
              <w:t>674500, Забайкальский край, Оловяннинский район, п. Оловянная, ул. Октябрьская, 8</w:t>
            </w:r>
          </w:p>
        </w:tc>
      </w:tr>
      <w:tr w:rsidR="00156865" w14:paraId="3B6112AE"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3385B0AF" w14:textId="77777777" w:rsidR="00156865" w:rsidRPr="009F5818" w:rsidRDefault="00156865" w:rsidP="00156865">
            <w:pPr>
              <w:pStyle w:val="a5"/>
              <w:ind w:left="0"/>
              <w:jc w:val="both"/>
              <w:rPr>
                <w:b/>
                <w:sz w:val="24"/>
                <w:szCs w:val="28"/>
              </w:rPr>
            </w:pPr>
            <w:r w:rsidRPr="009F5818">
              <w:rPr>
                <w:b/>
                <w:sz w:val="24"/>
                <w:szCs w:val="28"/>
              </w:rPr>
              <w:t>Фактический адрес</w:t>
            </w:r>
          </w:p>
        </w:tc>
        <w:tc>
          <w:tcPr>
            <w:tcW w:w="3969" w:type="dxa"/>
            <w:tcBorders>
              <w:top w:val="single" w:sz="4" w:space="0" w:color="auto"/>
              <w:left w:val="single" w:sz="4" w:space="0" w:color="auto"/>
              <w:bottom w:val="single" w:sz="4" w:space="0" w:color="auto"/>
              <w:right w:val="single" w:sz="4" w:space="0" w:color="auto"/>
            </w:tcBorders>
          </w:tcPr>
          <w:p w14:paraId="2AD7FF12" w14:textId="77777777" w:rsidR="00156865" w:rsidRDefault="00156865" w:rsidP="00156865">
            <w:pPr>
              <w:pStyle w:val="a5"/>
              <w:ind w:left="0"/>
              <w:jc w:val="both"/>
              <w:rPr>
                <w:sz w:val="28"/>
                <w:szCs w:val="28"/>
              </w:rPr>
            </w:pPr>
            <w:r>
              <w:rPr>
                <w:sz w:val="28"/>
                <w:szCs w:val="28"/>
              </w:rPr>
              <w:t>674500, Забайкальский край, Оловяннинский район, п. Оловянная, ул. Октябрьская, 8</w:t>
            </w:r>
          </w:p>
        </w:tc>
      </w:tr>
      <w:tr w:rsidR="00156865" w14:paraId="15DDF2D7"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16167F72" w14:textId="77777777" w:rsidR="00156865" w:rsidRPr="009F5818" w:rsidRDefault="00156865" w:rsidP="00156865">
            <w:pPr>
              <w:pStyle w:val="a5"/>
              <w:ind w:left="0"/>
              <w:jc w:val="both"/>
              <w:rPr>
                <w:b/>
                <w:sz w:val="24"/>
                <w:szCs w:val="28"/>
              </w:rPr>
            </w:pPr>
            <w:r w:rsidRPr="009F5818">
              <w:rPr>
                <w:b/>
                <w:sz w:val="24"/>
                <w:szCs w:val="28"/>
              </w:rPr>
              <w:t>Контактная информация: телефон, факс</w:t>
            </w:r>
          </w:p>
        </w:tc>
        <w:tc>
          <w:tcPr>
            <w:tcW w:w="3969" w:type="dxa"/>
            <w:tcBorders>
              <w:top w:val="single" w:sz="4" w:space="0" w:color="auto"/>
              <w:left w:val="single" w:sz="4" w:space="0" w:color="auto"/>
              <w:bottom w:val="single" w:sz="4" w:space="0" w:color="auto"/>
              <w:right w:val="single" w:sz="4" w:space="0" w:color="auto"/>
            </w:tcBorders>
          </w:tcPr>
          <w:p w14:paraId="7823F0E8" w14:textId="77777777" w:rsidR="00156865" w:rsidRDefault="00156865" w:rsidP="00156865">
            <w:pPr>
              <w:pStyle w:val="a5"/>
              <w:ind w:left="0"/>
              <w:jc w:val="both"/>
              <w:rPr>
                <w:sz w:val="28"/>
                <w:szCs w:val="28"/>
              </w:rPr>
            </w:pPr>
            <w:r>
              <w:rPr>
                <w:sz w:val="28"/>
                <w:szCs w:val="28"/>
              </w:rPr>
              <w:t>8 (30253)45-6-45</w:t>
            </w:r>
          </w:p>
        </w:tc>
      </w:tr>
      <w:tr w:rsidR="00156865" w14:paraId="226F6774"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7EB9CDA3" w14:textId="77777777" w:rsidR="00156865" w:rsidRPr="009F5818" w:rsidRDefault="00156865" w:rsidP="00156865">
            <w:pPr>
              <w:pStyle w:val="a5"/>
              <w:ind w:left="0"/>
              <w:jc w:val="both"/>
              <w:rPr>
                <w:b/>
                <w:sz w:val="24"/>
                <w:szCs w:val="28"/>
              </w:rPr>
            </w:pPr>
            <w:r w:rsidRPr="009F5818">
              <w:rPr>
                <w:b/>
                <w:sz w:val="24"/>
                <w:szCs w:val="28"/>
              </w:rPr>
              <w:t>адрес официального сайта</w:t>
            </w:r>
          </w:p>
        </w:tc>
        <w:tc>
          <w:tcPr>
            <w:tcW w:w="3969" w:type="dxa"/>
            <w:tcBorders>
              <w:top w:val="single" w:sz="4" w:space="0" w:color="auto"/>
              <w:left w:val="single" w:sz="4" w:space="0" w:color="auto"/>
              <w:bottom w:val="single" w:sz="4" w:space="0" w:color="auto"/>
              <w:right w:val="single" w:sz="4" w:space="0" w:color="auto"/>
            </w:tcBorders>
          </w:tcPr>
          <w:p w14:paraId="3912D483" w14:textId="77777777" w:rsidR="00156865" w:rsidRPr="00A22B24" w:rsidRDefault="00A22B24" w:rsidP="00156865">
            <w:pPr>
              <w:pStyle w:val="a5"/>
              <w:ind w:left="0"/>
              <w:jc w:val="both"/>
              <w:rPr>
                <w:sz w:val="28"/>
                <w:szCs w:val="28"/>
                <w:lang w:val="en-US"/>
              </w:rPr>
            </w:pPr>
            <w:r>
              <w:rPr>
                <w:sz w:val="28"/>
                <w:szCs w:val="28"/>
                <w:lang w:val="en-BZ"/>
              </w:rPr>
              <w:t>ommidc.ru</w:t>
            </w:r>
          </w:p>
        </w:tc>
      </w:tr>
      <w:tr w:rsidR="00156865" w14:paraId="2E2E67DD"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26E09A05" w14:textId="77777777" w:rsidR="00156865" w:rsidRPr="009F5818" w:rsidRDefault="00156865" w:rsidP="00156865">
            <w:pPr>
              <w:pStyle w:val="a5"/>
              <w:ind w:left="0"/>
              <w:jc w:val="both"/>
              <w:rPr>
                <w:b/>
                <w:sz w:val="24"/>
                <w:szCs w:val="28"/>
              </w:rPr>
            </w:pPr>
            <w:r w:rsidRPr="009F5818">
              <w:rPr>
                <w:b/>
                <w:sz w:val="24"/>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14:paraId="1181733B" w14:textId="77777777" w:rsidR="00156865" w:rsidRPr="00156865" w:rsidRDefault="00156865" w:rsidP="00156865">
            <w:pPr>
              <w:pStyle w:val="a5"/>
              <w:ind w:left="0"/>
              <w:jc w:val="both"/>
              <w:rPr>
                <w:sz w:val="28"/>
                <w:szCs w:val="28"/>
                <w:lang w:val="en-BZ"/>
              </w:rPr>
            </w:pPr>
            <w:r>
              <w:rPr>
                <w:sz w:val="28"/>
                <w:szCs w:val="28"/>
                <w:lang w:val="en-BZ"/>
              </w:rPr>
              <w:t>Ommidc2019@mail.ru</w:t>
            </w:r>
          </w:p>
        </w:tc>
      </w:tr>
      <w:tr w:rsidR="00156865" w14:paraId="2275A890"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4553636D" w14:textId="77777777" w:rsidR="00156865" w:rsidRPr="00DD33E3" w:rsidRDefault="00156865" w:rsidP="00156865">
            <w:pPr>
              <w:pStyle w:val="a5"/>
              <w:ind w:left="0"/>
              <w:jc w:val="both"/>
              <w:rPr>
                <w:b/>
                <w:sz w:val="24"/>
                <w:szCs w:val="28"/>
                <w:highlight w:val="yellow"/>
              </w:rPr>
            </w:pPr>
            <w:r w:rsidRPr="00BC3D93">
              <w:rPr>
                <w:b/>
                <w:sz w:val="24"/>
                <w:szCs w:val="28"/>
              </w:rPr>
              <w:t>Руководитель методической службы Ф.И.О., тел.</w:t>
            </w:r>
          </w:p>
        </w:tc>
        <w:tc>
          <w:tcPr>
            <w:tcW w:w="3969" w:type="dxa"/>
            <w:tcBorders>
              <w:top w:val="single" w:sz="4" w:space="0" w:color="auto"/>
              <w:left w:val="single" w:sz="4" w:space="0" w:color="auto"/>
              <w:bottom w:val="single" w:sz="4" w:space="0" w:color="auto"/>
              <w:right w:val="single" w:sz="4" w:space="0" w:color="auto"/>
            </w:tcBorders>
          </w:tcPr>
          <w:p w14:paraId="2B1A13C8" w14:textId="77777777" w:rsidR="00156865" w:rsidRPr="00156865" w:rsidRDefault="00156865" w:rsidP="00156865">
            <w:pPr>
              <w:pStyle w:val="a5"/>
              <w:ind w:left="0"/>
              <w:jc w:val="both"/>
              <w:rPr>
                <w:sz w:val="28"/>
                <w:szCs w:val="28"/>
              </w:rPr>
            </w:pPr>
            <w:r>
              <w:rPr>
                <w:sz w:val="28"/>
                <w:szCs w:val="28"/>
              </w:rPr>
              <w:t>-</w:t>
            </w:r>
          </w:p>
        </w:tc>
      </w:tr>
      <w:tr w:rsidR="00156865" w14:paraId="69B34541"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16D06C0A" w14:textId="77777777" w:rsidR="00156865" w:rsidRPr="00BC3D93" w:rsidRDefault="00156865" w:rsidP="00156865">
            <w:pPr>
              <w:pStyle w:val="a5"/>
              <w:ind w:left="0"/>
              <w:jc w:val="both"/>
              <w:rPr>
                <w:b/>
                <w:sz w:val="24"/>
                <w:szCs w:val="28"/>
              </w:rPr>
            </w:pPr>
            <w:r w:rsidRPr="00BC3D93">
              <w:rPr>
                <w:b/>
                <w:sz w:val="24"/>
                <w:szCs w:val="28"/>
              </w:rPr>
              <w:t>Образование, специальность по диплому</w:t>
            </w:r>
          </w:p>
        </w:tc>
        <w:tc>
          <w:tcPr>
            <w:tcW w:w="3969" w:type="dxa"/>
            <w:tcBorders>
              <w:top w:val="single" w:sz="4" w:space="0" w:color="auto"/>
              <w:left w:val="single" w:sz="4" w:space="0" w:color="auto"/>
              <w:bottom w:val="single" w:sz="4" w:space="0" w:color="auto"/>
              <w:right w:val="single" w:sz="4" w:space="0" w:color="auto"/>
            </w:tcBorders>
          </w:tcPr>
          <w:p w14:paraId="54CD794C" w14:textId="77777777" w:rsidR="00156865" w:rsidRDefault="00DD33E3" w:rsidP="00156865">
            <w:pPr>
              <w:pStyle w:val="a5"/>
              <w:ind w:left="0"/>
              <w:jc w:val="both"/>
              <w:rPr>
                <w:sz w:val="28"/>
                <w:szCs w:val="28"/>
              </w:rPr>
            </w:pPr>
            <w:r>
              <w:rPr>
                <w:sz w:val="28"/>
                <w:szCs w:val="28"/>
              </w:rPr>
              <w:t>-</w:t>
            </w:r>
          </w:p>
        </w:tc>
      </w:tr>
      <w:tr w:rsidR="00156865" w14:paraId="1AB2B2BE"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1D74B6FE" w14:textId="77777777" w:rsidR="00156865" w:rsidRPr="00DD33E3" w:rsidRDefault="00156865" w:rsidP="00156865">
            <w:pPr>
              <w:pStyle w:val="a5"/>
              <w:ind w:left="0"/>
              <w:jc w:val="both"/>
              <w:rPr>
                <w:b/>
                <w:sz w:val="24"/>
                <w:szCs w:val="28"/>
                <w:highlight w:val="yellow"/>
              </w:rPr>
            </w:pPr>
            <w:r w:rsidRPr="00BC3D93">
              <w:rPr>
                <w:b/>
                <w:sz w:val="24"/>
                <w:szCs w:val="28"/>
              </w:rPr>
              <w:t>Стаж в должности</w:t>
            </w:r>
          </w:p>
        </w:tc>
        <w:tc>
          <w:tcPr>
            <w:tcW w:w="3969" w:type="dxa"/>
            <w:tcBorders>
              <w:top w:val="single" w:sz="4" w:space="0" w:color="auto"/>
              <w:left w:val="single" w:sz="4" w:space="0" w:color="auto"/>
              <w:bottom w:val="single" w:sz="4" w:space="0" w:color="auto"/>
              <w:right w:val="single" w:sz="4" w:space="0" w:color="auto"/>
            </w:tcBorders>
          </w:tcPr>
          <w:p w14:paraId="219CE2BA" w14:textId="77777777" w:rsidR="00156865" w:rsidRDefault="00DD33E3" w:rsidP="00156865">
            <w:pPr>
              <w:pStyle w:val="a5"/>
              <w:ind w:left="0"/>
              <w:jc w:val="both"/>
              <w:rPr>
                <w:sz w:val="28"/>
                <w:szCs w:val="28"/>
              </w:rPr>
            </w:pPr>
            <w:r>
              <w:rPr>
                <w:sz w:val="28"/>
                <w:szCs w:val="28"/>
              </w:rPr>
              <w:t>-</w:t>
            </w:r>
          </w:p>
        </w:tc>
      </w:tr>
      <w:tr w:rsidR="00156865" w14:paraId="1E67CC3F"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547FED34" w14:textId="77777777" w:rsidR="00156865" w:rsidRPr="00DD33E3" w:rsidRDefault="00156865" w:rsidP="00156865">
            <w:pPr>
              <w:pStyle w:val="a5"/>
              <w:ind w:left="0"/>
              <w:jc w:val="both"/>
              <w:rPr>
                <w:b/>
                <w:sz w:val="24"/>
                <w:szCs w:val="28"/>
                <w:highlight w:val="yellow"/>
              </w:rPr>
            </w:pPr>
            <w:r w:rsidRPr="00BC3D93">
              <w:rPr>
                <w:b/>
                <w:sz w:val="24"/>
                <w:szCs w:val="28"/>
              </w:rPr>
              <w:t>Достижения в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4ABBB6FC" w14:textId="77777777" w:rsidR="00156865" w:rsidRDefault="00DD33E3" w:rsidP="00156865">
            <w:pPr>
              <w:pStyle w:val="a5"/>
              <w:ind w:left="0"/>
              <w:jc w:val="both"/>
              <w:rPr>
                <w:sz w:val="28"/>
                <w:szCs w:val="28"/>
              </w:rPr>
            </w:pPr>
            <w:r>
              <w:rPr>
                <w:sz w:val="28"/>
                <w:szCs w:val="28"/>
              </w:rPr>
              <w:t>-</w:t>
            </w:r>
          </w:p>
        </w:tc>
      </w:tr>
      <w:tr w:rsidR="00156865" w14:paraId="7544BA27"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0F13598B" w14:textId="77777777" w:rsidR="00156865" w:rsidRPr="009F5818" w:rsidRDefault="00156865" w:rsidP="00156865">
            <w:pPr>
              <w:pStyle w:val="a5"/>
              <w:ind w:left="0"/>
              <w:jc w:val="both"/>
              <w:rPr>
                <w:b/>
                <w:sz w:val="24"/>
                <w:szCs w:val="28"/>
              </w:rPr>
            </w:pPr>
            <w:r w:rsidRPr="009F5818">
              <w:rPr>
                <w:b/>
                <w:sz w:val="24"/>
                <w:szCs w:val="28"/>
              </w:rPr>
              <w:t>Повышение квалификации на КПК за последние 5 лет</w:t>
            </w:r>
          </w:p>
        </w:tc>
        <w:tc>
          <w:tcPr>
            <w:tcW w:w="3969" w:type="dxa"/>
            <w:tcBorders>
              <w:top w:val="single" w:sz="4" w:space="0" w:color="auto"/>
              <w:left w:val="single" w:sz="4" w:space="0" w:color="auto"/>
              <w:bottom w:val="single" w:sz="4" w:space="0" w:color="auto"/>
              <w:right w:val="single" w:sz="4" w:space="0" w:color="auto"/>
            </w:tcBorders>
          </w:tcPr>
          <w:p w14:paraId="745ED600" w14:textId="77777777" w:rsidR="00156865" w:rsidRDefault="00DD33E3" w:rsidP="00156865">
            <w:pPr>
              <w:pStyle w:val="a5"/>
              <w:ind w:left="0"/>
              <w:jc w:val="both"/>
              <w:rPr>
                <w:sz w:val="28"/>
                <w:szCs w:val="28"/>
              </w:rPr>
            </w:pPr>
            <w:r>
              <w:rPr>
                <w:sz w:val="28"/>
                <w:szCs w:val="28"/>
              </w:rPr>
              <w:t>-</w:t>
            </w:r>
          </w:p>
        </w:tc>
      </w:tr>
      <w:tr w:rsidR="00156865" w14:paraId="13BE6D43"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68A6699E" w14:textId="77777777" w:rsidR="00156865" w:rsidRPr="009F5818" w:rsidRDefault="00156865" w:rsidP="00156865">
            <w:pPr>
              <w:pStyle w:val="a5"/>
              <w:ind w:left="0"/>
              <w:jc w:val="both"/>
              <w:rPr>
                <w:b/>
                <w:sz w:val="24"/>
                <w:szCs w:val="28"/>
              </w:rPr>
            </w:pPr>
            <w:r w:rsidRPr="009F5818">
              <w:rPr>
                <w:b/>
                <w:sz w:val="24"/>
                <w:szCs w:val="28"/>
              </w:rPr>
              <w:t xml:space="preserve">Специалисты методической службы: </w:t>
            </w:r>
          </w:p>
          <w:p w14:paraId="532ED18D" w14:textId="77777777" w:rsidR="00156865" w:rsidRPr="009F5818" w:rsidRDefault="00156865" w:rsidP="00156865">
            <w:pPr>
              <w:pStyle w:val="a5"/>
              <w:ind w:left="0"/>
              <w:jc w:val="both"/>
              <w:rPr>
                <w:b/>
                <w:sz w:val="24"/>
                <w:szCs w:val="28"/>
              </w:rPr>
            </w:pPr>
            <w:r w:rsidRPr="009F5818">
              <w:rPr>
                <w:b/>
                <w:sz w:val="24"/>
                <w:szCs w:val="28"/>
              </w:rPr>
              <w:t>- Ф.И.О., контакты;</w:t>
            </w:r>
          </w:p>
          <w:p w14:paraId="4629F16D" w14:textId="77777777" w:rsidR="00156865" w:rsidRPr="009F5818" w:rsidRDefault="00156865" w:rsidP="00156865">
            <w:pPr>
              <w:pStyle w:val="a5"/>
              <w:ind w:left="0"/>
              <w:jc w:val="both"/>
              <w:rPr>
                <w:b/>
                <w:sz w:val="24"/>
                <w:szCs w:val="28"/>
              </w:rPr>
            </w:pPr>
            <w:r w:rsidRPr="009F5818">
              <w:rPr>
                <w:b/>
                <w:sz w:val="24"/>
                <w:szCs w:val="28"/>
              </w:rPr>
              <w:t>- стаж в должности;</w:t>
            </w:r>
          </w:p>
          <w:p w14:paraId="521FCF51" w14:textId="77777777" w:rsidR="00156865" w:rsidRPr="009F5818" w:rsidRDefault="00156865" w:rsidP="00156865">
            <w:pPr>
              <w:pStyle w:val="a5"/>
              <w:ind w:left="0"/>
              <w:jc w:val="both"/>
              <w:rPr>
                <w:b/>
                <w:sz w:val="24"/>
                <w:szCs w:val="28"/>
              </w:rPr>
            </w:pPr>
            <w:r w:rsidRPr="009F5818">
              <w:rPr>
                <w:b/>
                <w:sz w:val="24"/>
                <w:szCs w:val="28"/>
              </w:rPr>
              <w:t>- образование, специальность по диплому</w:t>
            </w:r>
          </w:p>
        </w:tc>
        <w:tc>
          <w:tcPr>
            <w:tcW w:w="3969" w:type="dxa"/>
            <w:tcBorders>
              <w:top w:val="single" w:sz="4" w:space="0" w:color="auto"/>
              <w:left w:val="single" w:sz="4" w:space="0" w:color="auto"/>
              <w:bottom w:val="single" w:sz="4" w:space="0" w:color="auto"/>
              <w:right w:val="single" w:sz="4" w:space="0" w:color="auto"/>
            </w:tcBorders>
          </w:tcPr>
          <w:p w14:paraId="296145C5" w14:textId="47ECBA09" w:rsidR="00156865" w:rsidRDefault="00156865" w:rsidP="00156865">
            <w:pPr>
              <w:pStyle w:val="a5"/>
              <w:ind w:left="0"/>
              <w:jc w:val="both"/>
              <w:rPr>
                <w:sz w:val="28"/>
                <w:szCs w:val="28"/>
              </w:rPr>
            </w:pPr>
            <w:r>
              <w:rPr>
                <w:sz w:val="28"/>
                <w:szCs w:val="28"/>
              </w:rPr>
              <w:t xml:space="preserve">Кудряшова Анастасия Владимировна 89144326898, </w:t>
            </w:r>
            <w:r w:rsidRPr="00BC3D93">
              <w:rPr>
                <w:sz w:val="28"/>
                <w:szCs w:val="28"/>
              </w:rPr>
              <w:t>стаж</w:t>
            </w:r>
            <w:r w:rsidR="00D654A9">
              <w:rPr>
                <w:sz w:val="28"/>
                <w:szCs w:val="28"/>
              </w:rPr>
              <w:t xml:space="preserve"> 1</w:t>
            </w:r>
            <w:r w:rsidR="002645B0">
              <w:rPr>
                <w:sz w:val="28"/>
                <w:szCs w:val="28"/>
              </w:rPr>
              <w:t>7</w:t>
            </w:r>
            <w:r w:rsidR="00BC3D93" w:rsidRPr="00BC3D93">
              <w:rPr>
                <w:sz w:val="28"/>
                <w:szCs w:val="28"/>
              </w:rPr>
              <w:t xml:space="preserve"> лет</w:t>
            </w:r>
            <w:r>
              <w:rPr>
                <w:sz w:val="28"/>
                <w:szCs w:val="28"/>
              </w:rPr>
              <w:t>, высшее</w:t>
            </w:r>
            <w:r w:rsidR="00697DD8">
              <w:rPr>
                <w:sz w:val="28"/>
                <w:szCs w:val="28"/>
              </w:rPr>
              <w:t xml:space="preserve"> ВСГАКИ</w:t>
            </w:r>
            <w:r>
              <w:rPr>
                <w:sz w:val="28"/>
                <w:szCs w:val="28"/>
              </w:rPr>
              <w:t xml:space="preserve">, менеджер СКД, Новикова Елена Владимировна </w:t>
            </w:r>
            <w:r w:rsidR="00697DD8">
              <w:rPr>
                <w:sz w:val="28"/>
                <w:szCs w:val="28"/>
              </w:rPr>
              <w:t>89143605883</w:t>
            </w:r>
            <w:r w:rsidR="00D654A9">
              <w:rPr>
                <w:sz w:val="28"/>
                <w:szCs w:val="28"/>
              </w:rPr>
              <w:t xml:space="preserve">, стаж </w:t>
            </w:r>
            <w:r w:rsidR="002645B0">
              <w:rPr>
                <w:sz w:val="28"/>
                <w:szCs w:val="28"/>
              </w:rPr>
              <w:t>4</w:t>
            </w:r>
            <w:r w:rsidR="004A51E1">
              <w:rPr>
                <w:sz w:val="28"/>
                <w:szCs w:val="28"/>
              </w:rPr>
              <w:t xml:space="preserve"> год</w:t>
            </w:r>
            <w:r w:rsidR="00D654A9">
              <w:rPr>
                <w:sz w:val="28"/>
                <w:szCs w:val="28"/>
              </w:rPr>
              <w:t>а</w:t>
            </w:r>
            <w:r w:rsidR="00697DD8" w:rsidRPr="00697DD8">
              <w:rPr>
                <w:sz w:val="28"/>
                <w:szCs w:val="28"/>
              </w:rPr>
              <w:t>, высшее ВСГАКИ, библиотекарь</w:t>
            </w:r>
          </w:p>
        </w:tc>
      </w:tr>
      <w:tr w:rsidR="00156865" w14:paraId="37DDD286" w14:textId="77777777" w:rsidTr="00836FC7">
        <w:tc>
          <w:tcPr>
            <w:tcW w:w="5529" w:type="dxa"/>
            <w:tcBorders>
              <w:top w:val="single" w:sz="4" w:space="0" w:color="auto"/>
              <w:left w:val="single" w:sz="4" w:space="0" w:color="auto"/>
              <w:bottom w:val="single" w:sz="4" w:space="0" w:color="auto"/>
              <w:right w:val="single" w:sz="4" w:space="0" w:color="auto"/>
            </w:tcBorders>
            <w:hideMark/>
          </w:tcPr>
          <w:p w14:paraId="0B725CE3" w14:textId="77777777" w:rsidR="00156865" w:rsidRPr="009F5818" w:rsidRDefault="00156865" w:rsidP="00156865">
            <w:pPr>
              <w:pStyle w:val="a5"/>
              <w:ind w:left="0"/>
              <w:jc w:val="both"/>
              <w:rPr>
                <w:b/>
                <w:sz w:val="24"/>
                <w:szCs w:val="28"/>
              </w:rPr>
            </w:pPr>
            <w:r w:rsidRPr="009F5818">
              <w:rPr>
                <w:b/>
                <w:sz w:val="24"/>
                <w:szCs w:val="28"/>
              </w:rPr>
              <w:t xml:space="preserve">- </w:t>
            </w:r>
            <w:r w:rsidRPr="00BC3D93">
              <w:rPr>
                <w:b/>
                <w:sz w:val="24"/>
                <w:szCs w:val="28"/>
              </w:rPr>
              <w:t>достижения в профессиональной деятельности (награды, дипломант или лауреат конкурсов, фестивалей и пр.);</w:t>
            </w:r>
          </w:p>
          <w:p w14:paraId="3D62371F" w14:textId="77777777" w:rsidR="00156865" w:rsidRPr="009F5818" w:rsidRDefault="00156865" w:rsidP="00156865">
            <w:pPr>
              <w:pStyle w:val="a5"/>
              <w:ind w:left="0"/>
              <w:jc w:val="both"/>
              <w:rPr>
                <w:b/>
                <w:sz w:val="24"/>
                <w:szCs w:val="28"/>
              </w:rPr>
            </w:pPr>
            <w:r w:rsidRPr="009F5818">
              <w:rPr>
                <w:b/>
                <w:sz w:val="24"/>
                <w:szCs w:val="28"/>
              </w:rPr>
              <w:t xml:space="preserve">- </w:t>
            </w:r>
            <w:r w:rsidRPr="00BC3D93">
              <w:rPr>
                <w:b/>
                <w:sz w:val="24"/>
                <w:szCs w:val="28"/>
              </w:rPr>
              <w:t>повышение квалификации на КПК за последние 5 лет</w:t>
            </w:r>
          </w:p>
        </w:tc>
        <w:tc>
          <w:tcPr>
            <w:tcW w:w="3969" w:type="dxa"/>
            <w:tcBorders>
              <w:top w:val="single" w:sz="4" w:space="0" w:color="auto"/>
              <w:left w:val="single" w:sz="4" w:space="0" w:color="auto"/>
              <w:bottom w:val="single" w:sz="4" w:space="0" w:color="auto"/>
              <w:right w:val="single" w:sz="4" w:space="0" w:color="auto"/>
            </w:tcBorders>
          </w:tcPr>
          <w:p w14:paraId="7BE9851D" w14:textId="77777777" w:rsidR="00F66FE2" w:rsidRPr="007B5F5A" w:rsidRDefault="009537D0" w:rsidP="00F66FE2">
            <w:pPr>
              <w:jc w:val="both"/>
              <w:rPr>
                <w:color w:val="000000" w:themeColor="text1"/>
                <w:sz w:val="28"/>
                <w:szCs w:val="28"/>
              </w:rPr>
            </w:pPr>
            <w:r w:rsidRPr="007B5F5A">
              <w:rPr>
                <w:color w:val="000000" w:themeColor="text1"/>
                <w:sz w:val="28"/>
                <w:szCs w:val="28"/>
              </w:rPr>
              <w:t xml:space="preserve">Кудряшова А.В. </w:t>
            </w:r>
          </w:p>
          <w:p w14:paraId="68D4EC94" w14:textId="2DA86784" w:rsidR="00A565B2" w:rsidRPr="00A565B2" w:rsidRDefault="00C74866" w:rsidP="00A565B2">
            <w:pPr>
              <w:jc w:val="both"/>
              <w:rPr>
                <w:color w:val="000000" w:themeColor="text1"/>
                <w:sz w:val="28"/>
                <w:szCs w:val="28"/>
              </w:rPr>
            </w:pPr>
            <w:r w:rsidRPr="007B5F5A">
              <w:rPr>
                <w:color w:val="000000" w:themeColor="text1"/>
                <w:sz w:val="28"/>
                <w:szCs w:val="28"/>
              </w:rPr>
              <w:t>–</w:t>
            </w:r>
            <w:r w:rsidR="00A565B2" w:rsidRPr="00A565B2">
              <w:rPr>
                <w:color w:val="000000" w:themeColor="text1"/>
                <w:sz w:val="28"/>
                <w:szCs w:val="28"/>
              </w:rPr>
              <w:t xml:space="preserve"> КПК «Проектная деятельность и бренд – менеджмент в креативной индустрии» ФГБОУ ВО «Дальневосточный </w:t>
            </w:r>
            <w:r w:rsidR="00A565B2" w:rsidRPr="00A565B2">
              <w:rPr>
                <w:color w:val="000000" w:themeColor="text1"/>
                <w:sz w:val="28"/>
                <w:szCs w:val="28"/>
              </w:rPr>
              <w:lastRenderedPageBreak/>
              <w:t>государственный институт искусств»</w:t>
            </w:r>
          </w:p>
          <w:p w14:paraId="4B84EB3E" w14:textId="77777777" w:rsidR="00A565B2" w:rsidRPr="00A565B2" w:rsidRDefault="00A565B2" w:rsidP="00A565B2">
            <w:pPr>
              <w:jc w:val="both"/>
              <w:rPr>
                <w:color w:val="000000" w:themeColor="text1"/>
                <w:sz w:val="28"/>
                <w:szCs w:val="28"/>
              </w:rPr>
            </w:pPr>
            <w:r w:rsidRPr="00A565B2">
              <w:rPr>
                <w:color w:val="000000" w:themeColor="text1"/>
                <w:sz w:val="28"/>
                <w:szCs w:val="28"/>
              </w:rPr>
              <w:t>- Диплом второй степени в номинации «Авторское творчество» в заочном смотре – конкурсе районных (городских) методических служб «Методическое обеспечение деятельности учреждений культуры клубного типа Забайкальского края»</w:t>
            </w:r>
          </w:p>
          <w:p w14:paraId="45417E91" w14:textId="77777777" w:rsidR="00A565B2" w:rsidRPr="00A565B2" w:rsidRDefault="00A565B2" w:rsidP="00A565B2">
            <w:pPr>
              <w:jc w:val="both"/>
              <w:rPr>
                <w:color w:val="000000" w:themeColor="text1"/>
                <w:sz w:val="28"/>
                <w:szCs w:val="28"/>
              </w:rPr>
            </w:pPr>
            <w:r w:rsidRPr="00A565B2">
              <w:rPr>
                <w:color w:val="000000" w:themeColor="text1"/>
                <w:sz w:val="28"/>
                <w:szCs w:val="28"/>
              </w:rPr>
              <w:t xml:space="preserve"> Новикова Е.В.</w:t>
            </w:r>
          </w:p>
          <w:p w14:paraId="36F3890F" w14:textId="52668DFB" w:rsidR="000B7E1C" w:rsidRPr="00C74866" w:rsidRDefault="00A565B2" w:rsidP="00A565B2">
            <w:pPr>
              <w:jc w:val="both"/>
              <w:rPr>
                <w:color w:val="000000" w:themeColor="text1"/>
                <w:sz w:val="28"/>
                <w:szCs w:val="28"/>
              </w:rPr>
            </w:pPr>
            <w:r w:rsidRPr="00A565B2">
              <w:rPr>
                <w:color w:val="000000" w:themeColor="text1"/>
                <w:sz w:val="28"/>
                <w:szCs w:val="28"/>
              </w:rPr>
              <w:t>- КПК «Использование основ сценической речи в профессиональной деятельности специалистов учреждений культуры» ФГБОУ ВО «Дальневосточный государственный институт искусств»</w:t>
            </w:r>
          </w:p>
        </w:tc>
      </w:tr>
    </w:tbl>
    <w:p w14:paraId="53E242DC" w14:textId="77777777" w:rsidR="009F5818" w:rsidRDefault="009F5818" w:rsidP="009F5818">
      <w:pPr>
        <w:pStyle w:val="a5"/>
        <w:spacing w:after="0" w:line="240" w:lineRule="auto"/>
        <w:ind w:left="1428"/>
        <w:jc w:val="both"/>
        <w:rPr>
          <w:rFonts w:ascii="Times New Roman" w:hAnsi="Times New Roman"/>
          <w:sz w:val="28"/>
          <w:szCs w:val="28"/>
        </w:rPr>
      </w:pPr>
    </w:p>
    <w:p w14:paraId="2A2BC625" w14:textId="77777777" w:rsidR="009F5818" w:rsidRPr="0099760E" w:rsidRDefault="009F5818" w:rsidP="009F5818">
      <w:pPr>
        <w:spacing w:after="0" w:line="240" w:lineRule="auto"/>
        <w:jc w:val="center"/>
        <w:rPr>
          <w:rFonts w:ascii="Times New Roman" w:hAnsi="Times New Roman"/>
          <w:b/>
          <w:color w:val="000000" w:themeColor="text1"/>
          <w:sz w:val="28"/>
          <w:szCs w:val="28"/>
        </w:rPr>
      </w:pPr>
      <w:r w:rsidRPr="00B61A27">
        <w:rPr>
          <w:rFonts w:ascii="Times New Roman" w:hAnsi="Times New Roman"/>
          <w:b/>
          <w:sz w:val="24"/>
          <w:szCs w:val="28"/>
        </w:rPr>
        <w:t>2.3.</w:t>
      </w:r>
      <w:r w:rsidRPr="002645B0">
        <w:rPr>
          <w:rFonts w:ascii="Times New Roman" w:hAnsi="Times New Roman"/>
          <w:b/>
          <w:color w:val="00B050"/>
          <w:sz w:val="24"/>
          <w:szCs w:val="28"/>
        </w:rPr>
        <w:t xml:space="preserve"> </w:t>
      </w:r>
      <w:r w:rsidRPr="0099760E">
        <w:rPr>
          <w:rFonts w:ascii="Times New Roman" w:hAnsi="Times New Roman"/>
          <w:b/>
          <w:color w:val="000000" w:themeColor="text1"/>
          <w:sz w:val="24"/>
          <w:szCs w:val="28"/>
        </w:rPr>
        <w:t>Разработка программ и проект</w:t>
      </w:r>
      <w:r w:rsidR="00182421" w:rsidRPr="0099760E">
        <w:rPr>
          <w:rFonts w:ascii="Times New Roman" w:hAnsi="Times New Roman"/>
          <w:b/>
          <w:color w:val="000000" w:themeColor="text1"/>
          <w:sz w:val="24"/>
          <w:szCs w:val="28"/>
        </w:rPr>
        <w:t>ов методической службы</w:t>
      </w:r>
    </w:p>
    <w:p w14:paraId="6C5D3335" w14:textId="77777777" w:rsidR="009F5818" w:rsidRPr="00C74866" w:rsidRDefault="00C73651" w:rsidP="00C73651">
      <w:pPr>
        <w:spacing w:after="0" w:line="240" w:lineRule="auto"/>
        <w:rPr>
          <w:rFonts w:ascii="Times New Roman" w:hAnsi="Times New Roman" w:cs="Times New Roman"/>
          <w:b/>
          <w:color w:val="000000" w:themeColor="text1"/>
          <w:sz w:val="28"/>
        </w:rPr>
      </w:pPr>
      <w:r w:rsidRPr="002A7A52">
        <w:rPr>
          <w:rFonts w:ascii="Times New Roman" w:hAnsi="Times New Roman" w:cs="Times New Roman"/>
          <w:b/>
          <w:color w:val="000000" w:themeColor="text1"/>
          <w:sz w:val="24"/>
          <w:szCs w:val="24"/>
        </w:rPr>
        <w:t>Таблица №</w:t>
      </w:r>
      <w:r w:rsidRPr="002A7A52">
        <w:rPr>
          <w:rFonts w:ascii="Times New Roman" w:hAnsi="Times New Roman" w:cs="Times New Roman"/>
          <w:b/>
          <w:color w:val="000000" w:themeColor="text1"/>
          <w:sz w:val="24"/>
        </w:rPr>
        <w:t>6</w:t>
      </w:r>
    </w:p>
    <w:tbl>
      <w:tblPr>
        <w:tblStyle w:val="a4"/>
        <w:tblW w:w="11482" w:type="dxa"/>
        <w:tblInd w:w="108" w:type="dxa"/>
        <w:tblLook w:val="04A0" w:firstRow="1" w:lastRow="0" w:firstColumn="1" w:lastColumn="0" w:noHBand="0" w:noVBand="1"/>
      </w:tblPr>
      <w:tblGrid>
        <w:gridCol w:w="3223"/>
        <w:gridCol w:w="2264"/>
        <w:gridCol w:w="2179"/>
        <w:gridCol w:w="3816"/>
      </w:tblGrid>
      <w:tr w:rsidR="0099760E" w14:paraId="178172DB" w14:textId="77777777" w:rsidTr="00836FC7">
        <w:tc>
          <w:tcPr>
            <w:tcW w:w="3261" w:type="dxa"/>
            <w:tcBorders>
              <w:top w:val="single" w:sz="4" w:space="0" w:color="auto"/>
              <w:left w:val="single" w:sz="4" w:space="0" w:color="auto"/>
              <w:bottom w:val="single" w:sz="4" w:space="0" w:color="auto"/>
              <w:right w:val="single" w:sz="4" w:space="0" w:color="auto"/>
            </w:tcBorders>
            <w:hideMark/>
          </w:tcPr>
          <w:p w14:paraId="4E827A2E" w14:textId="77777777" w:rsidR="009F5818" w:rsidRPr="009F5818" w:rsidRDefault="009F5818" w:rsidP="009F5818">
            <w:pPr>
              <w:pStyle w:val="a5"/>
              <w:ind w:left="0"/>
              <w:jc w:val="center"/>
              <w:rPr>
                <w:b/>
                <w:sz w:val="24"/>
                <w:szCs w:val="28"/>
              </w:rPr>
            </w:pPr>
            <w:r w:rsidRPr="009F5818">
              <w:rPr>
                <w:b/>
                <w:sz w:val="24"/>
                <w:szCs w:val="28"/>
              </w:rPr>
              <w:t>Наименование проекта (сроки – реализации)</w:t>
            </w:r>
          </w:p>
        </w:tc>
        <w:tc>
          <w:tcPr>
            <w:tcW w:w="2180" w:type="dxa"/>
            <w:tcBorders>
              <w:top w:val="single" w:sz="4" w:space="0" w:color="auto"/>
              <w:left w:val="single" w:sz="4" w:space="0" w:color="auto"/>
              <w:bottom w:val="single" w:sz="4" w:space="0" w:color="auto"/>
              <w:right w:val="single" w:sz="4" w:space="0" w:color="auto"/>
            </w:tcBorders>
            <w:hideMark/>
          </w:tcPr>
          <w:p w14:paraId="7E960F59" w14:textId="77777777" w:rsidR="009F5818" w:rsidRPr="009F5818" w:rsidRDefault="009F5818" w:rsidP="009F5818">
            <w:pPr>
              <w:pStyle w:val="a5"/>
              <w:ind w:left="0"/>
              <w:jc w:val="center"/>
              <w:rPr>
                <w:b/>
                <w:sz w:val="24"/>
                <w:szCs w:val="28"/>
              </w:rPr>
            </w:pPr>
            <w:r w:rsidRPr="009F5818">
              <w:rPr>
                <w:b/>
                <w:sz w:val="24"/>
                <w:szCs w:val="28"/>
              </w:rPr>
              <w:t>Цель</w:t>
            </w:r>
          </w:p>
        </w:tc>
        <w:tc>
          <w:tcPr>
            <w:tcW w:w="2180" w:type="dxa"/>
            <w:tcBorders>
              <w:top w:val="single" w:sz="4" w:space="0" w:color="auto"/>
              <w:left w:val="single" w:sz="4" w:space="0" w:color="auto"/>
              <w:bottom w:val="single" w:sz="4" w:space="0" w:color="auto"/>
              <w:right w:val="single" w:sz="4" w:space="0" w:color="auto"/>
            </w:tcBorders>
            <w:hideMark/>
          </w:tcPr>
          <w:p w14:paraId="5DD7C4F6" w14:textId="77777777" w:rsidR="009F5818" w:rsidRPr="009F5818" w:rsidRDefault="009F5818" w:rsidP="009F5818">
            <w:pPr>
              <w:pStyle w:val="a5"/>
              <w:ind w:left="0"/>
              <w:jc w:val="center"/>
              <w:rPr>
                <w:b/>
                <w:sz w:val="24"/>
                <w:szCs w:val="28"/>
              </w:rPr>
            </w:pPr>
            <w:r w:rsidRPr="009F5818">
              <w:rPr>
                <w:b/>
                <w:sz w:val="24"/>
                <w:szCs w:val="28"/>
              </w:rPr>
              <w:t>Задачи</w:t>
            </w:r>
          </w:p>
        </w:tc>
        <w:tc>
          <w:tcPr>
            <w:tcW w:w="3861" w:type="dxa"/>
            <w:tcBorders>
              <w:top w:val="single" w:sz="4" w:space="0" w:color="auto"/>
              <w:left w:val="single" w:sz="4" w:space="0" w:color="auto"/>
              <w:bottom w:val="single" w:sz="4" w:space="0" w:color="auto"/>
              <w:right w:val="single" w:sz="4" w:space="0" w:color="auto"/>
            </w:tcBorders>
            <w:hideMark/>
          </w:tcPr>
          <w:p w14:paraId="39AC067B" w14:textId="77777777" w:rsidR="009F5818" w:rsidRPr="009F5818" w:rsidRDefault="009F5818" w:rsidP="009F5818">
            <w:pPr>
              <w:pStyle w:val="a5"/>
              <w:ind w:left="0"/>
              <w:jc w:val="center"/>
              <w:rPr>
                <w:b/>
                <w:sz w:val="24"/>
                <w:szCs w:val="28"/>
              </w:rPr>
            </w:pPr>
            <w:r w:rsidRPr="009F5818">
              <w:rPr>
                <w:b/>
                <w:sz w:val="24"/>
                <w:szCs w:val="28"/>
              </w:rPr>
              <w:t>Результаты</w:t>
            </w:r>
          </w:p>
        </w:tc>
      </w:tr>
      <w:tr w:rsidR="0099760E" w14:paraId="27BFC734" w14:textId="77777777" w:rsidTr="00836FC7">
        <w:tc>
          <w:tcPr>
            <w:tcW w:w="3261" w:type="dxa"/>
            <w:tcBorders>
              <w:top w:val="single" w:sz="4" w:space="0" w:color="auto"/>
              <w:left w:val="single" w:sz="4" w:space="0" w:color="auto"/>
              <w:bottom w:val="single" w:sz="4" w:space="0" w:color="auto"/>
              <w:right w:val="single" w:sz="4" w:space="0" w:color="auto"/>
            </w:tcBorders>
          </w:tcPr>
          <w:p w14:paraId="6A0031E1" w14:textId="7B97BDC0" w:rsidR="00A565B2" w:rsidRPr="009F5818" w:rsidRDefault="00A565B2" w:rsidP="00A565B2">
            <w:pPr>
              <w:pStyle w:val="a5"/>
              <w:ind w:left="0"/>
              <w:jc w:val="center"/>
              <w:rPr>
                <w:b/>
                <w:sz w:val="24"/>
                <w:szCs w:val="28"/>
              </w:rPr>
            </w:pPr>
            <w:r>
              <w:rPr>
                <w:sz w:val="28"/>
                <w:szCs w:val="28"/>
              </w:rPr>
              <w:t xml:space="preserve">Программа летней приклубной площадки «Планета детства» </w:t>
            </w:r>
            <w:r>
              <w:rPr>
                <w:sz w:val="28"/>
                <w:szCs w:val="28"/>
              </w:rPr>
              <w:lastRenderedPageBreak/>
              <w:t>(июнь - август)</w:t>
            </w:r>
          </w:p>
        </w:tc>
        <w:tc>
          <w:tcPr>
            <w:tcW w:w="2180" w:type="dxa"/>
            <w:tcBorders>
              <w:top w:val="single" w:sz="4" w:space="0" w:color="auto"/>
              <w:left w:val="single" w:sz="4" w:space="0" w:color="auto"/>
              <w:bottom w:val="single" w:sz="4" w:space="0" w:color="auto"/>
              <w:right w:val="single" w:sz="4" w:space="0" w:color="auto"/>
            </w:tcBorders>
          </w:tcPr>
          <w:p w14:paraId="2486773B" w14:textId="07575BED" w:rsidR="00A565B2" w:rsidRPr="009F5818" w:rsidRDefault="00A565B2" w:rsidP="00A565B2">
            <w:pPr>
              <w:pStyle w:val="a5"/>
              <w:ind w:left="0"/>
              <w:jc w:val="center"/>
              <w:rPr>
                <w:b/>
                <w:sz w:val="24"/>
                <w:szCs w:val="28"/>
              </w:rPr>
            </w:pPr>
            <w:r>
              <w:rPr>
                <w:sz w:val="28"/>
                <w:szCs w:val="28"/>
              </w:rPr>
              <w:lastRenderedPageBreak/>
              <w:t xml:space="preserve">Организация полноценного и содержательного </w:t>
            </w:r>
            <w:r>
              <w:rPr>
                <w:sz w:val="28"/>
                <w:szCs w:val="28"/>
              </w:rPr>
              <w:lastRenderedPageBreak/>
              <w:t>досуга детей в период летних каникул</w:t>
            </w:r>
          </w:p>
        </w:tc>
        <w:tc>
          <w:tcPr>
            <w:tcW w:w="2180" w:type="dxa"/>
            <w:tcBorders>
              <w:top w:val="single" w:sz="4" w:space="0" w:color="auto"/>
              <w:left w:val="single" w:sz="4" w:space="0" w:color="auto"/>
              <w:bottom w:val="single" w:sz="4" w:space="0" w:color="auto"/>
              <w:right w:val="single" w:sz="4" w:space="0" w:color="auto"/>
            </w:tcBorders>
          </w:tcPr>
          <w:p w14:paraId="5598DAE3" w14:textId="3D6E393D" w:rsidR="00A565B2" w:rsidRPr="009F5818" w:rsidRDefault="00A565B2" w:rsidP="00A565B2">
            <w:pPr>
              <w:pStyle w:val="a5"/>
              <w:ind w:left="0"/>
              <w:jc w:val="center"/>
              <w:rPr>
                <w:b/>
                <w:sz w:val="24"/>
                <w:szCs w:val="28"/>
              </w:rPr>
            </w:pPr>
            <w:r>
              <w:rPr>
                <w:sz w:val="28"/>
                <w:szCs w:val="28"/>
              </w:rPr>
              <w:lastRenderedPageBreak/>
              <w:t xml:space="preserve">Формирование основ здорового образа жизни, </w:t>
            </w:r>
            <w:r>
              <w:rPr>
                <w:sz w:val="28"/>
                <w:szCs w:val="28"/>
              </w:rPr>
              <w:lastRenderedPageBreak/>
              <w:t>вовлечение детей в игровую деятельность</w:t>
            </w:r>
          </w:p>
        </w:tc>
        <w:tc>
          <w:tcPr>
            <w:tcW w:w="3861" w:type="dxa"/>
            <w:tcBorders>
              <w:top w:val="single" w:sz="4" w:space="0" w:color="auto"/>
              <w:left w:val="single" w:sz="4" w:space="0" w:color="auto"/>
              <w:bottom w:val="single" w:sz="4" w:space="0" w:color="auto"/>
              <w:right w:val="single" w:sz="4" w:space="0" w:color="auto"/>
            </w:tcBorders>
          </w:tcPr>
          <w:p w14:paraId="6412291A" w14:textId="48969E18" w:rsidR="00A565B2" w:rsidRPr="009F5818" w:rsidRDefault="00A565B2" w:rsidP="00A565B2">
            <w:pPr>
              <w:pStyle w:val="a5"/>
              <w:ind w:left="0"/>
              <w:jc w:val="center"/>
              <w:rPr>
                <w:b/>
                <w:sz w:val="24"/>
                <w:szCs w:val="28"/>
              </w:rPr>
            </w:pPr>
            <w:r>
              <w:rPr>
                <w:sz w:val="28"/>
                <w:szCs w:val="28"/>
              </w:rPr>
              <w:lastRenderedPageBreak/>
              <w:t xml:space="preserve">За период работы летней приклубной площадки в июне 2023 года охвачено </w:t>
            </w:r>
            <w:r>
              <w:rPr>
                <w:sz w:val="28"/>
                <w:szCs w:val="28"/>
              </w:rPr>
              <w:lastRenderedPageBreak/>
              <w:t>более 100 детей. Для участников программ проводятся мастер – классы, игровые, развлекательные, познавательные программы.</w:t>
            </w:r>
          </w:p>
        </w:tc>
      </w:tr>
      <w:tr w:rsidR="0099760E" w14:paraId="6CC248A4" w14:textId="77777777" w:rsidTr="00836FC7">
        <w:tc>
          <w:tcPr>
            <w:tcW w:w="3261" w:type="dxa"/>
            <w:tcBorders>
              <w:top w:val="single" w:sz="4" w:space="0" w:color="auto"/>
              <w:left w:val="single" w:sz="4" w:space="0" w:color="auto"/>
              <w:bottom w:val="single" w:sz="4" w:space="0" w:color="auto"/>
              <w:right w:val="single" w:sz="4" w:space="0" w:color="auto"/>
            </w:tcBorders>
          </w:tcPr>
          <w:p w14:paraId="1A8D695B" w14:textId="77777777" w:rsidR="00A565B2" w:rsidRDefault="00A565B2" w:rsidP="00A565B2">
            <w:pPr>
              <w:pStyle w:val="a5"/>
              <w:ind w:left="0"/>
              <w:jc w:val="both"/>
              <w:rPr>
                <w:sz w:val="28"/>
                <w:szCs w:val="28"/>
              </w:rPr>
            </w:pPr>
            <w:r>
              <w:rPr>
                <w:sz w:val="28"/>
                <w:szCs w:val="28"/>
              </w:rPr>
              <w:lastRenderedPageBreak/>
              <w:t>Проект районного конкурса чтецов «О Родине! О мужестве! О славе!»</w:t>
            </w:r>
          </w:p>
          <w:p w14:paraId="5C1FEAB0" w14:textId="232475B5" w:rsidR="00A565B2" w:rsidRDefault="00A565B2" w:rsidP="00A565B2">
            <w:pPr>
              <w:pStyle w:val="a5"/>
              <w:ind w:left="0"/>
              <w:jc w:val="both"/>
              <w:rPr>
                <w:sz w:val="28"/>
                <w:szCs w:val="28"/>
              </w:rPr>
            </w:pPr>
            <w:r>
              <w:rPr>
                <w:sz w:val="28"/>
                <w:szCs w:val="28"/>
              </w:rPr>
              <w:t>01.11.2023 г. – 09.12.2023 г.</w:t>
            </w:r>
          </w:p>
        </w:tc>
        <w:tc>
          <w:tcPr>
            <w:tcW w:w="2180" w:type="dxa"/>
            <w:tcBorders>
              <w:top w:val="single" w:sz="4" w:space="0" w:color="auto"/>
              <w:left w:val="single" w:sz="4" w:space="0" w:color="auto"/>
              <w:bottom w:val="single" w:sz="4" w:space="0" w:color="auto"/>
              <w:right w:val="single" w:sz="4" w:space="0" w:color="auto"/>
            </w:tcBorders>
          </w:tcPr>
          <w:p w14:paraId="4F7B4571" w14:textId="7B501B3E" w:rsidR="00A565B2" w:rsidRDefault="00A565B2" w:rsidP="00A565B2">
            <w:pPr>
              <w:pStyle w:val="a5"/>
              <w:ind w:left="0"/>
              <w:jc w:val="both"/>
              <w:rPr>
                <w:sz w:val="28"/>
                <w:szCs w:val="28"/>
              </w:rPr>
            </w:pPr>
            <w:r>
              <w:rPr>
                <w:sz w:val="28"/>
                <w:szCs w:val="28"/>
              </w:rPr>
              <w:t>Выстроить у детей и подростков твёрдую гражданскую позицию.</w:t>
            </w:r>
          </w:p>
        </w:tc>
        <w:tc>
          <w:tcPr>
            <w:tcW w:w="2180" w:type="dxa"/>
            <w:tcBorders>
              <w:top w:val="single" w:sz="4" w:space="0" w:color="auto"/>
              <w:left w:val="single" w:sz="4" w:space="0" w:color="auto"/>
              <w:bottom w:val="single" w:sz="4" w:space="0" w:color="auto"/>
              <w:right w:val="single" w:sz="4" w:space="0" w:color="auto"/>
            </w:tcBorders>
          </w:tcPr>
          <w:p w14:paraId="4723E248" w14:textId="1D2FB27A" w:rsidR="00A565B2" w:rsidRDefault="00A565B2" w:rsidP="00A565B2">
            <w:pPr>
              <w:pStyle w:val="a5"/>
              <w:ind w:left="0"/>
              <w:jc w:val="both"/>
              <w:rPr>
                <w:sz w:val="28"/>
                <w:szCs w:val="28"/>
              </w:rPr>
            </w:pPr>
            <w:r>
              <w:rPr>
                <w:sz w:val="28"/>
                <w:szCs w:val="28"/>
              </w:rPr>
              <w:t>Создать атмосферу творческого общения среди участников конкурса, популяризовать жанр творчества – художественное слово, патриотическое воспитание подрастающего поколения.</w:t>
            </w:r>
          </w:p>
        </w:tc>
        <w:tc>
          <w:tcPr>
            <w:tcW w:w="3861" w:type="dxa"/>
            <w:tcBorders>
              <w:top w:val="single" w:sz="4" w:space="0" w:color="auto"/>
              <w:left w:val="single" w:sz="4" w:space="0" w:color="auto"/>
              <w:bottom w:val="single" w:sz="4" w:space="0" w:color="auto"/>
              <w:right w:val="single" w:sz="4" w:space="0" w:color="auto"/>
            </w:tcBorders>
          </w:tcPr>
          <w:p w14:paraId="46ACC304" w14:textId="5D43EBDD" w:rsidR="00A565B2" w:rsidRDefault="00A565B2" w:rsidP="00A565B2">
            <w:pPr>
              <w:pStyle w:val="a5"/>
              <w:ind w:left="0"/>
              <w:jc w:val="both"/>
              <w:rPr>
                <w:sz w:val="28"/>
                <w:szCs w:val="28"/>
              </w:rPr>
            </w:pPr>
            <w:r>
              <w:rPr>
                <w:sz w:val="28"/>
                <w:szCs w:val="28"/>
              </w:rPr>
              <w:t>В конкурсе приняли участие дети дошкольного возраста и учащиеся образовательных учреждений Оловяннинского района из п. Оловянная, п. Ясногорск, пст. Ясная, с. Улятуй, с. Ононск, ст. Хада – Булак. Всего участников 50 человек</w:t>
            </w:r>
          </w:p>
        </w:tc>
      </w:tr>
      <w:tr w:rsidR="0099760E" w14:paraId="3884B166" w14:textId="77777777" w:rsidTr="00836FC7">
        <w:tc>
          <w:tcPr>
            <w:tcW w:w="3261" w:type="dxa"/>
            <w:tcBorders>
              <w:top w:val="single" w:sz="4" w:space="0" w:color="auto"/>
              <w:left w:val="single" w:sz="4" w:space="0" w:color="auto"/>
              <w:bottom w:val="single" w:sz="4" w:space="0" w:color="auto"/>
              <w:right w:val="single" w:sz="4" w:space="0" w:color="auto"/>
            </w:tcBorders>
          </w:tcPr>
          <w:p w14:paraId="284FB5C4" w14:textId="77777777" w:rsidR="00A565B2" w:rsidRDefault="00A565B2" w:rsidP="00A565B2">
            <w:pPr>
              <w:pStyle w:val="a5"/>
              <w:ind w:left="0"/>
              <w:jc w:val="both"/>
              <w:rPr>
                <w:sz w:val="28"/>
                <w:szCs w:val="28"/>
              </w:rPr>
            </w:pPr>
            <w:r>
              <w:rPr>
                <w:sz w:val="28"/>
                <w:szCs w:val="28"/>
              </w:rPr>
              <w:t xml:space="preserve">Проект программы творческой площадки Оловяннинского района «От первого олова, до 3,5 млрд. киловатт в год» на </w:t>
            </w:r>
            <w:r>
              <w:rPr>
                <w:sz w:val="28"/>
                <w:szCs w:val="28"/>
                <w:lang w:val="en-US"/>
              </w:rPr>
              <w:t>I</w:t>
            </w:r>
            <w:r>
              <w:rPr>
                <w:sz w:val="28"/>
                <w:szCs w:val="28"/>
              </w:rPr>
              <w:t xml:space="preserve"> фестиваль брендов «370. Наш путь», посвящённый 370 – летию вхождения Забайкалья в состав </w:t>
            </w:r>
            <w:r>
              <w:rPr>
                <w:sz w:val="28"/>
                <w:szCs w:val="28"/>
              </w:rPr>
              <w:lastRenderedPageBreak/>
              <w:t>России.</w:t>
            </w:r>
          </w:p>
          <w:p w14:paraId="038E6CBA" w14:textId="148EA60E" w:rsidR="00A565B2" w:rsidRPr="00E53BB4" w:rsidRDefault="00A565B2" w:rsidP="00A565B2">
            <w:pPr>
              <w:pStyle w:val="a5"/>
              <w:ind w:left="0"/>
              <w:jc w:val="both"/>
              <w:rPr>
                <w:sz w:val="28"/>
                <w:szCs w:val="28"/>
              </w:rPr>
            </w:pPr>
            <w:r>
              <w:rPr>
                <w:sz w:val="28"/>
                <w:szCs w:val="28"/>
              </w:rPr>
              <w:t>17.07.2023 г. – 23.09.2023 г.</w:t>
            </w:r>
          </w:p>
        </w:tc>
        <w:tc>
          <w:tcPr>
            <w:tcW w:w="2180" w:type="dxa"/>
            <w:tcBorders>
              <w:top w:val="single" w:sz="4" w:space="0" w:color="auto"/>
              <w:left w:val="single" w:sz="4" w:space="0" w:color="auto"/>
              <w:bottom w:val="single" w:sz="4" w:space="0" w:color="auto"/>
              <w:right w:val="single" w:sz="4" w:space="0" w:color="auto"/>
            </w:tcBorders>
          </w:tcPr>
          <w:p w14:paraId="09EDD8DE" w14:textId="068D2434" w:rsidR="00A565B2" w:rsidRDefault="0099760E" w:rsidP="00A565B2">
            <w:pPr>
              <w:pStyle w:val="a5"/>
              <w:ind w:left="0"/>
              <w:jc w:val="both"/>
              <w:rPr>
                <w:sz w:val="28"/>
                <w:szCs w:val="28"/>
              </w:rPr>
            </w:pPr>
            <w:r>
              <w:rPr>
                <w:sz w:val="28"/>
                <w:szCs w:val="28"/>
              </w:rPr>
              <w:lastRenderedPageBreak/>
              <w:t>Представить Оловяннинский   район как самобытную часть Забайкальского края</w:t>
            </w:r>
          </w:p>
        </w:tc>
        <w:tc>
          <w:tcPr>
            <w:tcW w:w="2180" w:type="dxa"/>
            <w:tcBorders>
              <w:top w:val="single" w:sz="4" w:space="0" w:color="auto"/>
              <w:left w:val="single" w:sz="4" w:space="0" w:color="auto"/>
              <w:bottom w:val="single" w:sz="4" w:space="0" w:color="auto"/>
              <w:right w:val="single" w:sz="4" w:space="0" w:color="auto"/>
            </w:tcBorders>
          </w:tcPr>
          <w:p w14:paraId="04A56018" w14:textId="66218BC4" w:rsidR="00A565B2" w:rsidRDefault="0099760E" w:rsidP="00A565B2">
            <w:pPr>
              <w:pStyle w:val="a5"/>
              <w:ind w:left="0"/>
              <w:jc w:val="both"/>
              <w:rPr>
                <w:sz w:val="28"/>
                <w:szCs w:val="28"/>
              </w:rPr>
            </w:pPr>
            <w:r>
              <w:rPr>
                <w:sz w:val="28"/>
                <w:szCs w:val="28"/>
              </w:rPr>
              <w:t xml:space="preserve">Привлечение в культурную жизнь района широких масс населения, популяризация декоративно – прикладного и современного </w:t>
            </w:r>
            <w:r w:rsidR="005E08FE">
              <w:rPr>
                <w:sz w:val="28"/>
                <w:szCs w:val="28"/>
              </w:rPr>
              <w:t xml:space="preserve">народного </w:t>
            </w:r>
            <w:r>
              <w:rPr>
                <w:sz w:val="28"/>
                <w:szCs w:val="28"/>
              </w:rPr>
              <w:lastRenderedPageBreak/>
              <w:t>творчества</w:t>
            </w:r>
          </w:p>
        </w:tc>
        <w:tc>
          <w:tcPr>
            <w:tcW w:w="3861" w:type="dxa"/>
            <w:tcBorders>
              <w:top w:val="single" w:sz="4" w:space="0" w:color="auto"/>
              <w:left w:val="single" w:sz="4" w:space="0" w:color="auto"/>
              <w:bottom w:val="single" w:sz="4" w:space="0" w:color="auto"/>
              <w:right w:val="single" w:sz="4" w:space="0" w:color="auto"/>
            </w:tcBorders>
          </w:tcPr>
          <w:p w14:paraId="576428F9" w14:textId="23A383D3" w:rsidR="00A565B2" w:rsidRDefault="0099760E" w:rsidP="00A565B2">
            <w:pPr>
              <w:pStyle w:val="a5"/>
              <w:ind w:left="0"/>
              <w:jc w:val="both"/>
              <w:rPr>
                <w:sz w:val="28"/>
                <w:szCs w:val="28"/>
              </w:rPr>
            </w:pPr>
            <w:r w:rsidRPr="0099760E">
              <w:rPr>
                <w:sz w:val="28"/>
                <w:szCs w:val="28"/>
              </w:rPr>
              <w:lastRenderedPageBreak/>
              <w:t xml:space="preserve">23 сентября делегация Оловяннинского района представила свою творческую площадку "От первого олова, до 3,5 млрд. киловатт в год" на I фестивале брендов "370. Наш Путь", посвящённом 370 - летию вхождения Забайкалья в состав России. В делегацию </w:t>
            </w:r>
            <w:r w:rsidRPr="0099760E">
              <w:rPr>
                <w:sz w:val="28"/>
                <w:szCs w:val="28"/>
              </w:rPr>
              <w:lastRenderedPageBreak/>
              <w:t>вошли представили администрации муниципального района «Оловяннинский район», специалисты администрации городского поселения «Оловяннинское», МКУ Районный комитет образования и делам молодёжи, специалисты культуры Оловяннинского района, сотрудники филиала «Харанорская ГРЭС» АО «Интер РАО - Электрогенерация», ООО «Горнорудная компания Дархан», волонтёры движения «Zа жизнь 75».</w:t>
            </w:r>
            <w:r>
              <w:rPr>
                <w:sz w:val="28"/>
                <w:szCs w:val="28"/>
              </w:rPr>
              <w:t xml:space="preserve"> </w:t>
            </w:r>
            <w:r w:rsidRPr="0099760E">
              <w:rPr>
                <w:sz w:val="28"/>
                <w:szCs w:val="28"/>
              </w:rPr>
              <w:t>В выставке декоративно – прикладного творчества приняли участие мастера ДПИ Л. Никитина п. Оловянная, Н. Подойницына и Н. Старновский пст. Ясная, М. Дьяченко п. Золотореченск, Т. Эрдынеева п. Ясногорск.</w:t>
            </w:r>
          </w:p>
        </w:tc>
      </w:tr>
    </w:tbl>
    <w:p w14:paraId="7469B3C3" w14:textId="4793FF2E" w:rsidR="005E25C7" w:rsidRDefault="005E25C7" w:rsidP="002A7A52">
      <w:pPr>
        <w:spacing w:after="0" w:line="240" w:lineRule="auto"/>
        <w:rPr>
          <w:rFonts w:ascii="Times New Roman" w:hAnsi="Times New Roman"/>
          <w:b/>
          <w:sz w:val="24"/>
          <w:szCs w:val="28"/>
        </w:rPr>
      </w:pPr>
    </w:p>
    <w:p w14:paraId="4C583EC0" w14:textId="77777777" w:rsidR="005E08FE" w:rsidRPr="002A7A52" w:rsidRDefault="005E08FE" w:rsidP="002A7A52">
      <w:pPr>
        <w:spacing w:after="0" w:line="240" w:lineRule="auto"/>
        <w:rPr>
          <w:rFonts w:ascii="Times New Roman" w:hAnsi="Times New Roman"/>
          <w:b/>
          <w:sz w:val="24"/>
          <w:szCs w:val="28"/>
        </w:rPr>
      </w:pPr>
    </w:p>
    <w:p w14:paraId="1622272B" w14:textId="77777777" w:rsidR="005E25C7" w:rsidRPr="009F5818" w:rsidRDefault="005E25C7" w:rsidP="009F5818">
      <w:pPr>
        <w:pStyle w:val="a5"/>
        <w:spacing w:after="0" w:line="240" w:lineRule="auto"/>
        <w:ind w:left="851"/>
        <w:jc w:val="center"/>
        <w:rPr>
          <w:rFonts w:ascii="Times New Roman" w:hAnsi="Times New Roman"/>
          <w:b/>
          <w:sz w:val="24"/>
          <w:szCs w:val="28"/>
        </w:rPr>
      </w:pPr>
    </w:p>
    <w:p w14:paraId="374562AE" w14:textId="77777777" w:rsidR="009F5818" w:rsidRPr="004A7A95" w:rsidRDefault="009F5818" w:rsidP="009F5818">
      <w:pPr>
        <w:pStyle w:val="a5"/>
        <w:spacing w:after="0" w:line="240" w:lineRule="auto"/>
        <w:ind w:left="851"/>
        <w:jc w:val="center"/>
        <w:rPr>
          <w:rFonts w:ascii="Times New Roman" w:hAnsi="Times New Roman"/>
          <w:b/>
          <w:sz w:val="24"/>
          <w:szCs w:val="28"/>
        </w:rPr>
      </w:pPr>
      <w:r w:rsidRPr="004A7A95">
        <w:rPr>
          <w:rFonts w:ascii="Times New Roman" w:hAnsi="Times New Roman"/>
          <w:b/>
          <w:sz w:val="24"/>
          <w:szCs w:val="28"/>
        </w:rPr>
        <w:lastRenderedPageBreak/>
        <w:t>2.4. Количество выездов в район с методическими целями</w:t>
      </w:r>
    </w:p>
    <w:p w14:paraId="7BE780AD"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7</w:t>
      </w:r>
    </w:p>
    <w:tbl>
      <w:tblPr>
        <w:tblStyle w:val="a4"/>
        <w:tblpPr w:leftFromText="180" w:rightFromText="180" w:vertAnchor="text" w:tblpY="1"/>
        <w:tblOverlap w:val="never"/>
        <w:tblW w:w="9728" w:type="dxa"/>
        <w:tblLook w:val="04A0" w:firstRow="1" w:lastRow="0" w:firstColumn="1" w:lastColumn="0" w:noHBand="0" w:noVBand="1"/>
      </w:tblPr>
      <w:tblGrid>
        <w:gridCol w:w="1017"/>
        <w:gridCol w:w="3047"/>
        <w:gridCol w:w="2669"/>
        <w:gridCol w:w="2995"/>
      </w:tblGrid>
      <w:tr w:rsidR="009F5818" w14:paraId="1958EB09" w14:textId="77777777" w:rsidTr="00A565B2">
        <w:tc>
          <w:tcPr>
            <w:tcW w:w="1017" w:type="dxa"/>
            <w:tcBorders>
              <w:top w:val="single" w:sz="4" w:space="0" w:color="auto"/>
              <w:left w:val="single" w:sz="4" w:space="0" w:color="auto"/>
              <w:bottom w:val="single" w:sz="4" w:space="0" w:color="auto"/>
              <w:right w:val="single" w:sz="4" w:space="0" w:color="auto"/>
            </w:tcBorders>
            <w:hideMark/>
          </w:tcPr>
          <w:p w14:paraId="7B407A62" w14:textId="77777777" w:rsidR="009F5818" w:rsidRPr="009F5818" w:rsidRDefault="009F5818" w:rsidP="00A565B2">
            <w:pPr>
              <w:pStyle w:val="a5"/>
              <w:ind w:left="0"/>
              <w:jc w:val="center"/>
              <w:rPr>
                <w:b/>
                <w:sz w:val="24"/>
                <w:szCs w:val="28"/>
              </w:rPr>
            </w:pPr>
            <w:r w:rsidRPr="009F5818">
              <w:rPr>
                <w:b/>
                <w:sz w:val="24"/>
                <w:szCs w:val="28"/>
              </w:rPr>
              <w:t>№ п/п</w:t>
            </w:r>
          </w:p>
        </w:tc>
        <w:tc>
          <w:tcPr>
            <w:tcW w:w="3047" w:type="dxa"/>
            <w:tcBorders>
              <w:top w:val="single" w:sz="4" w:space="0" w:color="auto"/>
              <w:left w:val="single" w:sz="4" w:space="0" w:color="auto"/>
              <w:bottom w:val="single" w:sz="4" w:space="0" w:color="auto"/>
              <w:right w:val="single" w:sz="4" w:space="0" w:color="auto"/>
            </w:tcBorders>
            <w:hideMark/>
          </w:tcPr>
          <w:p w14:paraId="73A40672" w14:textId="77777777" w:rsidR="009F5818" w:rsidRPr="009F5818" w:rsidRDefault="009F5818" w:rsidP="00A565B2">
            <w:pPr>
              <w:pStyle w:val="a5"/>
              <w:ind w:left="0"/>
              <w:jc w:val="center"/>
              <w:rPr>
                <w:b/>
                <w:sz w:val="24"/>
                <w:szCs w:val="28"/>
              </w:rPr>
            </w:pPr>
            <w:r w:rsidRPr="009F5818">
              <w:rPr>
                <w:b/>
                <w:sz w:val="24"/>
                <w:szCs w:val="28"/>
              </w:rPr>
              <w:t>Место проведения (наименование учреждения)</w:t>
            </w:r>
          </w:p>
        </w:tc>
        <w:tc>
          <w:tcPr>
            <w:tcW w:w="2669" w:type="dxa"/>
            <w:tcBorders>
              <w:top w:val="single" w:sz="4" w:space="0" w:color="auto"/>
              <w:left w:val="single" w:sz="4" w:space="0" w:color="auto"/>
              <w:bottom w:val="single" w:sz="4" w:space="0" w:color="auto"/>
              <w:right w:val="single" w:sz="4" w:space="0" w:color="auto"/>
            </w:tcBorders>
            <w:hideMark/>
          </w:tcPr>
          <w:p w14:paraId="76984590" w14:textId="77777777" w:rsidR="009F5818" w:rsidRPr="009F5818" w:rsidRDefault="009F5818" w:rsidP="00A565B2">
            <w:pPr>
              <w:pStyle w:val="a5"/>
              <w:ind w:left="0"/>
              <w:jc w:val="center"/>
              <w:rPr>
                <w:b/>
                <w:sz w:val="24"/>
                <w:szCs w:val="28"/>
              </w:rPr>
            </w:pPr>
            <w:r w:rsidRPr="009F5818">
              <w:rPr>
                <w:b/>
                <w:sz w:val="24"/>
                <w:szCs w:val="28"/>
              </w:rPr>
              <w:t>Цель</w:t>
            </w:r>
          </w:p>
        </w:tc>
        <w:tc>
          <w:tcPr>
            <w:tcW w:w="2995" w:type="dxa"/>
            <w:tcBorders>
              <w:top w:val="single" w:sz="4" w:space="0" w:color="auto"/>
              <w:left w:val="single" w:sz="4" w:space="0" w:color="auto"/>
              <w:bottom w:val="single" w:sz="4" w:space="0" w:color="auto"/>
              <w:right w:val="single" w:sz="4" w:space="0" w:color="auto"/>
            </w:tcBorders>
            <w:hideMark/>
          </w:tcPr>
          <w:p w14:paraId="4AB192C8" w14:textId="77777777" w:rsidR="009F5818" w:rsidRPr="009F5818" w:rsidRDefault="009F5818" w:rsidP="00A565B2">
            <w:pPr>
              <w:pStyle w:val="a5"/>
              <w:ind w:left="0"/>
              <w:jc w:val="center"/>
              <w:rPr>
                <w:b/>
                <w:sz w:val="24"/>
                <w:szCs w:val="28"/>
              </w:rPr>
            </w:pPr>
            <w:r>
              <w:rPr>
                <w:b/>
                <w:sz w:val="24"/>
                <w:szCs w:val="28"/>
              </w:rPr>
              <w:t>У</w:t>
            </w:r>
            <w:r w:rsidRPr="009F5818">
              <w:rPr>
                <w:b/>
                <w:sz w:val="24"/>
                <w:szCs w:val="28"/>
              </w:rPr>
              <w:t>частники командировки</w:t>
            </w:r>
          </w:p>
        </w:tc>
      </w:tr>
      <w:tr w:rsidR="00A565B2" w14:paraId="0037D385" w14:textId="77777777" w:rsidTr="00A565B2">
        <w:tc>
          <w:tcPr>
            <w:tcW w:w="1017" w:type="dxa"/>
            <w:tcBorders>
              <w:top w:val="single" w:sz="4" w:space="0" w:color="auto"/>
              <w:left w:val="single" w:sz="4" w:space="0" w:color="auto"/>
              <w:bottom w:val="single" w:sz="4" w:space="0" w:color="auto"/>
              <w:right w:val="single" w:sz="4" w:space="0" w:color="auto"/>
            </w:tcBorders>
          </w:tcPr>
          <w:p w14:paraId="445BA6F6" w14:textId="178DDF6E" w:rsidR="00A565B2" w:rsidRPr="009F5818" w:rsidRDefault="00A565B2" w:rsidP="00A565B2">
            <w:pPr>
              <w:pStyle w:val="a5"/>
              <w:ind w:left="0"/>
              <w:jc w:val="center"/>
              <w:rPr>
                <w:b/>
                <w:sz w:val="24"/>
                <w:szCs w:val="28"/>
              </w:rPr>
            </w:pPr>
            <w:r>
              <w:rPr>
                <w:b/>
                <w:sz w:val="24"/>
                <w:szCs w:val="28"/>
              </w:rPr>
              <w:t>1</w:t>
            </w:r>
          </w:p>
        </w:tc>
        <w:tc>
          <w:tcPr>
            <w:tcW w:w="3047" w:type="dxa"/>
            <w:tcBorders>
              <w:top w:val="single" w:sz="4" w:space="0" w:color="auto"/>
              <w:left w:val="single" w:sz="4" w:space="0" w:color="auto"/>
              <w:bottom w:val="single" w:sz="4" w:space="0" w:color="auto"/>
              <w:right w:val="single" w:sz="4" w:space="0" w:color="auto"/>
            </w:tcBorders>
          </w:tcPr>
          <w:p w14:paraId="0B210762" w14:textId="1AF4370C" w:rsidR="00A565B2" w:rsidRPr="009F5818" w:rsidRDefault="00A565B2" w:rsidP="00A565B2">
            <w:pPr>
              <w:pStyle w:val="a5"/>
              <w:ind w:left="0"/>
              <w:jc w:val="center"/>
              <w:rPr>
                <w:b/>
                <w:sz w:val="24"/>
                <w:szCs w:val="28"/>
              </w:rPr>
            </w:pPr>
            <w:r>
              <w:rPr>
                <w:sz w:val="28"/>
                <w:szCs w:val="28"/>
              </w:rPr>
              <w:t>СК с. Улан - Цацык</w:t>
            </w:r>
          </w:p>
        </w:tc>
        <w:tc>
          <w:tcPr>
            <w:tcW w:w="2669" w:type="dxa"/>
            <w:tcBorders>
              <w:top w:val="single" w:sz="4" w:space="0" w:color="auto"/>
              <w:left w:val="single" w:sz="4" w:space="0" w:color="auto"/>
              <w:bottom w:val="single" w:sz="4" w:space="0" w:color="auto"/>
              <w:right w:val="single" w:sz="4" w:space="0" w:color="auto"/>
            </w:tcBorders>
          </w:tcPr>
          <w:p w14:paraId="0D24F02E" w14:textId="4BBC01A1" w:rsidR="00A565B2" w:rsidRPr="009F5818" w:rsidRDefault="00A565B2" w:rsidP="00A565B2">
            <w:pPr>
              <w:pStyle w:val="a5"/>
              <w:ind w:left="0"/>
              <w:jc w:val="center"/>
              <w:rPr>
                <w:b/>
                <w:sz w:val="24"/>
                <w:szCs w:val="28"/>
              </w:rPr>
            </w:pPr>
            <w:r>
              <w:rPr>
                <w:sz w:val="28"/>
                <w:szCs w:val="28"/>
              </w:rPr>
              <w:t>Помощь в организации и проведении дня села Улан- Цацык</w:t>
            </w:r>
          </w:p>
        </w:tc>
        <w:tc>
          <w:tcPr>
            <w:tcW w:w="2995" w:type="dxa"/>
            <w:tcBorders>
              <w:top w:val="single" w:sz="4" w:space="0" w:color="auto"/>
              <w:left w:val="single" w:sz="4" w:space="0" w:color="auto"/>
              <w:bottom w:val="single" w:sz="4" w:space="0" w:color="auto"/>
              <w:right w:val="single" w:sz="4" w:space="0" w:color="auto"/>
            </w:tcBorders>
          </w:tcPr>
          <w:p w14:paraId="5D1EC351" w14:textId="5C6C0270" w:rsidR="00A565B2" w:rsidRDefault="00A565B2" w:rsidP="00A565B2">
            <w:pPr>
              <w:pStyle w:val="a5"/>
              <w:ind w:left="0"/>
              <w:jc w:val="center"/>
              <w:rPr>
                <w:b/>
                <w:sz w:val="24"/>
                <w:szCs w:val="28"/>
              </w:rPr>
            </w:pPr>
            <w:r>
              <w:rPr>
                <w:sz w:val="28"/>
                <w:szCs w:val="28"/>
              </w:rPr>
              <w:t>Художественный руководитель Галина Алексеевна Лотарева</w:t>
            </w:r>
          </w:p>
        </w:tc>
      </w:tr>
      <w:tr w:rsidR="00A565B2" w14:paraId="14D086BA" w14:textId="77777777" w:rsidTr="00A565B2">
        <w:tc>
          <w:tcPr>
            <w:tcW w:w="1017" w:type="dxa"/>
            <w:tcBorders>
              <w:top w:val="single" w:sz="4" w:space="0" w:color="auto"/>
              <w:left w:val="single" w:sz="4" w:space="0" w:color="auto"/>
              <w:bottom w:val="single" w:sz="4" w:space="0" w:color="auto"/>
              <w:right w:val="single" w:sz="4" w:space="0" w:color="auto"/>
            </w:tcBorders>
          </w:tcPr>
          <w:p w14:paraId="033D6CB9" w14:textId="38C14E50" w:rsidR="00A565B2" w:rsidRPr="009F5818" w:rsidRDefault="00A565B2" w:rsidP="00A565B2">
            <w:pPr>
              <w:pStyle w:val="a5"/>
              <w:ind w:left="0"/>
              <w:jc w:val="center"/>
              <w:rPr>
                <w:b/>
                <w:sz w:val="24"/>
                <w:szCs w:val="28"/>
              </w:rPr>
            </w:pPr>
            <w:r>
              <w:rPr>
                <w:b/>
                <w:sz w:val="24"/>
                <w:szCs w:val="28"/>
              </w:rPr>
              <w:t>2</w:t>
            </w:r>
          </w:p>
        </w:tc>
        <w:tc>
          <w:tcPr>
            <w:tcW w:w="3047" w:type="dxa"/>
            <w:tcBorders>
              <w:top w:val="single" w:sz="4" w:space="0" w:color="auto"/>
              <w:left w:val="single" w:sz="4" w:space="0" w:color="auto"/>
              <w:bottom w:val="single" w:sz="4" w:space="0" w:color="auto"/>
              <w:right w:val="single" w:sz="4" w:space="0" w:color="auto"/>
            </w:tcBorders>
          </w:tcPr>
          <w:p w14:paraId="6680AE60" w14:textId="25F08793" w:rsidR="00A565B2" w:rsidRPr="00AD428B" w:rsidRDefault="00A565B2" w:rsidP="00A565B2">
            <w:pPr>
              <w:pStyle w:val="a5"/>
              <w:ind w:left="0"/>
              <w:jc w:val="center"/>
              <w:rPr>
                <w:sz w:val="28"/>
                <w:szCs w:val="28"/>
              </w:rPr>
            </w:pPr>
            <w:r>
              <w:rPr>
                <w:sz w:val="28"/>
                <w:szCs w:val="28"/>
              </w:rPr>
              <w:t>СК с. Хада – Булак, СК с. Хара - Бырка</w:t>
            </w:r>
          </w:p>
        </w:tc>
        <w:tc>
          <w:tcPr>
            <w:tcW w:w="2669" w:type="dxa"/>
            <w:tcBorders>
              <w:top w:val="single" w:sz="4" w:space="0" w:color="auto"/>
              <w:left w:val="single" w:sz="4" w:space="0" w:color="auto"/>
              <w:bottom w:val="single" w:sz="4" w:space="0" w:color="auto"/>
              <w:right w:val="single" w:sz="4" w:space="0" w:color="auto"/>
            </w:tcBorders>
          </w:tcPr>
          <w:p w14:paraId="71AE896B" w14:textId="06975D53" w:rsidR="00A565B2" w:rsidRDefault="00A565B2" w:rsidP="00A565B2">
            <w:pPr>
              <w:pStyle w:val="a5"/>
              <w:ind w:left="0"/>
              <w:jc w:val="center"/>
              <w:rPr>
                <w:sz w:val="28"/>
                <w:szCs w:val="28"/>
              </w:rPr>
            </w:pPr>
            <w:r w:rsidRPr="00AD428B">
              <w:rPr>
                <w:sz w:val="28"/>
                <w:szCs w:val="28"/>
              </w:rPr>
              <w:t>Корректировка планов работы учреждения, сверка паспорта по традиционной культуре</w:t>
            </w:r>
          </w:p>
        </w:tc>
        <w:tc>
          <w:tcPr>
            <w:tcW w:w="2995" w:type="dxa"/>
            <w:tcBorders>
              <w:top w:val="single" w:sz="4" w:space="0" w:color="auto"/>
              <w:left w:val="single" w:sz="4" w:space="0" w:color="auto"/>
              <w:bottom w:val="single" w:sz="4" w:space="0" w:color="auto"/>
              <w:right w:val="single" w:sz="4" w:space="0" w:color="auto"/>
            </w:tcBorders>
          </w:tcPr>
          <w:p w14:paraId="4FDAB7F8" w14:textId="36A668E4" w:rsidR="00A565B2" w:rsidRDefault="00A565B2" w:rsidP="00A565B2">
            <w:pPr>
              <w:pStyle w:val="a5"/>
              <w:ind w:left="0"/>
              <w:jc w:val="center"/>
              <w:rPr>
                <w:sz w:val="28"/>
                <w:szCs w:val="28"/>
              </w:rPr>
            </w:pPr>
            <w:r>
              <w:rPr>
                <w:sz w:val="28"/>
                <w:szCs w:val="28"/>
              </w:rPr>
              <w:t>Методист Новикова Елена Владимировна, Кудряшова Анастасия Владимировна</w:t>
            </w:r>
          </w:p>
        </w:tc>
      </w:tr>
      <w:tr w:rsidR="00A565B2" w14:paraId="559CF118" w14:textId="77777777" w:rsidTr="00A565B2">
        <w:tc>
          <w:tcPr>
            <w:tcW w:w="1017" w:type="dxa"/>
            <w:tcBorders>
              <w:top w:val="single" w:sz="4" w:space="0" w:color="auto"/>
              <w:left w:val="single" w:sz="4" w:space="0" w:color="auto"/>
              <w:bottom w:val="single" w:sz="4" w:space="0" w:color="auto"/>
              <w:right w:val="single" w:sz="4" w:space="0" w:color="auto"/>
            </w:tcBorders>
          </w:tcPr>
          <w:p w14:paraId="26D2552E" w14:textId="17A3B624" w:rsidR="00A565B2" w:rsidRDefault="00A565B2" w:rsidP="00A565B2">
            <w:pPr>
              <w:pStyle w:val="a5"/>
              <w:ind w:left="0"/>
              <w:jc w:val="center"/>
              <w:rPr>
                <w:b/>
                <w:sz w:val="24"/>
                <w:szCs w:val="28"/>
              </w:rPr>
            </w:pPr>
            <w:r>
              <w:rPr>
                <w:b/>
                <w:sz w:val="24"/>
                <w:szCs w:val="28"/>
              </w:rPr>
              <w:t>3</w:t>
            </w:r>
          </w:p>
        </w:tc>
        <w:tc>
          <w:tcPr>
            <w:tcW w:w="3047" w:type="dxa"/>
            <w:tcBorders>
              <w:top w:val="single" w:sz="4" w:space="0" w:color="auto"/>
              <w:left w:val="single" w:sz="4" w:space="0" w:color="auto"/>
              <w:bottom w:val="single" w:sz="4" w:space="0" w:color="auto"/>
              <w:right w:val="single" w:sz="4" w:space="0" w:color="auto"/>
            </w:tcBorders>
          </w:tcPr>
          <w:p w14:paraId="6E1A8DB7" w14:textId="1CBD3640" w:rsidR="00A565B2" w:rsidRDefault="00A565B2" w:rsidP="00A565B2">
            <w:pPr>
              <w:pStyle w:val="a5"/>
              <w:ind w:left="0"/>
              <w:jc w:val="center"/>
              <w:rPr>
                <w:sz w:val="28"/>
                <w:szCs w:val="28"/>
              </w:rPr>
            </w:pPr>
            <w:r>
              <w:rPr>
                <w:sz w:val="28"/>
                <w:szCs w:val="28"/>
              </w:rPr>
              <w:t>СК с. Бурулятуй, СК с. Антия</w:t>
            </w:r>
          </w:p>
        </w:tc>
        <w:tc>
          <w:tcPr>
            <w:tcW w:w="2669" w:type="dxa"/>
            <w:tcBorders>
              <w:top w:val="single" w:sz="4" w:space="0" w:color="auto"/>
              <w:left w:val="single" w:sz="4" w:space="0" w:color="auto"/>
              <w:bottom w:val="single" w:sz="4" w:space="0" w:color="auto"/>
              <w:right w:val="single" w:sz="4" w:space="0" w:color="auto"/>
            </w:tcBorders>
          </w:tcPr>
          <w:p w14:paraId="0BBB94AD" w14:textId="21D6FF0E" w:rsidR="00A565B2" w:rsidRDefault="00A565B2" w:rsidP="00A565B2">
            <w:pPr>
              <w:pStyle w:val="a5"/>
              <w:ind w:left="0"/>
              <w:jc w:val="center"/>
              <w:rPr>
                <w:sz w:val="28"/>
                <w:szCs w:val="28"/>
              </w:rPr>
            </w:pPr>
            <w:r>
              <w:rPr>
                <w:sz w:val="28"/>
                <w:szCs w:val="28"/>
              </w:rPr>
              <w:t>Проверка отчётной документации, разработка проектов мероприятий</w:t>
            </w:r>
          </w:p>
        </w:tc>
        <w:tc>
          <w:tcPr>
            <w:tcW w:w="2995" w:type="dxa"/>
            <w:tcBorders>
              <w:top w:val="single" w:sz="4" w:space="0" w:color="auto"/>
              <w:left w:val="single" w:sz="4" w:space="0" w:color="auto"/>
              <w:bottom w:val="single" w:sz="4" w:space="0" w:color="auto"/>
              <w:right w:val="single" w:sz="4" w:space="0" w:color="auto"/>
            </w:tcBorders>
          </w:tcPr>
          <w:p w14:paraId="3643799B" w14:textId="500392B4" w:rsidR="00A565B2" w:rsidRDefault="00A565B2" w:rsidP="00A565B2">
            <w:pPr>
              <w:pStyle w:val="a5"/>
              <w:ind w:left="0"/>
              <w:jc w:val="center"/>
              <w:rPr>
                <w:sz w:val="28"/>
                <w:szCs w:val="28"/>
              </w:rPr>
            </w:pPr>
            <w:r>
              <w:rPr>
                <w:sz w:val="28"/>
                <w:szCs w:val="28"/>
              </w:rPr>
              <w:t>Методист Кудряшова Анастасия Владимировна</w:t>
            </w:r>
          </w:p>
        </w:tc>
      </w:tr>
      <w:tr w:rsidR="00A565B2" w14:paraId="1E962A8A" w14:textId="77777777" w:rsidTr="00A565B2">
        <w:tc>
          <w:tcPr>
            <w:tcW w:w="1017" w:type="dxa"/>
            <w:tcBorders>
              <w:top w:val="single" w:sz="4" w:space="0" w:color="auto"/>
              <w:left w:val="single" w:sz="4" w:space="0" w:color="auto"/>
              <w:bottom w:val="single" w:sz="4" w:space="0" w:color="auto"/>
              <w:right w:val="single" w:sz="4" w:space="0" w:color="auto"/>
            </w:tcBorders>
          </w:tcPr>
          <w:p w14:paraId="1ECD5B0C" w14:textId="59156145" w:rsidR="00A565B2" w:rsidRPr="00AD428B" w:rsidRDefault="00A565B2" w:rsidP="00A565B2">
            <w:pPr>
              <w:pStyle w:val="a5"/>
              <w:ind w:left="0"/>
              <w:jc w:val="center"/>
              <w:rPr>
                <w:b/>
                <w:sz w:val="24"/>
                <w:szCs w:val="28"/>
              </w:rPr>
            </w:pPr>
            <w:r>
              <w:rPr>
                <w:b/>
                <w:sz w:val="24"/>
                <w:szCs w:val="28"/>
              </w:rPr>
              <w:t>4</w:t>
            </w:r>
          </w:p>
        </w:tc>
        <w:tc>
          <w:tcPr>
            <w:tcW w:w="3047" w:type="dxa"/>
            <w:tcBorders>
              <w:top w:val="single" w:sz="4" w:space="0" w:color="auto"/>
              <w:left w:val="single" w:sz="4" w:space="0" w:color="auto"/>
              <w:bottom w:val="single" w:sz="4" w:space="0" w:color="auto"/>
              <w:right w:val="single" w:sz="4" w:space="0" w:color="auto"/>
            </w:tcBorders>
          </w:tcPr>
          <w:p w14:paraId="472AAE28" w14:textId="688C6602" w:rsidR="00A565B2" w:rsidRPr="00AD428B" w:rsidRDefault="00A565B2" w:rsidP="00A565B2">
            <w:pPr>
              <w:pStyle w:val="a5"/>
              <w:ind w:left="0"/>
              <w:jc w:val="center"/>
              <w:rPr>
                <w:sz w:val="28"/>
                <w:szCs w:val="28"/>
              </w:rPr>
            </w:pPr>
            <w:r>
              <w:rPr>
                <w:sz w:val="28"/>
                <w:szCs w:val="28"/>
              </w:rPr>
              <w:t>СК с. В. Шаранай, СК с. Турга, ДК п. Золотореченск</w:t>
            </w:r>
          </w:p>
        </w:tc>
        <w:tc>
          <w:tcPr>
            <w:tcW w:w="2669" w:type="dxa"/>
            <w:tcBorders>
              <w:top w:val="single" w:sz="4" w:space="0" w:color="auto"/>
              <w:left w:val="single" w:sz="4" w:space="0" w:color="auto"/>
              <w:bottom w:val="single" w:sz="4" w:space="0" w:color="auto"/>
              <w:right w:val="single" w:sz="4" w:space="0" w:color="auto"/>
            </w:tcBorders>
          </w:tcPr>
          <w:p w14:paraId="4B68035B" w14:textId="77777777" w:rsidR="00A565B2" w:rsidRDefault="00A565B2" w:rsidP="00A565B2">
            <w:pPr>
              <w:pStyle w:val="a5"/>
              <w:ind w:left="0"/>
              <w:jc w:val="center"/>
              <w:rPr>
                <w:sz w:val="28"/>
                <w:szCs w:val="28"/>
              </w:rPr>
            </w:pPr>
            <w:r w:rsidRPr="00AD428B">
              <w:rPr>
                <w:sz w:val="28"/>
                <w:szCs w:val="28"/>
              </w:rPr>
              <w:t>Корректировка планов работы учреждения, сверка паспорта по традиционной культуре</w:t>
            </w:r>
          </w:p>
        </w:tc>
        <w:tc>
          <w:tcPr>
            <w:tcW w:w="2995" w:type="dxa"/>
            <w:tcBorders>
              <w:top w:val="single" w:sz="4" w:space="0" w:color="auto"/>
              <w:left w:val="single" w:sz="4" w:space="0" w:color="auto"/>
              <w:bottom w:val="single" w:sz="4" w:space="0" w:color="auto"/>
              <w:right w:val="single" w:sz="4" w:space="0" w:color="auto"/>
            </w:tcBorders>
          </w:tcPr>
          <w:p w14:paraId="70559731" w14:textId="4FBBF93B" w:rsidR="00A565B2" w:rsidRDefault="00A565B2" w:rsidP="00A565B2">
            <w:pPr>
              <w:pStyle w:val="a5"/>
              <w:ind w:left="0"/>
              <w:jc w:val="center"/>
              <w:rPr>
                <w:sz w:val="28"/>
                <w:szCs w:val="28"/>
              </w:rPr>
            </w:pPr>
            <w:r>
              <w:rPr>
                <w:sz w:val="28"/>
                <w:szCs w:val="28"/>
              </w:rPr>
              <w:t>Методист Новикова Елена Владимировна</w:t>
            </w:r>
          </w:p>
        </w:tc>
      </w:tr>
    </w:tbl>
    <w:p w14:paraId="6A3C9FF0" w14:textId="77777777" w:rsidR="00A565B2" w:rsidRDefault="00A565B2" w:rsidP="009F5818">
      <w:pPr>
        <w:pStyle w:val="a5"/>
        <w:spacing w:after="0" w:line="240" w:lineRule="auto"/>
        <w:ind w:left="1428"/>
        <w:jc w:val="center"/>
        <w:rPr>
          <w:rFonts w:ascii="Times New Roman" w:hAnsi="Times New Roman"/>
          <w:b/>
          <w:sz w:val="24"/>
          <w:szCs w:val="28"/>
        </w:rPr>
      </w:pPr>
    </w:p>
    <w:p w14:paraId="0C3803C1" w14:textId="77777777" w:rsidR="00A565B2" w:rsidRDefault="00A565B2" w:rsidP="009F5818">
      <w:pPr>
        <w:pStyle w:val="a5"/>
        <w:spacing w:after="0" w:line="240" w:lineRule="auto"/>
        <w:ind w:left="1428"/>
        <w:jc w:val="center"/>
        <w:rPr>
          <w:rFonts w:ascii="Times New Roman" w:hAnsi="Times New Roman"/>
          <w:b/>
          <w:sz w:val="24"/>
          <w:szCs w:val="28"/>
        </w:rPr>
      </w:pPr>
    </w:p>
    <w:p w14:paraId="56A5E9AC" w14:textId="77777777" w:rsidR="00A565B2" w:rsidRDefault="00A565B2" w:rsidP="009F5818">
      <w:pPr>
        <w:pStyle w:val="a5"/>
        <w:spacing w:after="0" w:line="240" w:lineRule="auto"/>
        <w:ind w:left="1428"/>
        <w:jc w:val="center"/>
        <w:rPr>
          <w:rFonts w:ascii="Times New Roman" w:hAnsi="Times New Roman"/>
          <w:b/>
          <w:sz w:val="24"/>
          <w:szCs w:val="28"/>
        </w:rPr>
      </w:pPr>
    </w:p>
    <w:p w14:paraId="78888422" w14:textId="5BF4BA8F" w:rsidR="004A51E1" w:rsidRDefault="00A565B2" w:rsidP="009F5818">
      <w:pPr>
        <w:pStyle w:val="a5"/>
        <w:spacing w:after="0" w:line="240" w:lineRule="auto"/>
        <w:ind w:left="1428"/>
        <w:jc w:val="center"/>
        <w:rPr>
          <w:rFonts w:ascii="Times New Roman" w:hAnsi="Times New Roman"/>
          <w:b/>
          <w:sz w:val="24"/>
          <w:szCs w:val="28"/>
        </w:rPr>
      </w:pPr>
      <w:r>
        <w:rPr>
          <w:rFonts w:ascii="Times New Roman" w:hAnsi="Times New Roman"/>
          <w:b/>
          <w:sz w:val="24"/>
          <w:szCs w:val="28"/>
        </w:rPr>
        <w:br w:type="textWrapping" w:clear="all"/>
      </w:r>
    </w:p>
    <w:p w14:paraId="284205BD" w14:textId="706C3579" w:rsidR="004A51E1" w:rsidRDefault="004A51E1" w:rsidP="009F5818">
      <w:pPr>
        <w:pStyle w:val="a5"/>
        <w:spacing w:after="0" w:line="240" w:lineRule="auto"/>
        <w:ind w:left="1428"/>
        <w:jc w:val="center"/>
        <w:rPr>
          <w:rFonts w:ascii="Times New Roman" w:hAnsi="Times New Roman"/>
          <w:b/>
          <w:sz w:val="24"/>
          <w:szCs w:val="28"/>
        </w:rPr>
      </w:pPr>
    </w:p>
    <w:p w14:paraId="024C481D" w14:textId="43773C67" w:rsidR="005E08FE" w:rsidRDefault="005E08FE" w:rsidP="009F5818">
      <w:pPr>
        <w:pStyle w:val="a5"/>
        <w:spacing w:after="0" w:line="240" w:lineRule="auto"/>
        <w:ind w:left="1428"/>
        <w:jc w:val="center"/>
        <w:rPr>
          <w:rFonts w:ascii="Times New Roman" w:hAnsi="Times New Roman"/>
          <w:b/>
          <w:sz w:val="24"/>
          <w:szCs w:val="28"/>
        </w:rPr>
      </w:pPr>
    </w:p>
    <w:p w14:paraId="50551A47" w14:textId="6BDE04FC" w:rsidR="005E08FE" w:rsidRDefault="005E08FE" w:rsidP="009F5818">
      <w:pPr>
        <w:pStyle w:val="a5"/>
        <w:spacing w:after="0" w:line="240" w:lineRule="auto"/>
        <w:ind w:left="1428"/>
        <w:jc w:val="center"/>
        <w:rPr>
          <w:rFonts w:ascii="Times New Roman" w:hAnsi="Times New Roman"/>
          <w:b/>
          <w:sz w:val="24"/>
          <w:szCs w:val="28"/>
        </w:rPr>
      </w:pPr>
    </w:p>
    <w:p w14:paraId="3F7226AA" w14:textId="77777777" w:rsidR="005E08FE" w:rsidRPr="004A7A95" w:rsidRDefault="005E08FE" w:rsidP="009F5818">
      <w:pPr>
        <w:pStyle w:val="a5"/>
        <w:spacing w:after="0" w:line="240" w:lineRule="auto"/>
        <w:ind w:left="1428"/>
        <w:jc w:val="center"/>
        <w:rPr>
          <w:rFonts w:ascii="Times New Roman" w:hAnsi="Times New Roman"/>
          <w:b/>
          <w:sz w:val="24"/>
          <w:szCs w:val="28"/>
        </w:rPr>
      </w:pPr>
    </w:p>
    <w:p w14:paraId="07E2F81C" w14:textId="77777777" w:rsidR="009F5818" w:rsidRPr="004A7A95" w:rsidRDefault="009F5818" w:rsidP="009F5818">
      <w:pPr>
        <w:pStyle w:val="a5"/>
        <w:spacing w:after="0" w:line="240" w:lineRule="auto"/>
        <w:ind w:left="1428"/>
        <w:jc w:val="center"/>
        <w:rPr>
          <w:rFonts w:ascii="Times New Roman" w:hAnsi="Times New Roman"/>
          <w:b/>
          <w:sz w:val="24"/>
          <w:szCs w:val="28"/>
        </w:rPr>
      </w:pPr>
      <w:r w:rsidRPr="004A7A95">
        <w:rPr>
          <w:rFonts w:ascii="Times New Roman" w:hAnsi="Times New Roman"/>
          <w:b/>
          <w:sz w:val="24"/>
          <w:szCs w:val="28"/>
        </w:rPr>
        <w:lastRenderedPageBreak/>
        <w:t>2.5. Внестационарное обслуживание сельского населения</w:t>
      </w:r>
    </w:p>
    <w:p w14:paraId="2954F27C" w14:textId="77777777" w:rsidR="009F5818" w:rsidRPr="004A7A95" w:rsidRDefault="00C73651" w:rsidP="00C73651">
      <w:pPr>
        <w:spacing w:after="0" w:line="240" w:lineRule="auto"/>
        <w:rPr>
          <w:rFonts w:ascii="Times New Roman" w:hAnsi="Times New Roman" w:cs="Times New Roman"/>
          <w:b/>
          <w:sz w:val="28"/>
        </w:rPr>
      </w:pPr>
      <w:r w:rsidRPr="004A7A95">
        <w:rPr>
          <w:rFonts w:ascii="Times New Roman" w:hAnsi="Times New Roman" w:cs="Times New Roman"/>
          <w:b/>
          <w:sz w:val="24"/>
          <w:szCs w:val="24"/>
        </w:rPr>
        <w:t>Таблица №</w:t>
      </w:r>
      <w:r w:rsidRPr="004A7A95">
        <w:rPr>
          <w:rFonts w:ascii="Times New Roman" w:hAnsi="Times New Roman" w:cs="Times New Roman"/>
          <w:b/>
          <w:sz w:val="24"/>
        </w:rPr>
        <w:t>8</w:t>
      </w:r>
    </w:p>
    <w:tbl>
      <w:tblPr>
        <w:tblStyle w:val="a4"/>
        <w:tblW w:w="0" w:type="auto"/>
        <w:tblLook w:val="04A0" w:firstRow="1" w:lastRow="0" w:firstColumn="1" w:lastColumn="0" w:noHBand="0" w:noVBand="1"/>
      </w:tblPr>
      <w:tblGrid>
        <w:gridCol w:w="589"/>
        <w:gridCol w:w="1108"/>
        <w:gridCol w:w="3118"/>
        <w:gridCol w:w="3260"/>
        <w:gridCol w:w="3261"/>
        <w:gridCol w:w="1559"/>
        <w:gridCol w:w="1843"/>
      </w:tblGrid>
      <w:tr w:rsidR="009F5818" w14:paraId="43C4FA18" w14:textId="77777777" w:rsidTr="003767A9">
        <w:tc>
          <w:tcPr>
            <w:tcW w:w="589" w:type="dxa"/>
            <w:tcBorders>
              <w:top w:val="single" w:sz="4" w:space="0" w:color="auto"/>
              <w:left w:val="single" w:sz="4" w:space="0" w:color="auto"/>
              <w:bottom w:val="single" w:sz="4" w:space="0" w:color="auto"/>
              <w:right w:val="single" w:sz="4" w:space="0" w:color="auto"/>
            </w:tcBorders>
            <w:hideMark/>
          </w:tcPr>
          <w:p w14:paraId="3AE74E3F" w14:textId="77777777" w:rsidR="009F5818" w:rsidRPr="009F5818" w:rsidRDefault="009F5818" w:rsidP="009F5818">
            <w:pPr>
              <w:pStyle w:val="a5"/>
              <w:ind w:left="0"/>
              <w:jc w:val="center"/>
              <w:rPr>
                <w:b/>
                <w:sz w:val="24"/>
                <w:szCs w:val="24"/>
              </w:rPr>
            </w:pPr>
            <w:r w:rsidRPr="009F5818">
              <w:rPr>
                <w:b/>
                <w:sz w:val="24"/>
                <w:szCs w:val="24"/>
              </w:rPr>
              <w:t>№ п/п</w:t>
            </w:r>
          </w:p>
        </w:tc>
        <w:tc>
          <w:tcPr>
            <w:tcW w:w="1108" w:type="dxa"/>
            <w:tcBorders>
              <w:top w:val="single" w:sz="4" w:space="0" w:color="auto"/>
              <w:left w:val="single" w:sz="4" w:space="0" w:color="auto"/>
              <w:bottom w:val="single" w:sz="4" w:space="0" w:color="auto"/>
              <w:right w:val="single" w:sz="4" w:space="0" w:color="auto"/>
            </w:tcBorders>
            <w:hideMark/>
          </w:tcPr>
          <w:p w14:paraId="56B1A080" w14:textId="77777777" w:rsidR="009F5818" w:rsidRPr="009F5818" w:rsidRDefault="009F5818" w:rsidP="009F5818">
            <w:pPr>
              <w:pStyle w:val="a5"/>
              <w:ind w:left="0"/>
              <w:jc w:val="center"/>
              <w:rPr>
                <w:b/>
                <w:sz w:val="24"/>
                <w:szCs w:val="24"/>
              </w:rPr>
            </w:pPr>
            <w:r w:rsidRPr="009F5818">
              <w:rPr>
                <w:b/>
                <w:sz w:val="24"/>
                <w:szCs w:val="24"/>
              </w:rPr>
              <w:t>Дата</w:t>
            </w:r>
          </w:p>
        </w:tc>
        <w:tc>
          <w:tcPr>
            <w:tcW w:w="3118" w:type="dxa"/>
            <w:tcBorders>
              <w:top w:val="single" w:sz="4" w:space="0" w:color="auto"/>
              <w:left w:val="single" w:sz="4" w:space="0" w:color="auto"/>
              <w:bottom w:val="single" w:sz="4" w:space="0" w:color="auto"/>
              <w:right w:val="single" w:sz="4" w:space="0" w:color="auto"/>
            </w:tcBorders>
            <w:hideMark/>
          </w:tcPr>
          <w:p w14:paraId="776731A1" w14:textId="77777777" w:rsidR="009F5818" w:rsidRPr="009F5818" w:rsidRDefault="009F5818" w:rsidP="009F5818">
            <w:pPr>
              <w:pStyle w:val="a5"/>
              <w:ind w:left="0"/>
              <w:jc w:val="center"/>
              <w:rPr>
                <w:b/>
                <w:sz w:val="24"/>
                <w:szCs w:val="24"/>
              </w:rPr>
            </w:pPr>
            <w:r w:rsidRPr="009F5818">
              <w:rPr>
                <w:b/>
                <w:sz w:val="24"/>
                <w:szCs w:val="24"/>
              </w:rPr>
              <w:t>Название мероприятия</w:t>
            </w:r>
          </w:p>
        </w:tc>
        <w:tc>
          <w:tcPr>
            <w:tcW w:w="3260" w:type="dxa"/>
            <w:tcBorders>
              <w:top w:val="single" w:sz="4" w:space="0" w:color="auto"/>
              <w:left w:val="single" w:sz="4" w:space="0" w:color="auto"/>
              <w:bottom w:val="single" w:sz="4" w:space="0" w:color="auto"/>
              <w:right w:val="single" w:sz="4" w:space="0" w:color="auto"/>
            </w:tcBorders>
            <w:hideMark/>
          </w:tcPr>
          <w:p w14:paraId="4CE7D33E" w14:textId="77777777" w:rsidR="009F5818" w:rsidRPr="009F5818" w:rsidRDefault="009F5818" w:rsidP="009F5818">
            <w:pPr>
              <w:pStyle w:val="a5"/>
              <w:ind w:left="0"/>
              <w:jc w:val="center"/>
              <w:rPr>
                <w:b/>
                <w:sz w:val="24"/>
                <w:szCs w:val="24"/>
              </w:rPr>
            </w:pPr>
            <w:r w:rsidRPr="009F5818">
              <w:rPr>
                <w:b/>
                <w:sz w:val="24"/>
                <w:szCs w:val="24"/>
              </w:rPr>
              <w:t>Цель</w:t>
            </w:r>
          </w:p>
        </w:tc>
        <w:tc>
          <w:tcPr>
            <w:tcW w:w="3261" w:type="dxa"/>
            <w:tcBorders>
              <w:top w:val="single" w:sz="4" w:space="0" w:color="auto"/>
              <w:left w:val="single" w:sz="4" w:space="0" w:color="auto"/>
              <w:bottom w:val="single" w:sz="4" w:space="0" w:color="auto"/>
              <w:right w:val="single" w:sz="4" w:space="0" w:color="auto"/>
            </w:tcBorders>
            <w:hideMark/>
          </w:tcPr>
          <w:p w14:paraId="749FBEC6" w14:textId="77777777" w:rsidR="009F5818" w:rsidRPr="009F5818" w:rsidRDefault="009F5818" w:rsidP="009F5818">
            <w:pPr>
              <w:pStyle w:val="a5"/>
              <w:ind w:left="0"/>
              <w:jc w:val="center"/>
              <w:rPr>
                <w:b/>
                <w:sz w:val="24"/>
                <w:szCs w:val="24"/>
              </w:rPr>
            </w:pPr>
            <w:r w:rsidRPr="009F5818">
              <w:rPr>
                <w:b/>
                <w:sz w:val="24"/>
                <w:szCs w:val="24"/>
              </w:rPr>
              <w:t>Место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2F66962F" w14:textId="77777777" w:rsidR="009F5818" w:rsidRPr="009F5818" w:rsidRDefault="009F5818" w:rsidP="009F5818">
            <w:pPr>
              <w:pStyle w:val="a5"/>
              <w:ind w:left="0"/>
              <w:jc w:val="center"/>
              <w:rPr>
                <w:b/>
                <w:sz w:val="24"/>
                <w:szCs w:val="24"/>
              </w:rPr>
            </w:pPr>
            <w:r w:rsidRPr="009F5818">
              <w:rPr>
                <w:b/>
                <w:sz w:val="24"/>
                <w:szCs w:val="24"/>
              </w:rPr>
              <w:t>Кол-во участников</w:t>
            </w:r>
          </w:p>
        </w:tc>
        <w:tc>
          <w:tcPr>
            <w:tcW w:w="1843" w:type="dxa"/>
            <w:tcBorders>
              <w:top w:val="single" w:sz="4" w:space="0" w:color="auto"/>
              <w:left w:val="single" w:sz="4" w:space="0" w:color="auto"/>
              <w:bottom w:val="single" w:sz="4" w:space="0" w:color="auto"/>
              <w:right w:val="single" w:sz="4" w:space="0" w:color="auto"/>
            </w:tcBorders>
            <w:hideMark/>
          </w:tcPr>
          <w:p w14:paraId="0D9C646A" w14:textId="77777777" w:rsidR="009F5818" w:rsidRPr="009F5818" w:rsidRDefault="009F5818" w:rsidP="009F5818">
            <w:pPr>
              <w:pStyle w:val="a5"/>
              <w:ind w:left="0"/>
              <w:jc w:val="center"/>
              <w:rPr>
                <w:b/>
                <w:sz w:val="24"/>
                <w:szCs w:val="24"/>
              </w:rPr>
            </w:pPr>
            <w:r w:rsidRPr="009F5818">
              <w:rPr>
                <w:b/>
                <w:sz w:val="24"/>
                <w:szCs w:val="24"/>
              </w:rPr>
              <w:t>Кол-во зрителей</w:t>
            </w:r>
          </w:p>
        </w:tc>
      </w:tr>
      <w:tr w:rsidR="00A565B2" w14:paraId="0B0A9556" w14:textId="77777777" w:rsidTr="003767A9">
        <w:tc>
          <w:tcPr>
            <w:tcW w:w="589" w:type="dxa"/>
            <w:tcBorders>
              <w:top w:val="single" w:sz="4" w:space="0" w:color="auto"/>
              <w:left w:val="single" w:sz="4" w:space="0" w:color="auto"/>
              <w:bottom w:val="single" w:sz="4" w:space="0" w:color="auto"/>
              <w:right w:val="single" w:sz="4" w:space="0" w:color="auto"/>
            </w:tcBorders>
          </w:tcPr>
          <w:p w14:paraId="52416FB1" w14:textId="21DF05E2" w:rsidR="00A565B2" w:rsidRPr="009F5818" w:rsidRDefault="00A565B2" w:rsidP="00A565B2">
            <w:pPr>
              <w:pStyle w:val="a5"/>
              <w:ind w:left="0"/>
              <w:jc w:val="center"/>
              <w:rPr>
                <w:b/>
                <w:sz w:val="24"/>
                <w:szCs w:val="24"/>
              </w:rPr>
            </w:pPr>
            <w:r w:rsidRPr="00043C66">
              <w:rPr>
                <w:sz w:val="28"/>
                <w:szCs w:val="24"/>
              </w:rPr>
              <w:t>1</w:t>
            </w:r>
          </w:p>
        </w:tc>
        <w:tc>
          <w:tcPr>
            <w:tcW w:w="1108" w:type="dxa"/>
            <w:tcBorders>
              <w:top w:val="single" w:sz="4" w:space="0" w:color="auto"/>
              <w:left w:val="single" w:sz="4" w:space="0" w:color="auto"/>
              <w:bottom w:val="single" w:sz="4" w:space="0" w:color="auto"/>
              <w:right w:val="single" w:sz="4" w:space="0" w:color="auto"/>
            </w:tcBorders>
          </w:tcPr>
          <w:p w14:paraId="3366AAC0" w14:textId="03F16B33" w:rsidR="00A565B2" w:rsidRPr="009F5818" w:rsidRDefault="00A565B2" w:rsidP="00A565B2">
            <w:pPr>
              <w:pStyle w:val="a5"/>
              <w:ind w:left="0"/>
              <w:jc w:val="center"/>
              <w:rPr>
                <w:b/>
                <w:sz w:val="24"/>
                <w:szCs w:val="24"/>
              </w:rPr>
            </w:pPr>
            <w:r>
              <w:rPr>
                <w:sz w:val="28"/>
                <w:szCs w:val="28"/>
              </w:rPr>
              <w:t>02.06</w:t>
            </w:r>
          </w:p>
        </w:tc>
        <w:tc>
          <w:tcPr>
            <w:tcW w:w="3118" w:type="dxa"/>
            <w:tcBorders>
              <w:top w:val="single" w:sz="4" w:space="0" w:color="auto"/>
              <w:left w:val="single" w:sz="4" w:space="0" w:color="auto"/>
              <w:bottom w:val="single" w:sz="4" w:space="0" w:color="auto"/>
              <w:right w:val="single" w:sz="4" w:space="0" w:color="auto"/>
            </w:tcBorders>
          </w:tcPr>
          <w:p w14:paraId="04B14C3D" w14:textId="5FAA2A90" w:rsidR="00A565B2" w:rsidRPr="009F5818" w:rsidRDefault="00A565B2" w:rsidP="00A565B2">
            <w:pPr>
              <w:pStyle w:val="a5"/>
              <w:ind w:left="0"/>
              <w:jc w:val="center"/>
              <w:rPr>
                <w:b/>
                <w:sz w:val="24"/>
                <w:szCs w:val="24"/>
              </w:rPr>
            </w:pPr>
            <w:r>
              <w:rPr>
                <w:sz w:val="28"/>
                <w:szCs w:val="28"/>
              </w:rPr>
              <w:t>Спортивно – развлекательная программа «Быстрее, выше сильнее»</w:t>
            </w:r>
          </w:p>
        </w:tc>
        <w:tc>
          <w:tcPr>
            <w:tcW w:w="3260" w:type="dxa"/>
            <w:tcBorders>
              <w:top w:val="single" w:sz="4" w:space="0" w:color="auto"/>
              <w:left w:val="single" w:sz="4" w:space="0" w:color="auto"/>
              <w:bottom w:val="single" w:sz="4" w:space="0" w:color="auto"/>
              <w:right w:val="single" w:sz="4" w:space="0" w:color="auto"/>
            </w:tcBorders>
          </w:tcPr>
          <w:p w14:paraId="20C67463" w14:textId="1E2FC881" w:rsidR="00A565B2" w:rsidRPr="009F5818" w:rsidRDefault="00A565B2" w:rsidP="00A565B2">
            <w:pPr>
              <w:pStyle w:val="a5"/>
              <w:ind w:left="0"/>
              <w:jc w:val="center"/>
              <w:rPr>
                <w:b/>
                <w:sz w:val="24"/>
                <w:szCs w:val="24"/>
              </w:rPr>
            </w:pPr>
            <w:r>
              <w:rPr>
                <w:sz w:val="28"/>
                <w:szCs w:val="28"/>
              </w:rPr>
              <w:t>Формирование основ здорового образа жизни у подрастающего поколения</w:t>
            </w:r>
          </w:p>
        </w:tc>
        <w:tc>
          <w:tcPr>
            <w:tcW w:w="3261" w:type="dxa"/>
            <w:tcBorders>
              <w:top w:val="single" w:sz="4" w:space="0" w:color="auto"/>
              <w:left w:val="single" w:sz="4" w:space="0" w:color="auto"/>
              <w:bottom w:val="single" w:sz="4" w:space="0" w:color="auto"/>
              <w:right w:val="single" w:sz="4" w:space="0" w:color="auto"/>
            </w:tcBorders>
          </w:tcPr>
          <w:p w14:paraId="786BC497" w14:textId="2A2BCFD0" w:rsidR="00A565B2" w:rsidRPr="009F5818" w:rsidRDefault="00A565B2" w:rsidP="00A565B2">
            <w:pPr>
              <w:pStyle w:val="a5"/>
              <w:ind w:left="0"/>
              <w:jc w:val="center"/>
              <w:rPr>
                <w:b/>
                <w:sz w:val="24"/>
                <w:szCs w:val="24"/>
              </w:rPr>
            </w:pPr>
            <w:r>
              <w:rPr>
                <w:sz w:val="28"/>
                <w:szCs w:val="28"/>
              </w:rPr>
              <w:t>с. Антия</w:t>
            </w:r>
          </w:p>
        </w:tc>
        <w:tc>
          <w:tcPr>
            <w:tcW w:w="1559" w:type="dxa"/>
            <w:tcBorders>
              <w:top w:val="single" w:sz="4" w:space="0" w:color="auto"/>
              <w:left w:val="single" w:sz="4" w:space="0" w:color="auto"/>
              <w:bottom w:val="single" w:sz="4" w:space="0" w:color="auto"/>
              <w:right w:val="single" w:sz="4" w:space="0" w:color="auto"/>
            </w:tcBorders>
          </w:tcPr>
          <w:p w14:paraId="5961D1C2" w14:textId="6DD014F5" w:rsidR="00A565B2" w:rsidRPr="009F5818" w:rsidRDefault="00A565B2" w:rsidP="00A565B2">
            <w:pPr>
              <w:pStyle w:val="a5"/>
              <w:ind w:left="0"/>
              <w:jc w:val="center"/>
              <w:rPr>
                <w:b/>
                <w:sz w:val="24"/>
                <w:szCs w:val="24"/>
              </w:rPr>
            </w:pPr>
            <w:r>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14:paraId="18B8F7E4" w14:textId="62C0F642" w:rsidR="00A565B2" w:rsidRPr="009F5818" w:rsidRDefault="00A565B2" w:rsidP="00A565B2">
            <w:pPr>
              <w:pStyle w:val="a5"/>
              <w:ind w:left="0"/>
              <w:jc w:val="center"/>
              <w:rPr>
                <w:b/>
                <w:sz w:val="24"/>
                <w:szCs w:val="24"/>
              </w:rPr>
            </w:pPr>
            <w:r>
              <w:rPr>
                <w:sz w:val="28"/>
                <w:szCs w:val="28"/>
              </w:rPr>
              <w:t>60</w:t>
            </w:r>
          </w:p>
        </w:tc>
      </w:tr>
      <w:tr w:rsidR="00A565B2" w14:paraId="55447911" w14:textId="77777777" w:rsidTr="003767A9">
        <w:tc>
          <w:tcPr>
            <w:tcW w:w="589" w:type="dxa"/>
            <w:tcBorders>
              <w:top w:val="single" w:sz="4" w:space="0" w:color="auto"/>
              <w:left w:val="single" w:sz="4" w:space="0" w:color="auto"/>
              <w:bottom w:val="single" w:sz="4" w:space="0" w:color="auto"/>
              <w:right w:val="single" w:sz="4" w:space="0" w:color="auto"/>
            </w:tcBorders>
          </w:tcPr>
          <w:p w14:paraId="5A42204C" w14:textId="1FB43A8A" w:rsidR="00A565B2" w:rsidRPr="009F5818" w:rsidRDefault="00A565B2" w:rsidP="00A565B2">
            <w:pPr>
              <w:pStyle w:val="a5"/>
              <w:ind w:left="0"/>
              <w:jc w:val="center"/>
              <w:rPr>
                <w:b/>
                <w:sz w:val="24"/>
                <w:szCs w:val="24"/>
              </w:rPr>
            </w:pPr>
            <w:r w:rsidRPr="00043C66">
              <w:rPr>
                <w:sz w:val="28"/>
                <w:szCs w:val="24"/>
              </w:rPr>
              <w:t>2</w:t>
            </w:r>
          </w:p>
        </w:tc>
        <w:tc>
          <w:tcPr>
            <w:tcW w:w="1108" w:type="dxa"/>
            <w:tcBorders>
              <w:top w:val="single" w:sz="4" w:space="0" w:color="auto"/>
              <w:left w:val="single" w:sz="4" w:space="0" w:color="auto"/>
              <w:bottom w:val="single" w:sz="4" w:space="0" w:color="auto"/>
              <w:right w:val="single" w:sz="4" w:space="0" w:color="auto"/>
            </w:tcBorders>
          </w:tcPr>
          <w:p w14:paraId="35DDED42" w14:textId="60367D93" w:rsidR="00A565B2" w:rsidRPr="009F5818" w:rsidRDefault="00A565B2" w:rsidP="00A565B2">
            <w:pPr>
              <w:pStyle w:val="a5"/>
              <w:ind w:left="0"/>
              <w:jc w:val="center"/>
              <w:rPr>
                <w:b/>
                <w:sz w:val="24"/>
                <w:szCs w:val="24"/>
              </w:rPr>
            </w:pPr>
            <w:r>
              <w:rPr>
                <w:sz w:val="28"/>
                <w:szCs w:val="28"/>
              </w:rPr>
              <w:t>10.06</w:t>
            </w:r>
          </w:p>
        </w:tc>
        <w:tc>
          <w:tcPr>
            <w:tcW w:w="3118" w:type="dxa"/>
            <w:tcBorders>
              <w:top w:val="single" w:sz="4" w:space="0" w:color="auto"/>
              <w:left w:val="single" w:sz="4" w:space="0" w:color="auto"/>
              <w:bottom w:val="single" w:sz="4" w:space="0" w:color="auto"/>
              <w:right w:val="single" w:sz="4" w:space="0" w:color="auto"/>
            </w:tcBorders>
          </w:tcPr>
          <w:p w14:paraId="1DE3DB2A" w14:textId="257C4825" w:rsidR="00A565B2" w:rsidRPr="009F5818" w:rsidRDefault="00A565B2" w:rsidP="00A565B2">
            <w:pPr>
              <w:pStyle w:val="a5"/>
              <w:ind w:left="0"/>
              <w:jc w:val="center"/>
              <w:rPr>
                <w:b/>
                <w:sz w:val="24"/>
                <w:szCs w:val="24"/>
              </w:rPr>
            </w:pPr>
            <w:r>
              <w:rPr>
                <w:sz w:val="28"/>
                <w:szCs w:val="28"/>
              </w:rPr>
              <w:t>Праздничная программа «Живи, живи, село родное»</w:t>
            </w:r>
          </w:p>
        </w:tc>
        <w:tc>
          <w:tcPr>
            <w:tcW w:w="3260" w:type="dxa"/>
            <w:tcBorders>
              <w:top w:val="single" w:sz="4" w:space="0" w:color="auto"/>
              <w:left w:val="single" w:sz="4" w:space="0" w:color="auto"/>
              <w:bottom w:val="single" w:sz="4" w:space="0" w:color="auto"/>
              <w:right w:val="single" w:sz="4" w:space="0" w:color="auto"/>
            </w:tcBorders>
          </w:tcPr>
          <w:p w14:paraId="495B9A19" w14:textId="2BE881D1" w:rsidR="00A565B2" w:rsidRPr="009F5818" w:rsidRDefault="00A565B2" w:rsidP="00A565B2">
            <w:pPr>
              <w:pStyle w:val="a5"/>
              <w:ind w:left="0"/>
              <w:jc w:val="center"/>
              <w:rPr>
                <w:b/>
                <w:sz w:val="24"/>
                <w:szCs w:val="24"/>
              </w:rPr>
            </w:pPr>
            <w:r>
              <w:rPr>
                <w:sz w:val="28"/>
                <w:szCs w:val="28"/>
              </w:rPr>
              <w:t>Проведение Дня села</w:t>
            </w:r>
          </w:p>
        </w:tc>
        <w:tc>
          <w:tcPr>
            <w:tcW w:w="3261" w:type="dxa"/>
            <w:tcBorders>
              <w:top w:val="single" w:sz="4" w:space="0" w:color="auto"/>
              <w:left w:val="single" w:sz="4" w:space="0" w:color="auto"/>
              <w:bottom w:val="single" w:sz="4" w:space="0" w:color="auto"/>
              <w:right w:val="single" w:sz="4" w:space="0" w:color="auto"/>
            </w:tcBorders>
          </w:tcPr>
          <w:p w14:paraId="5A3381A1" w14:textId="11C9089E" w:rsidR="00A565B2" w:rsidRPr="009F5818" w:rsidRDefault="00A565B2" w:rsidP="00A565B2">
            <w:pPr>
              <w:pStyle w:val="a5"/>
              <w:ind w:left="0"/>
              <w:jc w:val="center"/>
              <w:rPr>
                <w:b/>
                <w:sz w:val="24"/>
                <w:szCs w:val="24"/>
              </w:rPr>
            </w:pPr>
            <w:r>
              <w:rPr>
                <w:sz w:val="28"/>
                <w:szCs w:val="28"/>
              </w:rPr>
              <w:t>с. Улан - Цацык</w:t>
            </w:r>
          </w:p>
        </w:tc>
        <w:tc>
          <w:tcPr>
            <w:tcW w:w="1559" w:type="dxa"/>
            <w:tcBorders>
              <w:top w:val="single" w:sz="4" w:space="0" w:color="auto"/>
              <w:left w:val="single" w:sz="4" w:space="0" w:color="auto"/>
              <w:bottom w:val="single" w:sz="4" w:space="0" w:color="auto"/>
              <w:right w:val="single" w:sz="4" w:space="0" w:color="auto"/>
            </w:tcBorders>
          </w:tcPr>
          <w:p w14:paraId="0500E172" w14:textId="685C5922" w:rsidR="00A565B2" w:rsidRPr="009F5818" w:rsidRDefault="00A565B2" w:rsidP="00A565B2">
            <w:pPr>
              <w:pStyle w:val="a5"/>
              <w:ind w:left="0"/>
              <w:jc w:val="center"/>
              <w:rPr>
                <w:b/>
                <w:sz w:val="24"/>
                <w:szCs w:val="24"/>
              </w:rPr>
            </w:pPr>
            <w:r>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14:paraId="0DD591BB" w14:textId="39D44EFC" w:rsidR="00A565B2" w:rsidRPr="009F5818" w:rsidRDefault="00A565B2" w:rsidP="00A565B2">
            <w:pPr>
              <w:pStyle w:val="a5"/>
              <w:ind w:left="0"/>
              <w:jc w:val="center"/>
              <w:rPr>
                <w:b/>
                <w:sz w:val="24"/>
                <w:szCs w:val="24"/>
              </w:rPr>
            </w:pPr>
            <w:r>
              <w:rPr>
                <w:sz w:val="28"/>
                <w:szCs w:val="28"/>
              </w:rPr>
              <w:t>200</w:t>
            </w:r>
          </w:p>
        </w:tc>
      </w:tr>
      <w:tr w:rsidR="00A565B2" w14:paraId="66648008" w14:textId="77777777" w:rsidTr="003767A9">
        <w:tc>
          <w:tcPr>
            <w:tcW w:w="589" w:type="dxa"/>
            <w:tcBorders>
              <w:top w:val="single" w:sz="4" w:space="0" w:color="auto"/>
              <w:left w:val="single" w:sz="4" w:space="0" w:color="auto"/>
              <w:bottom w:val="single" w:sz="4" w:space="0" w:color="auto"/>
              <w:right w:val="single" w:sz="4" w:space="0" w:color="auto"/>
            </w:tcBorders>
          </w:tcPr>
          <w:p w14:paraId="1323EAD2" w14:textId="20E6E706" w:rsidR="00A565B2" w:rsidRPr="009F5818" w:rsidRDefault="00A565B2" w:rsidP="00A565B2">
            <w:pPr>
              <w:pStyle w:val="a5"/>
              <w:ind w:left="0"/>
              <w:jc w:val="center"/>
              <w:rPr>
                <w:b/>
                <w:sz w:val="24"/>
                <w:szCs w:val="24"/>
              </w:rPr>
            </w:pPr>
            <w:r>
              <w:rPr>
                <w:sz w:val="28"/>
                <w:szCs w:val="24"/>
              </w:rPr>
              <w:t>3</w:t>
            </w:r>
          </w:p>
        </w:tc>
        <w:tc>
          <w:tcPr>
            <w:tcW w:w="1108" w:type="dxa"/>
            <w:tcBorders>
              <w:top w:val="single" w:sz="4" w:space="0" w:color="auto"/>
              <w:left w:val="single" w:sz="4" w:space="0" w:color="auto"/>
              <w:bottom w:val="single" w:sz="4" w:space="0" w:color="auto"/>
              <w:right w:val="single" w:sz="4" w:space="0" w:color="auto"/>
            </w:tcBorders>
          </w:tcPr>
          <w:p w14:paraId="63F446B7" w14:textId="5539A3F9" w:rsidR="00A565B2" w:rsidRPr="009F5818" w:rsidRDefault="00A565B2" w:rsidP="00A565B2">
            <w:pPr>
              <w:pStyle w:val="a5"/>
              <w:ind w:left="0"/>
              <w:jc w:val="center"/>
              <w:rPr>
                <w:b/>
                <w:sz w:val="24"/>
                <w:szCs w:val="24"/>
              </w:rPr>
            </w:pPr>
            <w:r>
              <w:rPr>
                <w:sz w:val="28"/>
                <w:szCs w:val="28"/>
              </w:rPr>
              <w:t>20.06</w:t>
            </w:r>
          </w:p>
        </w:tc>
        <w:tc>
          <w:tcPr>
            <w:tcW w:w="3118" w:type="dxa"/>
            <w:tcBorders>
              <w:top w:val="single" w:sz="4" w:space="0" w:color="auto"/>
              <w:left w:val="single" w:sz="4" w:space="0" w:color="auto"/>
              <w:bottom w:val="single" w:sz="4" w:space="0" w:color="auto"/>
              <w:right w:val="single" w:sz="4" w:space="0" w:color="auto"/>
            </w:tcBorders>
          </w:tcPr>
          <w:p w14:paraId="2D49BED0" w14:textId="1F547CA6" w:rsidR="00A565B2" w:rsidRPr="009F5818" w:rsidRDefault="00A565B2" w:rsidP="00A565B2">
            <w:pPr>
              <w:pStyle w:val="a5"/>
              <w:ind w:left="0"/>
              <w:jc w:val="center"/>
              <w:rPr>
                <w:b/>
                <w:sz w:val="24"/>
                <w:szCs w:val="24"/>
              </w:rPr>
            </w:pPr>
            <w:r>
              <w:rPr>
                <w:sz w:val="28"/>
                <w:szCs w:val="28"/>
              </w:rPr>
              <w:t>Развлекательная программа «Веселимся от души»</w:t>
            </w:r>
          </w:p>
        </w:tc>
        <w:tc>
          <w:tcPr>
            <w:tcW w:w="3260" w:type="dxa"/>
            <w:tcBorders>
              <w:top w:val="single" w:sz="4" w:space="0" w:color="auto"/>
              <w:left w:val="single" w:sz="4" w:space="0" w:color="auto"/>
              <w:bottom w:val="single" w:sz="4" w:space="0" w:color="auto"/>
              <w:right w:val="single" w:sz="4" w:space="0" w:color="auto"/>
            </w:tcBorders>
          </w:tcPr>
          <w:p w14:paraId="0129ED5C" w14:textId="073EA315" w:rsidR="00A565B2" w:rsidRPr="009F5818" w:rsidRDefault="00A565B2" w:rsidP="00A565B2">
            <w:pPr>
              <w:pStyle w:val="a5"/>
              <w:ind w:left="0"/>
              <w:jc w:val="center"/>
              <w:rPr>
                <w:b/>
                <w:sz w:val="24"/>
                <w:szCs w:val="24"/>
              </w:rPr>
            </w:pPr>
            <w:r w:rsidRPr="00A6660A">
              <w:rPr>
                <w:sz w:val="28"/>
                <w:szCs w:val="28"/>
              </w:rPr>
              <w:t>Организация полезного досуга для всех категорий населения</w:t>
            </w:r>
          </w:p>
        </w:tc>
        <w:tc>
          <w:tcPr>
            <w:tcW w:w="3261" w:type="dxa"/>
            <w:tcBorders>
              <w:top w:val="single" w:sz="4" w:space="0" w:color="auto"/>
              <w:left w:val="single" w:sz="4" w:space="0" w:color="auto"/>
              <w:bottom w:val="single" w:sz="4" w:space="0" w:color="auto"/>
              <w:right w:val="single" w:sz="4" w:space="0" w:color="auto"/>
            </w:tcBorders>
          </w:tcPr>
          <w:p w14:paraId="408393F3" w14:textId="090307A4" w:rsidR="00A565B2" w:rsidRPr="009F5818" w:rsidRDefault="00A565B2" w:rsidP="00A565B2">
            <w:pPr>
              <w:pStyle w:val="a5"/>
              <w:ind w:left="0"/>
              <w:jc w:val="center"/>
              <w:rPr>
                <w:b/>
                <w:sz w:val="24"/>
                <w:szCs w:val="24"/>
              </w:rPr>
            </w:pPr>
            <w:r>
              <w:rPr>
                <w:sz w:val="28"/>
                <w:szCs w:val="28"/>
              </w:rPr>
              <w:t>с. Золотореченск</w:t>
            </w:r>
          </w:p>
        </w:tc>
        <w:tc>
          <w:tcPr>
            <w:tcW w:w="1559" w:type="dxa"/>
            <w:tcBorders>
              <w:top w:val="single" w:sz="4" w:space="0" w:color="auto"/>
              <w:left w:val="single" w:sz="4" w:space="0" w:color="auto"/>
              <w:bottom w:val="single" w:sz="4" w:space="0" w:color="auto"/>
              <w:right w:val="single" w:sz="4" w:space="0" w:color="auto"/>
            </w:tcBorders>
          </w:tcPr>
          <w:p w14:paraId="12CFAD98" w14:textId="5448DC18" w:rsidR="00A565B2" w:rsidRPr="009F5818" w:rsidRDefault="00A565B2" w:rsidP="00A565B2">
            <w:pPr>
              <w:pStyle w:val="a5"/>
              <w:ind w:left="0"/>
              <w:jc w:val="center"/>
              <w:rPr>
                <w:b/>
                <w:sz w:val="24"/>
                <w:szCs w:val="24"/>
              </w:rPr>
            </w:pPr>
            <w:r>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14:paraId="444356C4" w14:textId="0A30636F" w:rsidR="00A565B2" w:rsidRPr="009F5818" w:rsidRDefault="00A565B2" w:rsidP="00A565B2">
            <w:pPr>
              <w:pStyle w:val="a5"/>
              <w:ind w:left="0"/>
              <w:jc w:val="center"/>
              <w:rPr>
                <w:b/>
                <w:sz w:val="24"/>
                <w:szCs w:val="24"/>
              </w:rPr>
            </w:pPr>
            <w:r>
              <w:rPr>
                <w:sz w:val="28"/>
                <w:szCs w:val="28"/>
              </w:rPr>
              <w:t>150</w:t>
            </w:r>
          </w:p>
        </w:tc>
      </w:tr>
      <w:tr w:rsidR="00A565B2" w14:paraId="0B882ADA" w14:textId="77777777" w:rsidTr="003767A9">
        <w:tc>
          <w:tcPr>
            <w:tcW w:w="589" w:type="dxa"/>
            <w:tcBorders>
              <w:top w:val="single" w:sz="4" w:space="0" w:color="auto"/>
              <w:left w:val="single" w:sz="4" w:space="0" w:color="auto"/>
              <w:bottom w:val="single" w:sz="4" w:space="0" w:color="auto"/>
              <w:right w:val="single" w:sz="4" w:space="0" w:color="auto"/>
            </w:tcBorders>
          </w:tcPr>
          <w:p w14:paraId="76BB3E69" w14:textId="6330410B" w:rsidR="00A565B2" w:rsidRPr="00043C66" w:rsidRDefault="00A565B2" w:rsidP="00A565B2">
            <w:pPr>
              <w:pStyle w:val="a5"/>
              <w:ind w:left="0"/>
              <w:jc w:val="center"/>
              <w:rPr>
                <w:sz w:val="28"/>
                <w:szCs w:val="24"/>
              </w:rPr>
            </w:pPr>
            <w:r>
              <w:rPr>
                <w:sz w:val="28"/>
                <w:szCs w:val="24"/>
              </w:rPr>
              <w:t>4</w:t>
            </w:r>
          </w:p>
        </w:tc>
        <w:tc>
          <w:tcPr>
            <w:tcW w:w="1108" w:type="dxa"/>
            <w:tcBorders>
              <w:top w:val="single" w:sz="4" w:space="0" w:color="auto"/>
              <w:left w:val="single" w:sz="4" w:space="0" w:color="auto"/>
              <w:bottom w:val="single" w:sz="4" w:space="0" w:color="auto"/>
              <w:right w:val="single" w:sz="4" w:space="0" w:color="auto"/>
            </w:tcBorders>
          </w:tcPr>
          <w:p w14:paraId="08563E3B" w14:textId="0DDA39F3" w:rsidR="00A565B2" w:rsidRDefault="00A565B2" w:rsidP="00A565B2">
            <w:pPr>
              <w:pStyle w:val="a5"/>
              <w:ind w:left="0"/>
              <w:jc w:val="center"/>
              <w:rPr>
                <w:sz w:val="28"/>
                <w:szCs w:val="28"/>
              </w:rPr>
            </w:pPr>
            <w:r>
              <w:rPr>
                <w:sz w:val="28"/>
                <w:szCs w:val="28"/>
              </w:rPr>
              <w:t>09.07</w:t>
            </w:r>
          </w:p>
        </w:tc>
        <w:tc>
          <w:tcPr>
            <w:tcW w:w="3118" w:type="dxa"/>
            <w:tcBorders>
              <w:top w:val="single" w:sz="4" w:space="0" w:color="auto"/>
              <w:left w:val="single" w:sz="4" w:space="0" w:color="auto"/>
              <w:bottom w:val="single" w:sz="4" w:space="0" w:color="auto"/>
              <w:right w:val="single" w:sz="4" w:space="0" w:color="auto"/>
            </w:tcBorders>
          </w:tcPr>
          <w:p w14:paraId="6F9E091D" w14:textId="407EB5BB" w:rsidR="00A565B2" w:rsidRDefault="00A565B2" w:rsidP="00A565B2">
            <w:pPr>
              <w:pStyle w:val="a5"/>
              <w:ind w:left="0"/>
              <w:jc w:val="center"/>
              <w:rPr>
                <w:sz w:val="28"/>
                <w:szCs w:val="28"/>
              </w:rPr>
            </w:pPr>
            <w:r>
              <w:rPr>
                <w:sz w:val="28"/>
                <w:szCs w:val="28"/>
              </w:rPr>
              <w:t>Семейный праздник «Семья – начало всех начал»</w:t>
            </w:r>
          </w:p>
        </w:tc>
        <w:tc>
          <w:tcPr>
            <w:tcW w:w="3260" w:type="dxa"/>
            <w:tcBorders>
              <w:top w:val="single" w:sz="4" w:space="0" w:color="auto"/>
              <w:left w:val="single" w:sz="4" w:space="0" w:color="auto"/>
              <w:bottom w:val="single" w:sz="4" w:space="0" w:color="auto"/>
              <w:right w:val="single" w:sz="4" w:space="0" w:color="auto"/>
            </w:tcBorders>
          </w:tcPr>
          <w:p w14:paraId="1CD099C5" w14:textId="190ED2E2" w:rsidR="00A565B2" w:rsidRDefault="00A565B2" w:rsidP="00A565B2">
            <w:pPr>
              <w:pStyle w:val="a5"/>
              <w:ind w:left="0"/>
              <w:jc w:val="center"/>
              <w:rPr>
                <w:sz w:val="28"/>
                <w:szCs w:val="28"/>
              </w:rPr>
            </w:pPr>
            <w:r>
              <w:rPr>
                <w:sz w:val="28"/>
                <w:szCs w:val="28"/>
              </w:rPr>
              <w:t>Популяризация института семьи</w:t>
            </w:r>
          </w:p>
        </w:tc>
        <w:tc>
          <w:tcPr>
            <w:tcW w:w="3261" w:type="dxa"/>
            <w:tcBorders>
              <w:top w:val="single" w:sz="4" w:space="0" w:color="auto"/>
              <w:left w:val="single" w:sz="4" w:space="0" w:color="auto"/>
              <w:bottom w:val="single" w:sz="4" w:space="0" w:color="auto"/>
              <w:right w:val="single" w:sz="4" w:space="0" w:color="auto"/>
            </w:tcBorders>
          </w:tcPr>
          <w:p w14:paraId="09A7D457" w14:textId="2149293F" w:rsidR="00A565B2" w:rsidRDefault="00A565B2" w:rsidP="00A565B2">
            <w:pPr>
              <w:pStyle w:val="a5"/>
              <w:ind w:left="0"/>
              <w:jc w:val="center"/>
              <w:rPr>
                <w:sz w:val="28"/>
                <w:szCs w:val="28"/>
              </w:rPr>
            </w:pPr>
            <w:r>
              <w:rPr>
                <w:sz w:val="28"/>
                <w:szCs w:val="28"/>
              </w:rPr>
              <w:t>с. Улятуй</w:t>
            </w:r>
          </w:p>
        </w:tc>
        <w:tc>
          <w:tcPr>
            <w:tcW w:w="1559" w:type="dxa"/>
            <w:tcBorders>
              <w:top w:val="single" w:sz="4" w:space="0" w:color="auto"/>
              <w:left w:val="single" w:sz="4" w:space="0" w:color="auto"/>
              <w:bottom w:val="single" w:sz="4" w:space="0" w:color="auto"/>
              <w:right w:val="single" w:sz="4" w:space="0" w:color="auto"/>
            </w:tcBorders>
          </w:tcPr>
          <w:p w14:paraId="0689C2CF" w14:textId="3F96CEB5" w:rsidR="00A565B2" w:rsidRDefault="00A565B2" w:rsidP="00A565B2">
            <w:pPr>
              <w:pStyle w:val="a5"/>
              <w:ind w:left="0"/>
              <w:jc w:val="center"/>
              <w:rPr>
                <w:sz w:val="28"/>
                <w:szCs w:val="28"/>
              </w:rPr>
            </w:pPr>
            <w:r>
              <w:rPr>
                <w:sz w:val="28"/>
                <w:szCs w:val="28"/>
              </w:rPr>
              <w:t>8</w:t>
            </w:r>
          </w:p>
        </w:tc>
        <w:tc>
          <w:tcPr>
            <w:tcW w:w="1843" w:type="dxa"/>
            <w:tcBorders>
              <w:top w:val="single" w:sz="4" w:space="0" w:color="auto"/>
              <w:left w:val="single" w:sz="4" w:space="0" w:color="auto"/>
              <w:bottom w:val="single" w:sz="4" w:space="0" w:color="auto"/>
              <w:right w:val="single" w:sz="4" w:space="0" w:color="auto"/>
            </w:tcBorders>
          </w:tcPr>
          <w:p w14:paraId="6E033153" w14:textId="18EFC112" w:rsidR="00A565B2" w:rsidRDefault="00A565B2" w:rsidP="00A565B2">
            <w:pPr>
              <w:pStyle w:val="a5"/>
              <w:ind w:left="0"/>
              <w:jc w:val="center"/>
              <w:rPr>
                <w:sz w:val="28"/>
                <w:szCs w:val="28"/>
              </w:rPr>
            </w:pPr>
            <w:r>
              <w:rPr>
                <w:sz w:val="28"/>
                <w:szCs w:val="28"/>
              </w:rPr>
              <w:t>70</w:t>
            </w:r>
          </w:p>
        </w:tc>
      </w:tr>
      <w:tr w:rsidR="00A565B2" w14:paraId="6D61B0DF" w14:textId="77777777" w:rsidTr="003767A9">
        <w:tc>
          <w:tcPr>
            <w:tcW w:w="589" w:type="dxa"/>
            <w:tcBorders>
              <w:top w:val="single" w:sz="4" w:space="0" w:color="auto"/>
              <w:left w:val="single" w:sz="4" w:space="0" w:color="auto"/>
              <w:bottom w:val="single" w:sz="4" w:space="0" w:color="auto"/>
              <w:right w:val="single" w:sz="4" w:space="0" w:color="auto"/>
            </w:tcBorders>
          </w:tcPr>
          <w:p w14:paraId="01E09DAE" w14:textId="1819792C" w:rsidR="00A565B2" w:rsidRPr="00043C66" w:rsidRDefault="00A565B2" w:rsidP="00A565B2">
            <w:pPr>
              <w:pStyle w:val="a5"/>
              <w:ind w:left="0"/>
              <w:jc w:val="center"/>
              <w:rPr>
                <w:sz w:val="28"/>
                <w:szCs w:val="24"/>
              </w:rPr>
            </w:pPr>
            <w:r>
              <w:rPr>
                <w:sz w:val="28"/>
                <w:szCs w:val="24"/>
              </w:rPr>
              <w:t>5</w:t>
            </w:r>
          </w:p>
        </w:tc>
        <w:tc>
          <w:tcPr>
            <w:tcW w:w="1108" w:type="dxa"/>
            <w:tcBorders>
              <w:top w:val="single" w:sz="4" w:space="0" w:color="auto"/>
              <w:left w:val="single" w:sz="4" w:space="0" w:color="auto"/>
              <w:bottom w:val="single" w:sz="4" w:space="0" w:color="auto"/>
              <w:right w:val="single" w:sz="4" w:space="0" w:color="auto"/>
            </w:tcBorders>
          </w:tcPr>
          <w:p w14:paraId="210DBD55" w14:textId="41523FF2" w:rsidR="00A565B2" w:rsidRDefault="00A565B2" w:rsidP="00A565B2">
            <w:pPr>
              <w:pStyle w:val="a5"/>
              <w:ind w:left="0"/>
              <w:jc w:val="center"/>
              <w:rPr>
                <w:sz w:val="28"/>
                <w:szCs w:val="28"/>
              </w:rPr>
            </w:pPr>
            <w:r>
              <w:rPr>
                <w:sz w:val="28"/>
                <w:szCs w:val="28"/>
              </w:rPr>
              <w:t>18.08</w:t>
            </w:r>
          </w:p>
        </w:tc>
        <w:tc>
          <w:tcPr>
            <w:tcW w:w="3118" w:type="dxa"/>
            <w:tcBorders>
              <w:top w:val="single" w:sz="4" w:space="0" w:color="auto"/>
              <w:left w:val="single" w:sz="4" w:space="0" w:color="auto"/>
              <w:bottom w:val="single" w:sz="4" w:space="0" w:color="auto"/>
              <w:right w:val="single" w:sz="4" w:space="0" w:color="auto"/>
            </w:tcBorders>
          </w:tcPr>
          <w:p w14:paraId="2725244C" w14:textId="6A8BF6F2" w:rsidR="00A565B2" w:rsidRDefault="00A565B2" w:rsidP="00A565B2">
            <w:pPr>
              <w:pStyle w:val="a5"/>
              <w:ind w:left="0"/>
              <w:jc w:val="center"/>
              <w:rPr>
                <w:sz w:val="28"/>
                <w:szCs w:val="28"/>
              </w:rPr>
            </w:pPr>
            <w:r>
              <w:rPr>
                <w:sz w:val="28"/>
                <w:szCs w:val="28"/>
              </w:rPr>
              <w:t>Спортивная программа «В здоровом теле, здоровый дух»</w:t>
            </w:r>
          </w:p>
        </w:tc>
        <w:tc>
          <w:tcPr>
            <w:tcW w:w="3260" w:type="dxa"/>
            <w:tcBorders>
              <w:top w:val="single" w:sz="4" w:space="0" w:color="auto"/>
              <w:left w:val="single" w:sz="4" w:space="0" w:color="auto"/>
              <w:bottom w:val="single" w:sz="4" w:space="0" w:color="auto"/>
              <w:right w:val="single" w:sz="4" w:space="0" w:color="auto"/>
            </w:tcBorders>
          </w:tcPr>
          <w:p w14:paraId="56EE4DDA" w14:textId="1C48BE4A" w:rsidR="00A565B2" w:rsidRDefault="00A565B2" w:rsidP="00A565B2">
            <w:pPr>
              <w:pStyle w:val="a5"/>
              <w:ind w:left="0"/>
              <w:jc w:val="center"/>
              <w:rPr>
                <w:sz w:val="28"/>
                <w:szCs w:val="28"/>
              </w:rPr>
            </w:pPr>
            <w:r>
              <w:rPr>
                <w:sz w:val="28"/>
                <w:szCs w:val="28"/>
              </w:rPr>
              <w:t>Формирование основ здорового образа жизни</w:t>
            </w:r>
          </w:p>
        </w:tc>
        <w:tc>
          <w:tcPr>
            <w:tcW w:w="3261" w:type="dxa"/>
            <w:tcBorders>
              <w:top w:val="single" w:sz="4" w:space="0" w:color="auto"/>
              <w:left w:val="single" w:sz="4" w:space="0" w:color="auto"/>
              <w:bottom w:val="single" w:sz="4" w:space="0" w:color="auto"/>
              <w:right w:val="single" w:sz="4" w:space="0" w:color="auto"/>
            </w:tcBorders>
          </w:tcPr>
          <w:p w14:paraId="0F2D80A9" w14:textId="7E4D11C4" w:rsidR="00A565B2" w:rsidRDefault="00A565B2" w:rsidP="00A565B2">
            <w:pPr>
              <w:pStyle w:val="a5"/>
              <w:ind w:left="0"/>
              <w:jc w:val="center"/>
              <w:rPr>
                <w:sz w:val="28"/>
                <w:szCs w:val="28"/>
              </w:rPr>
            </w:pPr>
            <w:r>
              <w:rPr>
                <w:sz w:val="28"/>
                <w:szCs w:val="28"/>
              </w:rPr>
              <w:t>с. Единение</w:t>
            </w:r>
          </w:p>
        </w:tc>
        <w:tc>
          <w:tcPr>
            <w:tcW w:w="1559" w:type="dxa"/>
            <w:tcBorders>
              <w:top w:val="single" w:sz="4" w:space="0" w:color="auto"/>
              <w:left w:val="single" w:sz="4" w:space="0" w:color="auto"/>
              <w:bottom w:val="single" w:sz="4" w:space="0" w:color="auto"/>
              <w:right w:val="single" w:sz="4" w:space="0" w:color="auto"/>
            </w:tcBorders>
          </w:tcPr>
          <w:p w14:paraId="5FAD8C6A" w14:textId="7C006780" w:rsidR="00A565B2" w:rsidRDefault="00A565B2" w:rsidP="00A565B2">
            <w:pPr>
              <w:pStyle w:val="a5"/>
              <w:ind w:left="0"/>
              <w:jc w:val="center"/>
              <w:rPr>
                <w:sz w:val="28"/>
                <w:szCs w:val="28"/>
              </w:rPr>
            </w:pPr>
            <w:r>
              <w:rPr>
                <w:sz w:val="28"/>
                <w:szCs w:val="28"/>
              </w:rPr>
              <w:t>9</w:t>
            </w:r>
          </w:p>
        </w:tc>
        <w:tc>
          <w:tcPr>
            <w:tcW w:w="1843" w:type="dxa"/>
            <w:tcBorders>
              <w:top w:val="single" w:sz="4" w:space="0" w:color="auto"/>
              <w:left w:val="single" w:sz="4" w:space="0" w:color="auto"/>
              <w:bottom w:val="single" w:sz="4" w:space="0" w:color="auto"/>
              <w:right w:val="single" w:sz="4" w:space="0" w:color="auto"/>
            </w:tcBorders>
          </w:tcPr>
          <w:p w14:paraId="1FF0A11E" w14:textId="5B3CFDF2" w:rsidR="00A565B2" w:rsidRDefault="00A565B2" w:rsidP="00A565B2">
            <w:pPr>
              <w:pStyle w:val="a5"/>
              <w:ind w:left="0"/>
              <w:jc w:val="center"/>
              <w:rPr>
                <w:sz w:val="28"/>
                <w:szCs w:val="28"/>
              </w:rPr>
            </w:pPr>
            <w:r>
              <w:rPr>
                <w:sz w:val="28"/>
                <w:szCs w:val="28"/>
              </w:rPr>
              <w:t>80</w:t>
            </w:r>
          </w:p>
        </w:tc>
      </w:tr>
      <w:tr w:rsidR="00A565B2" w14:paraId="1A3E8412" w14:textId="77777777" w:rsidTr="003767A9">
        <w:tc>
          <w:tcPr>
            <w:tcW w:w="589" w:type="dxa"/>
            <w:tcBorders>
              <w:top w:val="single" w:sz="4" w:space="0" w:color="auto"/>
              <w:left w:val="single" w:sz="4" w:space="0" w:color="auto"/>
              <w:bottom w:val="single" w:sz="4" w:space="0" w:color="auto"/>
              <w:right w:val="single" w:sz="4" w:space="0" w:color="auto"/>
            </w:tcBorders>
          </w:tcPr>
          <w:p w14:paraId="57CB44F6" w14:textId="5288DEA8" w:rsidR="00A565B2" w:rsidRPr="00043C66" w:rsidRDefault="00A565B2" w:rsidP="00A565B2">
            <w:pPr>
              <w:pStyle w:val="a5"/>
              <w:ind w:left="0"/>
              <w:jc w:val="center"/>
              <w:rPr>
                <w:sz w:val="28"/>
                <w:szCs w:val="24"/>
              </w:rPr>
            </w:pPr>
            <w:r>
              <w:rPr>
                <w:sz w:val="28"/>
                <w:szCs w:val="24"/>
              </w:rPr>
              <w:t>6</w:t>
            </w:r>
          </w:p>
        </w:tc>
        <w:tc>
          <w:tcPr>
            <w:tcW w:w="1108" w:type="dxa"/>
            <w:tcBorders>
              <w:top w:val="single" w:sz="4" w:space="0" w:color="auto"/>
              <w:left w:val="single" w:sz="4" w:space="0" w:color="auto"/>
              <w:bottom w:val="single" w:sz="4" w:space="0" w:color="auto"/>
              <w:right w:val="single" w:sz="4" w:space="0" w:color="auto"/>
            </w:tcBorders>
          </w:tcPr>
          <w:p w14:paraId="2C216537" w14:textId="4C0F19AB" w:rsidR="00A565B2" w:rsidRDefault="00A565B2" w:rsidP="00A565B2">
            <w:pPr>
              <w:pStyle w:val="a5"/>
              <w:ind w:left="0"/>
              <w:jc w:val="center"/>
              <w:rPr>
                <w:sz w:val="28"/>
                <w:szCs w:val="28"/>
              </w:rPr>
            </w:pPr>
            <w:r>
              <w:rPr>
                <w:sz w:val="28"/>
                <w:szCs w:val="28"/>
              </w:rPr>
              <w:t>13.09</w:t>
            </w:r>
          </w:p>
        </w:tc>
        <w:tc>
          <w:tcPr>
            <w:tcW w:w="3118" w:type="dxa"/>
            <w:tcBorders>
              <w:top w:val="single" w:sz="4" w:space="0" w:color="auto"/>
              <w:left w:val="single" w:sz="4" w:space="0" w:color="auto"/>
              <w:bottom w:val="single" w:sz="4" w:space="0" w:color="auto"/>
              <w:right w:val="single" w:sz="4" w:space="0" w:color="auto"/>
            </w:tcBorders>
          </w:tcPr>
          <w:p w14:paraId="1834AC46" w14:textId="6CAC2274" w:rsidR="00A565B2" w:rsidRDefault="00A565B2" w:rsidP="00A565B2">
            <w:pPr>
              <w:pStyle w:val="a5"/>
              <w:ind w:left="0"/>
              <w:jc w:val="center"/>
              <w:rPr>
                <w:sz w:val="28"/>
                <w:szCs w:val="28"/>
              </w:rPr>
            </w:pPr>
            <w:r>
              <w:rPr>
                <w:sz w:val="28"/>
                <w:szCs w:val="28"/>
              </w:rPr>
              <w:t>Развлекательная программа «Мы рады видеть вас»</w:t>
            </w:r>
          </w:p>
        </w:tc>
        <w:tc>
          <w:tcPr>
            <w:tcW w:w="3260" w:type="dxa"/>
            <w:tcBorders>
              <w:top w:val="single" w:sz="4" w:space="0" w:color="auto"/>
              <w:left w:val="single" w:sz="4" w:space="0" w:color="auto"/>
              <w:bottom w:val="single" w:sz="4" w:space="0" w:color="auto"/>
              <w:right w:val="single" w:sz="4" w:space="0" w:color="auto"/>
            </w:tcBorders>
          </w:tcPr>
          <w:p w14:paraId="37C1C33C" w14:textId="77777777" w:rsidR="00A565B2" w:rsidRDefault="00A565B2" w:rsidP="00A565B2">
            <w:pPr>
              <w:pStyle w:val="a5"/>
              <w:ind w:left="0"/>
              <w:jc w:val="center"/>
              <w:rPr>
                <w:sz w:val="28"/>
                <w:szCs w:val="28"/>
              </w:rPr>
            </w:pPr>
            <w:r w:rsidRPr="00A6660A">
              <w:rPr>
                <w:sz w:val="28"/>
                <w:szCs w:val="28"/>
              </w:rPr>
              <w:t>Организация полезного досуга для всех категорий населения</w:t>
            </w:r>
          </w:p>
        </w:tc>
        <w:tc>
          <w:tcPr>
            <w:tcW w:w="3261" w:type="dxa"/>
            <w:tcBorders>
              <w:top w:val="single" w:sz="4" w:space="0" w:color="auto"/>
              <w:left w:val="single" w:sz="4" w:space="0" w:color="auto"/>
              <w:bottom w:val="single" w:sz="4" w:space="0" w:color="auto"/>
              <w:right w:val="single" w:sz="4" w:space="0" w:color="auto"/>
            </w:tcBorders>
          </w:tcPr>
          <w:p w14:paraId="1F6BAB6B" w14:textId="48DEA327" w:rsidR="00A565B2" w:rsidRDefault="00A565B2" w:rsidP="00A565B2">
            <w:pPr>
              <w:pStyle w:val="a5"/>
              <w:ind w:left="0"/>
              <w:jc w:val="center"/>
              <w:rPr>
                <w:sz w:val="28"/>
                <w:szCs w:val="28"/>
              </w:rPr>
            </w:pPr>
            <w:r>
              <w:rPr>
                <w:sz w:val="28"/>
                <w:szCs w:val="28"/>
              </w:rPr>
              <w:t>с. Долгокыча</w:t>
            </w:r>
          </w:p>
        </w:tc>
        <w:tc>
          <w:tcPr>
            <w:tcW w:w="1559" w:type="dxa"/>
            <w:tcBorders>
              <w:top w:val="single" w:sz="4" w:space="0" w:color="auto"/>
              <w:left w:val="single" w:sz="4" w:space="0" w:color="auto"/>
              <w:bottom w:val="single" w:sz="4" w:space="0" w:color="auto"/>
              <w:right w:val="single" w:sz="4" w:space="0" w:color="auto"/>
            </w:tcBorders>
          </w:tcPr>
          <w:p w14:paraId="009BDA74" w14:textId="2A88701B" w:rsidR="00A565B2" w:rsidRDefault="00A565B2" w:rsidP="00A565B2">
            <w:pPr>
              <w:pStyle w:val="a5"/>
              <w:ind w:left="0"/>
              <w:jc w:val="center"/>
              <w:rPr>
                <w:sz w:val="28"/>
                <w:szCs w:val="28"/>
              </w:rPr>
            </w:pPr>
            <w:r>
              <w:rPr>
                <w:sz w:val="28"/>
                <w:szCs w:val="28"/>
              </w:rPr>
              <w:t>15</w:t>
            </w:r>
          </w:p>
        </w:tc>
        <w:tc>
          <w:tcPr>
            <w:tcW w:w="1843" w:type="dxa"/>
            <w:tcBorders>
              <w:top w:val="single" w:sz="4" w:space="0" w:color="auto"/>
              <w:left w:val="single" w:sz="4" w:space="0" w:color="auto"/>
              <w:bottom w:val="single" w:sz="4" w:space="0" w:color="auto"/>
              <w:right w:val="single" w:sz="4" w:space="0" w:color="auto"/>
            </w:tcBorders>
          </w:tcPr>
          <w:p w14:paraId="7618388E" w14:textId="088B2CE1" w:rsidR="00A565B2" w:rsidRDefault="00A565B2" w:rsidP="00A565B2">
            <w:pPr>
              <w:pStyle w:val="a5"/>
              <w:ind w:left="0"/>
              <w:jc w:val="center"/>
              <w:rPr>
                <w:sz w:val="28"/>
                <w:szCs w:val="28"/>
              </w:rPr>
            </w:pPr>
            <w:r>
              <w:rPr>
                <w:sz w:val="28"/>
                <w:szCs w:val="28"/>
              </w:rPr>
              <w:t>130</w:t>
            </w:r>
          </w:p>
        </w:tc>
      </w:tr>
    </w:tbl>
    <w:p w14:paraId="347EABD5" w14:textId="77777777" w:rsidR="009F5818" w:rsidRDefault="009F5818" w:rsidP="009F5818">
      <w:pPr>
        <w:pStyle w:val="a5"/>
        <w:spacing w:after="0" w:line="240" w:lineRule="auto"/>
        <w:ind w:left="0"/>
        <w:jc w:val="both"/>
        <w:rPr>
          <w:rFonts w:ascii="Times New Roman" w:hAnsi="Times New Roman"/>
          <w:sz w:val="28"/>
          <w:szCs w:val="28"/>
        </w:rPr>
      </w:pPr>
    </w:p>
    <w:p w14:paraId="7A92DCF2" w14:textId="77777777" w:rsidR="009F5818" w:rsidRPr="004A7A95" w:rsidRDefault="009F5818" w:rsidP="009F5818">
      <w:pPr>
        <w:pStyle w:val="a5"/>
        <w:spacing w:after="0" w:line="240" w:lineRule="auto"/>
        <w:ind w:left="709"/>
        <w:jc w:val="center"/>
        <w:rPr>
          <w:rFonts w:ascii="Times New Roman" w:hAnsi="Times New Roman"/>
          <w:b/>
          <w:sz w:val="24"/>
          <w:szCs w:val="28"/>
        </w:rPr>
      </w:pPr>
      <w:r w:rsidRPr="004A7A95">
        <w:rPr>
          <w:rFonts w:ascii="Times New Roman" w:hAnsi="Times New Roman"/>
          <w:b/>
          <w:sz w:val="24"/>
          <w:szCs w:val="28"/>
        </w:rPr>
        <w:t>2.6. Организация и проведение у</w:t>
      </w:r>
      <w:r w:rsidR="00356099" w:rsidRPr="004A7A95">
        <w:rPr>
          <w:rFonts w:ascii="Times New Roman" w:hAnsi="Times New Roman"/>
          <w:b/>
          <w:sz w:val="24"/>
          <w:szCs w:val="28"/>
        </w:rPr>
        <w:t xml:space="preserve">чебно-методических мероприятий </w:t>
      </w:r>
      <w:r w:rsidRPr="004A7A95">
        <w:rPr>
          <w:rFonts w:ascii="Times New Roman" w:hAnsi="Times New Roman"/>
          <w:b/>
          <w:sz w:val="24"/>
          <w:szCs w:val="28"/>
        </w:rPr>
        <w:t>для</w:t>
      </w:r>
      <w:r w:rsidR="00356099" w:rsidRPr="004A7A95">
        <w:rPr>
          <w:rFonts w:ascii="Times New Roman" w:hAnsi="Times New Roman"/>
          <w:b/>
          <w:sz w:val="24"/>
          <w:szCs w:val="28"/>
        </w:rPr>
        <w:t xml:space="preserve"> специалистов </w:t>
      </w:r>
      <w:r w:rsidRPr="004A7A95">
        <w:rPr>
          <w:rFonts w:ascii="Times New Roman" w:hAnsi="Times New Roman"/>
          <w:b/>
          <w:sz w:val="24"/>
          <w:szCs w:val="28"/>
        </w:rPr>
        <w:t>КДУ муниципального образования</w:t>
      </w:r>
    </w:p>
    <w:p w14:paraId="6F33368F" w14:textId="77777777" w:rsidR="00C73651" w:rsidRPr="00E97B09" w:rsidRDefault="00C73651" w:rsidP="009F5818">
      <w:pPr>
        <w:pStyle w:val="a5"/>
        <w:spacing w:after="0" w:line="240" w:lineRule="auto"/>
        <w:ind w:left="709"/>
        <w:jc w:val="center"/>
        <w:rPr>
          <w:rFonts w:ascii="Times New Roman" w:hAnsi="Times New Roman"/>
          <w:b/>
          <w:color w:val="FF0000"/>
          <w:sz w:val="24"/>
          <w:szCs w:val="28"/>
        </w:rPr>
      </w:pPr>
    </w:p>
    <w:p w14:paraId="1AC0F587"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9</w:t>
      </w:r>
    </w:p>
    <w:tbl>
      <w:tblPr>
        <w:tblStyle w:val="a4"/>
        <w:tblW w:w="14743" w:type="dxa"/>
        <w:tblInd w:w="-34" w:type="dxa"/>
        <w:tblLook w:val="04A0" w:firstRow="1" w:lastRow="0" w:firstColumn="1" w:lastColumn="0" w:noHBand="0" w:noVBand="1"/>
      </w:tblPr>
      <w:tblGrid>
        <w:gridCol w:w="629"/>
        <w:gridCol w:w="2143"/>
        <w:gridCol w:w="2473"/>
        <w:gridCol w:w="3544"/>
        <w:gridCol w:w="2552"/>
        <w:gridCol w:w="3402"/>
      </w:tblGrid>
      <w:tr w:rsidR="009F5818" w14:paraId="5F9CF6FB"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7797ECF8" w14:textId="77777777" w:rsidR="009F5818" w:rsidRPr="009F5818" w:rsidRDefault="009F5818" w:rsidP="009F5818">
            <w:pPr>
              <w:pStyle w:val="a5"/>
              <w:ind w:left="0"/>
              <w:jc w:val="center"/>
              <w:rPr>
                <w:b/>
                <w:sz w:val="24"/>
                <w:szCs w:val="28"/>
              </w:rPr>
            </w:pPr>
            <w:r w:rsidRPr="009F5818">
              <w:rPr>
                <w:b/>
                <w:sz w:val="24"/>
                <w:szCs w:val="24"/>
              </w:rPr>
              <w:t>№ п/п</w:t>
            </w:r>
          </w:p>
        </w:tc>
        <w:tc>
          <w:tcPr>
            <w:tcW w:w="2143" w:type="dxa"/>
            <w:tcBorders>
              <w:top w:val="single" w:sz="4" w:space="0" w:color="auto"/>
              <w:left w:val="single" w:sz="4" w:space="0" w:color="auto"/>
              <w:bottom w:val="single" w:sz="4" w:space="0" w:color="auto"/>
              <w:right w:val="single" w:sz="4" w:space="0" w:color="auto"/>
            </w:tcBorders>
            <w:hideMark/>
          </w:tcPr>
          <w:p w14:paraId="1A6AD763" w14:textId="77777777" w:rsidR="009F5818" w:rsidRPr="009F5818" w:rsidRDefault="009F5818" w:rsidP="009F5818">
            <w:pPr>
              <w:pStyle w:val="a5"/>
              <w:ind w:left="0"/>
              <w:jc w:val="center"/>
              <w:rPr>
                <w:b/>
                <w:sz w:val="24"/>
                <w:szCs w:val="28"/>
              </w:rPr>
            </w:pPr>
            <w:r w:rsidRPr="009F5818">
              <w:rPr>
                <w:b/>
                <w:sz w:val="24"/>
                <w:szCs w:val="28"/>
              </w:rPr>
              <w:t>Форма проведения</w:t>
            </w:r>
          </w:p>
        </w:tc>
        <w:tc>
          <w:tcPr>
            <w:tcW w:w="2473" w:type="dxa"/>
            <w:tcBorders>
              <w:top w:val="single" w:sz="4" w:space="0" w:color="auto"/>
              <w:left w:val="single" w:sz="4" w:space="0" w:color="auto"/>
              <w:bottom w:val="single" w:sz="4" w:space="0" w:color="auto"/>
              <w:right w:val="single" w:sz="4" w:space="0" w:color="auto"/>
            </w:tcBorders>
            <w:hideMark/>
          </w:tcPr>
          <w:p w14:paraId="0FD5BD05" w14:textId="77777777" w:rsidR="009F5818" w:rsidRPr="009F5818" w:rsidRDefault="009F5818" w:rsidP="009F5818">
            <w:pPr>
              <w:pStyle w:val="a5"/>
              <w:ind w:left="0"/>
              <w:jc w:val="center"/>
              <w:rPr>
                <w:b/>
                <w:sz w:val="24"/>
                <w:szCs w:val="28"/>
              </w:rPr>
            </w:pPr>
            <w:r>
              <w:rPr>
                <w:b/>
                <w:sz w:val="24"/>
                <w:szCs w:val="28"/>
              </w:rPr>
              <w:t>Т</w:t>
            </w:r>
            <w:r w:rsidRPr="009F5818">
              <w:rPr>
                <w:b/>
                <w:sz w:val="24"/>
                <w:szCs w:val="28"/>
              </w:rPr>
              <w:t>ема</w:t>
            </w:r>
          </w:p>
        </w:tc>
        <w:tc>
          <w:tcPr>
            <w:tcW w:w="3544" w:type="dxa"/>
            <w:tcBorders>
              <w:top w:val="single" w:sz="4" w:space="0" w:color="auto"/>
              <w:left w:val="single" w:sz="4" w:space="0" w:color="auto"/>
              <w:bottom w:val="single" w:sz="4" w:space="0" w:color="auto"/>
              <w:right w:val="single" w:sz="4" w:space="0" w:color="auto"/>
            </w:tcBorders>
            <w:hideMark/>
          </w:tcPr>
          <w:p w14:paraId="15C12A4E" w14:textId="77777777" w:rsidR="009F5818" w:rsidRPr="009F5818" w:rsidRDefault="009F5818" w:rsidP="009F5818">
            <w:pPr>
              <w:pStyle w:val="a5"/>
              <w:ind w:left="0"/>
              <w:jc w:val="center"/>
              <w:rPr>
                <w:b/>
                <w:sz w:val="24"/>
                <w:szCs w:val="28"/>
              </w:rPr>
            </w:pPr>
            <w:r>
              <w:rPr>
                <w:b/>
                <w:sz w:val="24"/>
                <w:szCs w:val="28"/>
              </w:rPr>
              <w:t>Ц</w:t>
            </w:r>
            <w:r w:rsidRPr="009F5818">
              <w:rPr>
                <w:b/>
                <w:sz w:val="24"/>
                <w:szCs w:val="28"/>
              </w:rPr>
              <w:t>ель, задачи</w:t>
            </w:r>
          </w:p>
        </w:tc>
        <w:tc>
          <w:tcPr>
            <w:tcW w:w="2552" w:type="dxa"/>
            <w:tcBorders>
              <w:top w:val="single" w:sz="4" w:space="0" w:color="auto"/>
              <w:left w:val="single" w:sz="4" w:space="0" w:color="auto"/>
              <w:bottom w:val="single" w:sz="4" w:space="0" w:color="auto"/>
              <w:right w:val="single" w:sz="4" w:space="0" w:color="auto"/>
            </w:tcBorders>
            <w:hideMark/>
          </w:tcPr>
          <w:p w14:paraId="2E80C2BC" w14:textId="77777777" w:rsidR="009F5818" w:rsidRPr="009F5818" w:rsidRDefault="009F5818" w:rsidP="009F5818">
            <w:pPr>
              <w:pStyle w:val="a5"/>
              <w:ind w:left="0"/>
              <w:jc w:val="center"/>
              <w:rPr>
                <w:b/>
                <w:sz w:val="24"/>
                <w:szCs w:val="28"/>
              </w:rPr>
            </w:pPr>
            <w:r w:rsidRPr="009F5818">
              <w:rPr>
                <w:b/>
                <w:sz w:val="24"/>
                <w:szCs w:val="28"/>
              </w:rPr>
              <w:t>Категория специалистов</w:t>
            </w:r>
          </w:p>
        </w:tc>
        <w:tc>
          <w:tcPr>
            <w:tcW w:w="3402" w:type="dxa"/>
            <w:tcBorders>
              <w:top w:val="single" w:sz="4" w:space="0" w:color="auto"/>
              <w:left w:val="single" w:sz="4" w:space="0" w:color="auto"/>
              <w:bottom w:val="single" w:sz="4" w:space="0" w:color="auto"/>
              <w:right w:val="single" w:sz="4" w:space="0" w:color="auto"/>
            </w:tcBorders>
            <w:hideMark/>
          </w:tcPr>
          <w:p w14:paraId="1CBB7C51" w14:textId="77777777" w:rsidR="009F5818" w:rsidRPr="009F5818" w:rsidRDefault="009F5818" w:rsidP="009F5818">
            <w:pPr>
              <w:pStyle w:val="a5"/>
              <w:ind w:left="0"/>
              <w:jc w:val="center"/>
              <w:rPr>
                <w:b/>
                <w:sz w:val="24"/>
                <w:szCs w:val="28"/>
              </w:rPr>
            </w:pPr>
            <w:r w:rsidRPr="009F5818">
              <w:rPr>
                <w:b/>
                <w:sz w:val="24"/>
                <w:szCs w:val="28"/>
              </w:rPr>
              <w:t>Количество обучающихся (участников мероприятий)</w:t>
            </w:r>
          </w:p>
        </w:tc>
      </w:tr>
      <w:tr w:rsidR="003E5C4C" w14:paraId="01C25ED7" w14:textId="77777777" w:rsidTr="009F5818">
        <w:tc>
          <w:tcPr>
            <w:tcW w:w="629" w:type="dxa"/>
            <w:tcBorders>
              <w:top w:val="single" w:sz="4" w:space="0" w:color="auto"/>
              <w:left w:val="single" w:sz="4" w:space="0" w:color="auto"/>
              <w:bottom w:val="single" w:sz="4" w:space="0" w:color="auto"/>
              <w:right w:val="single" w:sz="4" w:space="0" w:color="auto"/>
            </w:tcBorders>
          </w:tcPr>
          <w:p w14:paraId="7B139CD7" w14:textId="4005B2A2" w:rsidR="003E5C4C" w:rsidRPr="009F5818" w:rsidRDefault="003E5C4C" w:rsidP="003E5C4C">
            <w:pPr>
              <w:pStyle w:val="a5"/>
              <w:ind w:left="0"/>
              <w:jc w:val="center"/>
              <w:rPr>
                <w:b/>
                <w:sz w:val="24"/>
                <w:szCs w:val="24"/>
              </w:rPr>
            </w:pPr>
            <w:r>
              <w:rPr>
                <w:b/>
                <w:sz w:val="24"/>
                <w:szCs w:val="24"/>
              </w:rPr>
              <w:t>1</w:t>
            </w:r>
          </w:p>
        </w:tc>
        <w:tc>
          <w:tcPr>
            <w:tcW w:w="2143" w:type="dxa"/>
            <w:tcBorders>
              <w:top w:val="single" w:sz="4" w:space="0" w:color="auto"/>
              <w:left w:val="single" w:sz="4" w:space="0" w:color="auto"/>
              <w:bottom w:val="single" w:sz="4" w:space="0" w:color="auto"/>
              <w:right w:val="single" w:sz="4" w:space="0" w:color="auto"/>
            </w:tcBorders>
          </w:tcPr>
          <w:p w14:paraId="3A74E668" w14:textId="132F97DB" w:rsidR="003E5C4C" w:rsidRPr="009F5818" w:rsidRDefault="003E5C4C" w:rsidP="003E5C4C">
            <w:pPr>
              <w:pStyle w:val="a5"/>
              <w:ind w:left="0"/>
              <w:jc w:val="center"/>
              <w:rPr>
                <w:b/>
                <w:sz w:val="24"/>
                <w:szCs w:val="28"/>
              </w:rPr>
            </w:pPr>
            <w:r w:rsidRPr="009F5818">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14:paraId="31B7F8D3" w14:textId="23E1697A" w:rsidR="003E5C4C" w:rsidRDefault="003E5C4C" w:rsidP="003E5C4C">
            <w:pPr>
              <w:pStyle w:val="a5"/>
              <w:ind w:left="0"/>
              <w:jc w:val="center"/>
              <w:rPr>
                <w:b/>
                <w:sz w:val="24"/>
                <w:szCs w:val="28"/>
              </w:rPr>
            </w:pPr>
            <w:r>
              <w:rPr>
                <w:sz w:val="28"/>
                <w:szCs w:val="28"/>
              </w:rPr>
              <w:t xml:space="preserve">«Итоги 2022 года. Перспективный </w:t>
            </w:r>
            <w:r>
              <w:rPr>
                <w:sz w:val="28"/>
                <w:szCs w:val="28"/>
              </w:rPr>
              <w:lastRenderedPageBreak/>
              <w:t>план 2023»</w:t>
            </w:r>
          </w:p>
        </w:tc>
        <w:tc>
          <w:tcPr>
            <w:tcW w:w="3544" w:type="dxa"/>
            <w:tcBorders>
              <w:top w:val="single" w:sz="4" w:space="0" w:color="auto"/>
              <w:left w:val="single" w:sz="4" w:space="0" w:color="auto"/>
              <w:bottom w:val="single" w:sz="4" w:space="0" w:color="auto"/>
              <w:right w:val="single" w:sz="4" w:space="0" w:color="auto"/>
            </w:tcBorders>
          </w:tcPr>
          <w:p w14:paraId="79D196B5" w14:textId="19983AA6" w:rsidR="003E5C4C" w:rsidRDefault="003E5C4C" w:rsidP="003E5C4C">
            <w:pPr>
              <w:pStyle w:val="a5"/>
              <w:ind w:left="0"/>
              <w:jc w:val="center"/>
              <w:rPr>
                <w:b/>
                <w:sz w:val="24"/>
                <w:szCs w:val="28"/>
              </w:rPr>
            </w:pPr>
            <w:r>
              <w:rPr>
                <w:sz w:val="28"/>
                <w:szCs w:val="28"/>
              </w:rPr>
              <w:lastRenderedPageBreak/>
              <w:t xml:space="preserve">Анализ работы специалистов КДУ за 2022 </w:t>
            </w:r>
            <w:r>
              <w:rPr>
                <w:sz w:val="28"/>
                <w:szCs w:val="28"/>
              </w:rPr>
              <w:lastRenderedPageBreak/>
              <w:t>год. Составление перспективного плана работы на 2023</w:t>
            </w:r>
          </w:p>
        </w:tc>
        <w:tc>
          <w:tcPr>
            <w:tcW w:w="2552" w:type="dxa"/>
            <w:tcBorders>
              <w:top w:val="single" w:sz="4" w:space="0" w:color="auto"/>
              <w:left w:val="single" w:sz="4" w:space="0" w:color="auto"/>
              <w:bottom w:val="single" w:sz="4" w:space="0" w:color="auto"/>
              <w:right w:val="single" w:sz="4" w:space="0" w:color="auto"/>
            </w:tcBorders>
          </w:tcPr>
          <w:p w14:paraId="788F98B5" w14:textId="000EB72B" w:rsidR="003E5C4C" w:rsidRPr="009F5818" w:rsidRDefault="003E5C4C" w:rsidP="003E5C4C">
            <w:pPr>
              <w:pStyle w:val="a5"/>
              <w:ind w:left="0"/>
              <w:jc w:val="center"/>
              <w:rPr>
                <w:b/>
                <w:sz w:val="24"/>
                <w:szCs w:val="28"/>
              </w:rPr>
            </w:pPr>
            <w:r>
              <w:rPr>
                <w:sz w:val="28"/>
                <w:szCs w:val="28"/>
              </w:rPr>
              <w:lastRenderedPageBreak/>
              <w:t xml:space="preserve">Заведующие клубом, </w:t>
            </w:r>
            <w:r>
              <w:rPr>
                <w:sz w:val="28"/>
                <w:szCs w:val="28"/>
              </w:rPr>
              <w:lastRenderedPageBreak/>
              <w:t>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37E25ACE" w14:textId="4F959D53" w:rsidR="003E5C4C" w:rsidRPr="009F5818" w:rsidRDefault="003E5C4C" w:rsidP="003E5C4C">
            <w:pPr>
              <w:pStyle w:val="a5"/>
              <w:ind w:left="0"/>
              <w:jc w:val="center"/>
              <w:rPr>
                <w:b/>
                <w:sz w:val="24"/>
                <w:szCs w:val="28"/>
              </w:rPr>
            </w:pPr>
            <w:r>
              <w:rPr>
                <w:sz w:val="28"/>
                <w:szCs w:val="28"/>
              </w:rPr>
              <w:lastRenderedPageBreak/>
              <w:t>20</w:t>
            </w:r>
          </w:p>
        </w:tc>
      </w:tr>
      <w:tr w:rsidR="003E5C4C" w14:paraId="22BD1AC0" w14:textId="77777777" w:rsidTr="009F5818">
        <w:tc>
          <w:tcPr>
            <w:tcW w:w="629" w:type="dxa"/>
            <w:tcBorders>
              <w:top w:val="single" w:sz="4" w:space="0" w:color="auto"/>
              <w:left w:val="single" w:sz="4" w:space="0" w:color="auto"/>
              <w:bottom w:val="single" w:sz="4" w:space="0" w:color="auto"/>
              <w:right w:val="single" w:sz="4" w:space="0" w:color="auto"/>
            </w:tcBorders>
          </w:tcPr>
          <w:p w14:paraId="23BBE6EF" w14:textId="426ECCA7" w:rsidR="003E5C4C" w:rsidRPr="009F5818" w:rsidRDefault="003E5C4C" w:rsidP="003E5C4C">
            <w:pPr>
              <w:pStyle w:val="a5"/>
              <w:ind w:left="0"/>
              <w:jc w:val="center"/>
              <w:rPr>
                <w:b/>
                <w:sz w:val="24"/>
                <w:szCs w:val="24"/>
              </w:rPr>
            </w:pPr>
            <w:bookmarkStart w:id="0" w:name="_Hlk153311971"/>
            <w:r>
              <w:rPr>
                <w:b/>
                <w:sz w:val="24"/>
                <w:szCs w:val="24"/>
              </w:rPr>
              <w:t>2</w:t>
            </w:r>
          </w:p>
        </w:tc>
        <w:tc>
          <w:tcPr>
            <w:tcW w:w="2143" w:type="dxa"/>
            <w:tcBorders>
              <w:top w:val="single" w:sz="4" w:space="0" w:color="auto"/>
              <w:left w:val="single" w:sz="4" w:space="0" w:color="auto"/>
              <w:bottom w:val="single" w:sz="4" w:space="0" w:color="auto"/>
              <w:right w:val="single" w:sz="4" w:space="0" w:color="auto"/>
            </w:tcBorders>
          </w:tcPr>
          <w:p w14:paraId="7A9719F0" w14:textId="77777777" w:rsidR="003E5C4C" w:rsidRPr="009F5818" w:rsidRDefault="003E5C4C" w:rsidP="003E5C4C">
            <w:pPr>
              <w:pStyle w:val="a5"/>
              <w:ind w:left="0"/>
              <w:jc w:val="center"/>
              <w:rPr>
                <w:b/>
                <w:sz w:val="24"/>
                <w:szCs w:val="28"/>
              </w:rPr>
            </w:pPr>
            <w:r w:rsidRPr="009F5818">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14:paraId="11CB1875" w14:textId="28E1A7B8" w:rsidR="003E5C4C" w:rsidRDefault="003E5C4C" w:rsidP="003E5C4C">
            <w:pPr>
              <w:pStyle w:val="a5"/>
              <w:ind w:left="0"/>
              <w:jc w:val="center"/>
              <w:rPr>
                <w:sz w:val="28"/>
                <w:szCs w:val="28"/>
              </w:rPr>
            </w:pPr>
            <w:r>
              <w:rPr>
                <w:sz w:val="28"/>
                <w:szCs w:val="28"/>
              </w:rPr>
              <w:t>«Проведение массовых мероприятий патриотической направленности»</w:t>
            </w:r>
          </w:p>
        </w:tc>
        <w:tc>
          <w:tcPr>
            <w:tcW w:w="3544" w:type="dxa"/>
            <w:tcBorders>
              <w:top w:val="single" w:sz="4" w:space="0" w:color="auto"/>
              <w:left w:val="single" w:sz="4" w:space="0" w:color="auto"/>
              <w:bottom w:val="single" w:sz="4" w:space="0" w:color="auto"/>
              <w:right w:val="single" w:sz="4" w:space="0" w:color="auto"/>
            </w:tcBorders>
          </w:tcPr>
          <w:p w14:paraId="3775F52E" w14:textId="2F498A7E" w:rsidR="003E5C4C" w:rsidRDefault="003E5C4C" w:rsidP="003E5C4C">
            <w:pPr>
              <w:pStyle w:val="a5"/>
              <w:ind w:left="0"/>
              <w:jc w:val="center"/>
              <w:rPr>
                <w:sz w:val="28"/>
                <w:szCs w:val="28"/>
              </w:rPr>
            </w:pPr>
            <w:r>
              <w:rPr>
                <w:sz w:val="28"/>
                <w:szCs w:val="28"/>
              </w:rPr>
              <w:t>Выявить наиболее интересные формы работы по патриотическому воспитанию. Включить в план на 2024 год новые формы работы.</w:t>
            </w:r>
          </w:p>
        </w:tc>
        <w:tc>
          <w:tcPr>
            <w:tcW w:w="2552" w:type="dxa"/>
            <w:tcBorders>
              <w:top w:val="single" w:sz="4" w:space="0" w:color="auto"/>
              <w:left w:val="single" w:sz="4" w:space="0" w:color="auto"/>
              <w:bottom w:val="single" w:sz="4" w:space="0" w:color="auto"/>
              <w:right w:val="single" w:sz="4" w:space="0" w:color="auto"/>
            </w:tcBorders>
          </w:tcPr>
          <w:p w14:paraId="434BB3C9" w14:textId="77777777" w:rsidR="003E5C4C" w:rsidRDefault="003E5C4C" w:rsidP="003E5C4C">
            <w:pPr>
              <w:pStyle w:val="a5"/>
              <w:ind w:left="0"/>
              <w:jc w:val="center"/>
              <w:rPr>
                <w:sz w:val="28"/>
                <w:szCs w:val="28"/>
              </w:rPr>
            </w:pPr>
            <w:r>
              <w:rPr>
                <w:sz w:val="28"/>
                <w:szCs w:val="28"/>
              </w:rPr>
              <w:t>Заведующие 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4A3D0A33" w14:textId="2D147693" w:rsidR="003E5C4C" w:rsidRDefault="003E5C4C" w:rsidP="003E5C4C">
            <w:pPr>
              <w:pStyle w:val="a5"/>
              <w:ind w:left="0"/>
              <w:jc w:val="center"/>
              <w:rPr>
                <w:sz w:val="28"/>
                <w:szCs w:val="28"/>
              </w:rPr>
            </w:pPr>
            <w:r>
              <w:rPr>
                <w:sz w:val="28"/>
                <w:szCs w:val="28"/>
              </w:rPr>
              <w:t>18</w:t>
            </w:r>
          </w:p>
        </w:tc>
      </w:tr>
      <w:bookmarkEnd w:id="0"/>
      <w:tr w:rsidR="003E5C4C" w14:paraId="727A306E" w14:textId="77777777" w:rsidTr="009F5818">
        <w:tc>
          <w:tcPr>
            <w:tcW w:w="629" w:type="dxa"/>
            <w:tcBorders>
              <w:top w:val="single" w:sz="4" w:space="0" w:color="auto"/>
              <w:left w:val="single" w:sz="4" w:space="0" w:color="auto"/>
              <w:bottom w:val="single" w:sz="4" w:space="0" w:color="auto"/>
              <w:right w:val="single" w:sz="4" w:space="0" w:color="auto"/>
            </w:tcBorders>
          </w:tcPr>
          <w:p w14:paraId="49BA501B" w14:textId="2FADF996" w:rsidR="003E5C4C" w:rsidRDefault="003E5C4C" w:rsidP="003E5C4C">
            <w:pPr>
              <w:pStyle w:val="a5"/>
              <w:ind w:left="0"/>
              <w:jc w:val="center"/>
              <w:rPr>
                <w:b/>
                <w:sz w:val="24"/>
                <w:szCs w:val="24"/>
              </w:rPr>
            </w:pPr>
            <w:r>
              <w:rPr>
                <w:b/>
                <w:sz w:val="24"/>
                <w:szCs w:val="24"/>
              </w:rPr>
              <w:t>3</w:t>
            </w:r>
          </w:p>
        </w:tc>
        <w:tc>
          <w:tcPr>
            <w:tcW w:w="2143" w:type="dxa"/>
            <w:tcBorders>
              <w:top w:val="single" w:sz="4" w:space="0" w:color="auto"/>
              <w:left w:val="single" w:sz="4" w:space="0" w:color="auto"/>
              <w:bottom w:val="single" w:sz="4" w:space="0" w:color="auto"/>
              <w:right w:val="single" w:sz="4" w:space="0" w:color="auto"/>
            </w:tcBorders>
          </w:tcPr>
          <w:p w14:paraId="0B9FF50D" w14:textId="3934F257" w:rsidR="003E5C4C" w:rsidRPr="009F5818" w:rsidRDefault="003E5C4C" w:rsidP="003E5C4C">
            <w:pPr>
              <w:pStyle w:val="a5"/>
              <w:ind w:left="0"/>
              <w:jc w:val="center"/>
              <w:rPr>
                <w:b/>
                <w:sz w:val="24"/>
                <w:szCs w:val="28"/>
              </w:rPr>
            </w:pPr>
            <w:r w:rsidRPr="009F5818">
              <w:rPr>
                <w:b/>
                <w:sz w:val="24"/>
                <w:szCs w:val="28"/>
              </w:rPr>
              <w:t>Семинар-практикум</w:t>
            </w:r>
          </w:p>
        </w:tc>
        <w:tc>
          <w:tcPr>
            <w:tcW w:w="2473" w:type="dxa"/>
            <w:tcBorders>
              <w:top w:val="single" w:sz="4" w:space="0" w:color="auto"/>
              <w:left w:val="single" w:sz="4" w:space="0" w:color="auto"/>
              <w:bottom w:val="single" w:sz="4" w:space="0" w:color="auto"/>
              <w:right w:val="single" w:sz="4" w:space="0" w:color="auto"/>
            </w:tcBorders>
          </w:tcPr>
          <w:p w14:paraId="1288B404" w14:textId="3F41D40A" w:rsidR="003E5C4C" w:rsidRDefault="003E5C4C" w:rsidP="003E5C4C">
            <w:pPr>
              <w:pStyle w:val="a5"/>
              <w:ind w:left="0"/>
              <w:jc w:val="center"/>
              <w:rPr>
                <w:sz w:val="28"/>
                <w:szCs w:val="28"/>
              </w:rPr>
            </w:pPr>
            <w:r>
              <w:rPr>
                <w:sz w:val="28"/>
                <w:szCs w:val="28"/>
              </w:rPr>
              <w:t>«Составление аналитического и статистического отчёта о деятельности КДУ Оловяннинского района»</w:t>
            </w:r>
          </w:p>
        </w:tc>
        <w:tc>
          <w:tcPr>
            <w:tcW w:w="3544" w:type="dxa"/>
            <w:tcBorders>
              <w:top w:val="single" w:sz="4" w:space="0" w:color="auto"/>
              <w:left w:val="single" w:sz="4" w:space="0" w:color="auto"/>
              <w:bottom w:val="single" w:sz="4" w:space="0" w:color="auto"/>
              <w:right w:val="single" w:sz="4" w:space="0" w:color="auto"/>
            </w:tcBorders>
          </w:tcPr>
          <w:p w14:paraId="216EAB16" w14:textId="5B7054B4" w:rsidR="003E5C4C" w:rsidRDefault="003E5C4C" w:rsidP="003E5C4C">
            <w:pPr>
              <w:pStyle w:val="a5"/>
              <w:ind w:left="0"/>
              <w:jc w:val="center"/>
              <w:rPr>
                <w:sz w:val="28"/>
                <w:szCs w:val="28"/>
              </w:rPr>
            </w:pPr>
            <w:r>
              <w:rPr>
                <w:sz w:val="28"/>
                <w:szCs w:val="28"/>
              </w:rPr>
              <w:t>Работа над ошибками в составлении аналитического и статистического отчётов о деятельности учреждений</w:t>
            </w:r>
          </w:p>
        </w:tc>
        <w:tc>
          <w:tcPr>
            <w:tcW w:w="2552" w:type="dxa"/>
            <w:tcBorders>
              <w:top w:val="single" w:sz="4" w:space="0" w:color="auto"/>
              <w:left w:val="single" w:sz="4" w:space="0" w:color="auto"/>
              <w:bottom w:val="single" w:sz="4" w:space="0" w:color="auto"/>
              <w:right w:val="single" w:sz="4" w:space="0" w:color="auto"/>
            </w:tcBorders>
          </w:tcPr>
          <w:p w14:paraId="2DA63639" w14:textId="7F6E6BC2" w:rsidR="003E5C4C" w:rsidRDefault="003E5C4C" w:rsidP="003E5C4C">
            <w:pPr>
              <w:pStyle w:val="a5"/>
              <w:ind w:left="0"/>
              <w:jc w:val="center"/>
              <w:rPr>
                <w:sz w:val="28"/>
                <w:szCs w:val="28"/>
              </w:rPr>
            </w:pPr>
            <w:r>
              <w:rPr>
                <w:sz w:val="28"/>
                <w:szCs w:val="28"/>
              </w:rPr>
              <w:t>Заведующие 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5C7AEA45" w14:textId="4A28E0AB" w:rsidR="003E5C4C" w:rsidRDefault="003E5C4C" w:rsidP="003E5C4C">
            <w:pPr>
              <w:pStyle w:val="a5"/>
              <w:ind w:left="0"/>
              <w:jc w:val="center"/>
              <w:rPr>
                <w:sz w:val="28"/>
                <w:szCs w:val="28"/>
              </w:rPr>
            </w:pPr>
            <w:r>
              <w:rPr>
                <w:sz w:val="28"/>
                <w:szCs w:val="28"/>
              </w:rPr>
              <w:t>14</w:t>
            </w:r>
          </w:p>
        </w:tc>
      </w:tr>
      <w:tr w:rsidR="003E5C4C" w14:paraId="4FD92DE2" w14:textId="77777777" w:rsidTr="009F5818">
        <w:tc>
          <w:tcPr>
            <w:tcW w:w="629" w:type="dxa"/>
            <w:tcBorders>
              <w:top w:val="single" w:sz="4" w:space="0" w:color="auto"/>
              <w:left w:val="single" w:sz="4" w:space="0" w:color="auto"/>
              <w:bottom w:val="single" w:sz="4" w:space="0" w:color="auto"/>
              <w:right w:val="single" w:sz="4" w:space="0" w:color="auto"/>
            </w:tcBorders>
          </w:tcPr>
          <w:p w14:paraId="4BB7F185" w14:textId="0CB6F371" w:rsidR="003E5C4C" w:rsidRPr="009F5818" w:rsidRDefault="003E5C4C" w:rsidP="003E5C4C">
            <w:pPr>
              <w:pStyle w:val="a5"/>
              <w:ind w:left="0"/>
              <w:jc w:val="center"/>
              <w:rPr>
                <w:b/>
                <w:sz w:val="24"/>
                <w:szCs w:val="24"/>
              </w:rPr>
            </w:pPr>
            <w:r>
              <w:rPr>
                <w:b/>
                <w:sz w:val="24"/>
                <w:szCs w:val="24"/>
              </w:rPr>
              <w:t>4</w:t>
            </w:r>
          </w:p>
        </w:tc>
        <w:tc>
          <w:tcPr>
            <w:tcW w:w="2143" w:type="dxa"/>
            <w:tcBorders>
              <w:top w:val="single" w:sz="4" w:space="0" w:color="auto"/>
              <w:left w:val="single" w:sz="4" w:space="0" w:color="auto"/>
              <w:bottom w:val="single" w:sz="4" w:space="0" w:color="auto"/>
              <w:right w:val="single" w:sz="4" w:space="0" w:color="auto"/>
            </w:tcBorders>
          </w:tcPr>
          <w:p w14:paraId="6AB956E0" w14:textId="77777777" w:rsidR="003E5C4C" w:rsidRPr="009F5818" w:rsidRDefault="003E5C4C" w:rsidP="003E5C4C">
            <w:pPr>
              <w:pStyle w:val="a5"/>
              <w:ind w:left="0"/>
              <w:jc w:val="center"/>
              <w:rPr>
                <w:b/>
                <w:sz w:val="24"/>
                <w:szCs w:val="28"/>
              </w:rPr>
            </w:pPr>
            <w:r w:rsidRPr="009F5818">
              <w:rPr>
                <w:b/>
                <w:sz w:val="24"/>
                <w:szCs w:val="28"/>
              </w:rPr>
              <w:t>Семинар-практикум</w:t>
            </w:r>
          </w:p>
        </w:tc>
        <w:tc>
          <w:tcPr>
            <w:tcW w:w="2473" w:type="dxa"/>
            <w:tcBorders>
              <w:top w:val="single" w:sz="4" w:space="0" w:color="auto"/>
              <w:left w:val="single" w:sz="4" w:space="0" w:color="auto"/>
              <w:bottom w:val="single" w:sz="4" w:space="0" w:color="auto"/>
              <w:right w:val="single" w:sz="4" w:space="0" w:color="auto"/>
            </w:tcBorders>
          </w:tcPr>
          <w:p w14:paraId="6346CE3A" w14:textId="77777777" w:rsidR="003E5C4C" w:rsidRDefault="003E5C4C" w:rsidP="003E5C4C">
            <w:pPr>
              <w:pStyle w:val="a5"/>
              <w:ind w:left="0"/>
              <w:jc w:val="center"/>
              <w:rPr>
                <w:sz w:val="28"/>
                <w:szCs w:val="28"/>
              </w:rPr>
            </w:pPr>
            <w:r>
              <w:rPr>
                <w:sz w:val="28"/>
                <w:szCs w:val="28"/>
              </w:rPr>
              <w:t>«Составление аналитического и статистического отчёта о деятельности КДУ Оловяннинского района»</w:t>
            </w:r>
          </w:p>
        </w:tc>
        <w:tc>
          <w:tcPr>
            <w:tcW w:w="3544" w:type="dxa"/>
            <w:tcBorders>
              <w:top w:val="single" w:sz="4" w:space="0" w:color="auto"/>
              <w:left w:val="single" w:sz="4" w:space="0" w:color="auto"/>
              <w:bottom w:val="single" w:sz="4" w:space="0" w:color="auto"/>
              <w:right w:val="single" w:sz="4" w:space="0" w:color="auto"/>
            </w:tcBorders>
          </w:tcPr>
          <w:p w14:paraId="2E6274C4" w14:textId="77777777" w:rsidR="003E5C4C" w:rsidRDefault="003E5C4C" w:rsidP="003E5C4C">
            <w:pPr>
              <w:pStyle w:val="a5"/>
              <w:ind w:left="0"/>
              <w:jc w:val="center"/>
              <w:rPr>
                <w:sz w:val="28"/>
                <w:szCs w:val="28"/>
              </w:rPr>
            </w:pPr>
            <w:r>
              <w:rPr>
                <w:sz w:val="28"/>
                <w:szCs w:val="28"/>
              </w:rPr>
              <w:t>Работа над ошибками в составлении аналитического и статистического отчётов о деятельности учреждений</w:t>
            </w:r>
          </w:p>
        </w:tc>
        <w:tc>
          <w:tcPr>
            <w:tcW w:w="2552" w:type="dxa"/>
            <w:tcBorders>
              <w:top w:val="single" w:sz="4" w:space="0" w:color="auto"/>
              <w:left w:val="single" w:sz="4" w:space="0" w:color="auto"/>
              <w:bottom w:val="single" w:sz="4" w:space="0" w:color="auto"/>
              <w:right w:val="single" w:sz="4" w:space="0" w:color="auto"/>
            </w:tcBorders>
          </w:tcPr>
          <w:p w14:paraId="12265A0C" w14:textId="77777777" w:rsidR="003E5C4C" w:rsidRDefault="003E5C4C" w:rsidP="003E5C4C">
            <w:pPr>
              <w:pStyle w:val="a5"/>
              <w:ind w:left="0"/>
              <w:jc w:val="center"/>
              <w:rPr>
                <w:sz w:val="28"/>
                <w:szCs w:val="28"/>
              </w:rPr>
            </w:pPr>
            <w:r>
              <w:rPr>
                <w:sz w:val="28"/>
                <w:szCs w:val="28"/>
              </w:rPr>
              <w:t>Заведующие 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645945D7" w14:textId="502BF0E4" w:rsidR="003E5C4C" w:rsidRDefault="003E5C4C" w:rsidP="003E5C4C">
            <w:pPr>
              <w:pStyle w:val="a5"/>
              <w:ind w:left="0"/>
              <w:jc w:val="center"/>
              <w:rPr>
                <w:sz w:val="28"/>
                <w:szCs w:val="28"/>
              </w:rPr>
            </w:pPr>
            <w:r>
              <w:rPr>
                <w:sz w:val="28"/>
                <w:szCs w:val="28"/>
              </w:rPr>
              <w:t>12</w:t>
            </w:r>
          </w:p>
        </w:tc>
      </w:tr>
      <w:tr w:rsidR="003E5C4C" w14:paraId="340F45AA" w14:textId="77777777" w:rsidTr="009F5818">
        <w:tc>
          <w:tcPr>
            <w:tcW w:w="629" w:type="dxa"/>
            <w:tcBorders>
              <w:top w:val="single" w:sz="4" w:space="0" w:color="auto"/>
              <w:left w:val="single" w:sz="4" w:space="0" w:color="auto"/>
              <w:bottom w:val="single" w:sz="4" w:space="0" w:color="auto"/>
              <w:right w:val="single" w:sz="4" w:space="0" w:color="auto"/>
            </w:tcBorders>
          </w:tcPr>
          <w:p w14:paraId="4CE41F79" w14:textId="61A60001" w:rsidR="003E5C4C" w:rsidRDefault="003E5C4C" w:rsidP="003E5C4C">
            <w:pPr>
              <w:pStyle w:val="a5"/>
              <w:ind w:left="0"/>
              <w:jc w:val="center"/>
              <w:rPr>
                <w:b/>
                <w:sz w:val="24"/>
                <w:szCs w:val="24"/>
              </w:rPr>
            </w:pPr>
            <w:r>
              <w:rPr>
                <w:b/>
                <w:sz w:val="24"/>
                <w:szCs w:val="24"/>
              </w:rPr>
              <w:t>5</w:t>
            </w:r>
          </w:p>
        </w:tc>
        <w:tc>
          <w:tcPr>
            <w:tcW w:w="2143" w:type="dxa"/>
            <w:tcBorders>
              <w:top w:val="single" w:sz="4" w:space="0" w:color="auto"/>
              <w:left w:val="single" w:sz="4" w:space="0" w:color="auto"/>
              <w:bottom w:val="single" w:sz="4" w:space="0" w:color="auto"/>
              <w:right w:val="single" w:sz="4" w:space="0" w:color="auto"/>
            </w:tcBorders>
          </w:tcPr>
          <w:p w14:paraId="66984BAF" w14:textId="7F8ADC5C" w:rsidR="003E5C4C" w:rsidRPr="009F5818" w:rsidRDefault="003E5C4C" w:rsidP="003E5C4C">
            <w:pPr>
              <w:pStyle w:val="a5"/>
              <w:ind w:left="0"/>
              <w:jc w:val="center"/>
              <w:rPr>
                <w:b/>
                <w:sz w:val="24"/>
                <w:szCs w:val="28"/>
              </w:rPr>
            </w:pPr>
            <w:r>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14:paraId="7B9C5389" w14:textId="0D34B148" w:rsidR="003E5C4C" w:rsidRDefault="003E5C4C" w:rsidP="003E5C4C">
            <w:pPr>
              <w:pStyle w:val="a5"/>
              <w:ind w:left="0"/>
              <w:jc w:val="center"/>
              <w:rPr>
                <w:sz w:val="28"/>
                <w:szCs w:val="28"/>
              </w:rPr>
            </w:pPr>
            <w:r>
              <w:rPr>
                <w:sz w:val="28"/>
                <w:szCs w:val="28"/>
              </w:rPr>
              <w:t>«Планирование и проведение мероприятий, посвящённых памятным датам России</w:t>
            </w:r>
          </w:p>
        </w:tc>
        <w:tc>
          <w:tcPr>
            <w:tcW w:w="3544" w:type="dxa"/>
            <w:tcBorders>
              <w:top w:val="single" w:sz="4" w:space="0" w:color="auto"/>
              <w:left w:val="single" w:sz="4" w:space="0" w:color="auto"/>
              <w:bottom w:val="single" w:sz="4" w:space="0" w:color="auto"/>
              <w:right w:val="single" w:sz="4" w:space="0" w:color="auto"/>
            </w:tcBorders>
          </w:tcPr>
          <w:p w14:paraId="373D9C3E" w14:textId="3981D460" w:rsidR="003E5C4C" w:rsidRDefault="003E5C4C" w:rsidP="003E5C4C">
            <w:pPr>
              <w:pStyle w:val="a5"/>
              <w:ind w:left="0"/>
              <w:jc w:val="center"/>
              <w:rPr>
                <w:sz w:val="28"/>
                <w:szCs w:val="28"/>
              </w:rPr>
            </w:pPr>
            <w:r>
              <w:rPr>
                <w:sz w:val="28"/>
                <w:szCs w:val="28"/>
              </w:rPr>
              <w:t>Скорректировать планы работу КДУ</w:t>
            </w:r>
          </w:p>
        </w:tc>
        <w:tc>
          <w:tcPr>
            <w:tcW w:w="2552" w:type="dxa"/>
            <w:tcBorders>
              <w:top w:val="single" w:sz="4" w:space="0" w:color="auto"/>
              <w:left w:val="single" w:sz="4" w:space="0" w:color="auto"/>
              <w:bottom w:val="single" w:sz="4" w:space="0" w:color="auto"/>
              <w:right w:val="single" w:sz="4" w:space="0" w:color="auto"/>
            </w:tcBorders>
          </w:tcPr>
          <w:p w14:paraId="519FB889" w14:textId="44BD29B6" w:rsidR="003E5C4C" w:rsidRDefault="003E5C4C" w:rsidP="003E5C4C">
            <w:pPr>
              <w:pStyle w:val="a5"/>
              <w:ind w:left="0"/>
              <w:jc w:val="center"/>
              <w:rPr>
                <w:sz w:val="28"/>
                <w:szCs w:val="28"/>
              </w:rPr>
            </w:pPr>
            <w:r>
              <w:rPr>
                <w:sz w:val="28"/>
                <w:szCs w:val="28"/>
              </w:rPr>
              <w:t>Заведующие 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77773A94" w14:textId="27F605DB" w:rsidR="003E5C4C" w:rsidRDefault="003E5C4C" w:rsidP="003E5C4C">
            <w:pPr>
              <w:pStyle w:val="a5"/>
              <w:ind w:left="0"/>
              <w:jc w:val="center"/>
              <w:rPr>
                <w:sz w:val="28"/>
                <w:szCs w:val="28"/>
              </w:rPr>
            </w:pPr>
            <w:r>
              <w:rPr>
                <w:sz w:val="28"/>
                <w:szCs w:val="28"/>
              </w:rPr>
              <w:t>14</w:t>
            </w:r>
          </w:p>
        </w:tc>
      </w:tr>
      <w:tr w:rsidR="003E5C4C" w14:paraId="72795807" w14:textId="77777777" w:rsidTr="009F5818">
        <w:tc>
          <w:tcPr>
            <w:tcW w:w="629" w:type="dxa"/>
            <w:tcBorders>
              <w:top w:val="single" w:sz="4" w:space="0" w:color="auto"/>
              <w:left w:val="single" w:sz="4" w:space="0" w:color="auto"/>
              <w:bottom w:val="single" w:sz="4" w:space="0" w:color="auto"/>
              <w:right w:val="single" w:sz="4" w:space="0" w:color="auto"/>
            </w:tcBorders>
          </w:tcPr>
          <w:p w14:paraId="59C21CB4" w14:textId="17BEAA12" w:rsidR="003E5C4C" w:rsidRDefault="003E5C4C" w:rsidP="003E5C4C">
            <w:pPr>
              <w:pStyle w:val="a5"/>
              <w:ind w:left="0"/>
              <w:jc w:val="center"/>
              <w:rPr>
                <w:b/>
                <w:sz w:val="24"/>
                <w:szCs w:val="24"/>
              </w:rPr>
            </w:pPr>
            <w:r>
              <w:rPr>
                <w:b/>
                <w:sz w:val="24"/>
                <w:szCs w:val="24"/>
              </w:rPr>
              <w:t>6</w:t>
            </w:r>
          </w:p>
        </w:tc>
        <w:tc>
          <w:tcPr>
            <w:tcW w:w="2143" w:type="dxa"/>
            <w:tcBorders>
              <w:top w:val="single" w:sz="4" w:space="0" w:color="auto"/>
              <w:left w:val="single" w:sz="4" w:space="0" w:color="auto"/>
              <w:bottom w:val="single" w:sz="4" w:space="0" w:color="auto"/>
              <w:right w:val="single" w:sz="4" w:space="0" w:color="auto"/>
            </w:tcBorders>
          </w:tcPr>
          <w:p w14:paraId="06D40AEC" w14:textId="77777777" w:rsidR="003E5C4C" w:rsidRPr="009F5818" w:rsidRDefault="003E5C4C" w:rsidP="003E5C4C">
            <w:pPr>
              <w:pStyle w:val="a5"/>
              <w:ind w:left="0"/>
              <w:jc w:val="center"/>
              <w:rPr>
                <w:b/>
                <w:sz w:val="24"/>
                <w:szCs w:val="28"/>
              </w:rPr>
            </w:pPr>
            <w:r>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14:paraId="0FB3B7EF" w14:textId="4C9B790B" w:rsidR="003E5C4C" w:rsidRDefault="003E5C4C" w:rsidP="003E5C4C">
            <w:pPr>
              <w:pStyle w:val="a5"/>
              <w:ind w:left="0"/>
              <w:jc w:val="center"/>
              <w:rPr>
                <w:sz w:val="28"/>
                <w:szCs w:val="28"/>
              </w:rPr>
            </w:pPr>
            <w:r>
              <w:rPr>
                <w:sz w:val="28"/>
                <w:szCs w:val="28"/>
              </w:rPr>
              <w:t xml:space="preserve">«Планирование </w:t>
            </w:r>
            <w:r>
              <w:rPr>
                <w:sz w:val="28"/>
                <w:szCs w:val="28"/>
              </w:rPr>
              <w:lastRenderedPageBreak/>
              <w:t>массовых мероприятий в рамках года семьи»</w:t>
            </w:r>
          </w:p>
        </w:tc>
        <w:tc>
          <w:tcPr>
            <w:tcW w:w="3544" w:type="dxa"/>
            <w:tcBorders>
              <w:top w:val="single" w:sz="4" w:space="0" w:color="auto"/>
              <w:left w:val="single" w:sz="4" w:space="0" w:color="auto"/>
              <w:bottom w:val="single" w:sz="4" w:space="0" w:color="auto"/>
              <w:right w:val="single" w:sz="4" w:space="0" w:color="auto"/>
            </w:tcBorders>
          </w:tcPr>
          <w:p w14:paraId="7CA40823" w14:textId="6B34F87C" w:rsidR="003E5C4C" w:rsidRDefault="003E5C4C" w:rsidP="003E5C4C">
            <w:pPr>
              <w:pStyle w:val="a5"/>
              <w:ind w:left="0"/>
              <w:jc w:val="center"/>
              <w:rPr>
                <w:sz w:val="28"/>
                <w:szCs w:val="28"/>
              </w:rPr>
            </w:pPr>
            <w:r>
              <w:rPr>
                <w:sz w:val="28"/>
                <w:szCs w:val="28"/>
              </w:rPr>
              <w:lastRenderedPageBreak/>
              <w:t xml:space="preserve">Скорректировать план </w:t>
            </w:r>
            <w:r>
              <w:rPr>
                <w:sz w:val="28"/>
                <w:szCs w:val="28"/>
              </w:rPr>
              <w:lastRenderedPageBreak/>
              <w:t>мероприятий на 2024 год</w:t>
            </w:r>
          </w:p>
        </w:tc>
        <w:tc>
          <w:tcPr>
            <w:tcW w:w="2552" w:type="dxa"/>
            <w:tcBorders>
              <w:top w:val="single" w:sz="4" w:space="0" w:color="auto"/>
              <w:left w:val="single" w:sz="4" w:space="0" w:color="auto"/>
              <w:bottom w:val="single" w:sz="4" w:space="0" w:color="auto"/>
              <w:right w:val="single" w:sz="4" w:space="0" w:color="auto"/>
            </w:tcBorders>
          </w:tcPr>
          <w:p w14:paraId="3BD92F62" w14:textId="77777777" w:rsidR="003E5C4C" w:rsidRDefault="003E5C4C" w:rsidP="003E5C4C">
            <w:pPr>
              <w:pStyle w:val="a5"/>
              <w:ind w:left="0"/>
              <w:jc w:val="center"/>
              <w:rPr>
                <w:sz w:val="28"/>
                <w:szCs w:val="28"/>
              </w:rPr>
            </w:pPr>
            <w:r>
              <w:rPr>
                <w:sz w:val="28"/>
                <w:szCs w:val="28"/>
              </w:rPr>
              <w:lastRenderedPageBreak/>
              <w:t xml:space="preserve">Заведующие </w:t>
            </w:r>
            <w:r>
              <w:rPr>
                <w:sz w:val="28"/>
                <w:szCs w:val="28"/>
              </w:rPr>
              <w:lastRenderedPageBreak/>
              <w:t>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15FBA86F" w14:textId="30A971A3" w:rsidR="003E5C4C" w:rsidRDefault="003E5C4C" w:rsidP="003E5C4C">
            <w:pPr>
              <w:pStyle w:val="a5"/>
              <w:ind w:left="0"/>
              <w:jc w:val="center"/>
              <w:rPr>
                <w:sz w:val="28"/>
                <w:szCs w:val="28"/>
              </w:rPr>
            </w:pPr>
            <w:r>
              <w:rPr>
                <w:sz w:val="28"/>
                <w:szCs w:val="28"/>
              </w:rPr>
              <w:lastRenderedPageBreak/>
              <w:t>14</w:t>
            </w:r>
          </w:p>
        </w:tc>
      </w:tr>
      <w:tr w:rsidR="003E5C4C" w14:paraId="2206620D"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3432FD1B" w14:textId="7A99A99C" w:rsidR="003E5C4C" w:rsidRPr="009F5818" w:rsidRDefault="003E5C4C" w:rsidP="003E5C4C">
            <w:pPr>
              <w:pStyle w:val="a5"/>
              <w:ind w:left="0"/>
              <w:jc w:val="center"/>
              <w:rPr>
                <w:b/>
                <w:sz w:val="24"/>
                <w:szCs w:val="28"/>
              </w:rPr>
            </w:pPr>
            <w:r>
              <w:rPr>
                <w:b/>
                <w:sz w:val="24"/>
                <w:szCs w:val="28"/>
              </w:rPr>
              <w:t>7</w:t>
            </w:r>
          </w:p>
        </w:tc>
        <w:tc>
          <w:tcPr>
            <w:tcW w:w="2143" w:type="dxa"/>
            <w:tcBorders>
              <w:top w:val="single" w:sz="4" w:space="0" w:color="auto"/>
              <w:left w:val="single" w:sz="4" w:space="0" w:color="auto"/>
              <w:bottom w:val="single" w:sz="4" w:space="0" w:color="auto"/>
              <w:right w:val="single" w:sz="4" w:space="0" w:color="auto"/>
            </w:tcBorders>
            <w:hideMark/>
          </w:tcPr>
          <w:p w14:paraId="2324B254" w14:textId="77777777" w:rsidR="003E5C4C" w:rsidRPr="009F5818" w:rsidRDefault="003E5C4C" w:rsidP="003E5C4C">
            <w:pPr>
              <w:pStyle w:val="a5"/>
              <w:ind w:left="0"/>
              <w:jc w:val="center"/>
              <w:rPr>
                <w:b/>
                <w:sz w:val="24"/>
                <w:szCs w:val="28"/>
              </w:rPr>
            </w:pPr>
            <w:r w:rsidRPr="009F5818">
              <w:rPr>
                <w:b/>
                <w:sz w:val="24"/>
                <w:szCs w:val="28"/>
              </w:rPr>
              <w:t>Лаборатория</w:t>
            </w:r>
          </w:p>
        </w:tc>
        <w:tc>
          <w:tcPr>
            <w:tcW w:w="2473" w:type="dxa"/>
            <w:tcBorders>
              <w:top w:val="single" w:sz="4" w:space="0" w:color="auto"/>
              <w:left w:val="single" w:sz="4" w:space="0" w:color="auto"/>
              <w:bottom w:val="single" w:sz="4" w:space="0" w:color="auto"/>
              <w:right w:val="single" w:sz="4" w:space="0" w:color="auto"/>
            </w:tcBorders>
          </w:tcPr>
          <w:p w14:paraId="51D9F8DC" w14:textId="77777777" w:rsidR="003E5C4C" w:rsidRDefault="003E5C4C" w:rsidP="003E5C4C">
            <w:pPr>
              <w:pStyle w:val="a5"/>
              <w:ind w:left="0"/>
              <w:jc w:val="center"/>
              <w:rPr>
                <w:sz w:val="28"/>
                <w:szCs w:val="28"/>
              </w:rPr>
            </w:pPr>
            <w:r>
              <w:rPr>
                <w:sz w:val="28"/>
                <w:szCs w:val="28"/>
              </w:rPr>
              <w:t>0</w:t>
            </w:r>
          </w:p>
        </w:tc>
        <w:tc>
          <w:tcPr>
            <w:tcW w:w="3544" w:type="dxa"/>
            <w:tcBorders>
              <w:top w:val="single" w:sz="4" w:space="0" w:color="auto"/>
              <w:left w:val="single" w:sz="4" w:space="0" w:color="auto"/>
              <w:bottom w:val="single" w:sz="4" w:space="0" w:color="auto"/>
              <w:right w:val="single" w:sz="4" w:space="0" w:color="auto"/>
            </w:tcBorders>
          </w:tcPr>
          <w:p w14:paraId="322D008A" w14:textId="77777777" w:rsidR="003E5C4C" w:rsidRDefault="003E5C4C" w:rsidP="003E5C4C">
            <w:pPr>
              <w:pStyle w:val="a5"/>
              <w:ind w:left="0"/>
              <w:jc w:val="center"/>
              <w:rPr>
                <w:sz w:val="28"/>
                <w:szCs w:val="28"/>
              </w:rPr>
            </w:pPr>
            <w:r>
              <w:rPr>
                <w:sz w:val="28"/>
                <w:szCs w:val="28"/>
              </w:rPr>
              <w:t>0</w:t>
            </w:r>
          </w:p>
        </w:tc>
        <w:tc>
          <w:tcPr>
            <w:tcW w:w="2552" w:type="dxa"/>
            <w:tcBorders>
              <w:top w:val="single" w:sz="4" w:space="0" w:color="auto"/>
              <w:left w:val="single" w:sz="4" w:space="0" w:color="auto"/>
              <w:bottom w:val="single" w:sz="4" w:space="0" w:color="auto"/>
              <w:right w:val="single" w:sz="4" w:space="0" w:color="auto"/>
            </w:tcBorders>
          </w:tcPr>
          <w:p w14:paraId="037A8833" w14:textId="77777777" w:rsidR="003E5C4C" w:rsidRDefault="003E5C4C" w:rsidP="003E5C4C">
            <w:pPr>
              <w:pStyle w:val="a5"/>
              <w:ind w:left="0"/>
              <w:jc w:val="center"/>
              <w:rPr>
                <w:sz w:val="28"/>
                <w:szCs w:val="28"/>
              </w:rPr>
            </w:pPr>
            <w:r>
              <w:rPr>
                <w:sz w:val="28"/>
                <w:szCs w:val="28"/>
              </w:rPr>
              <w:t>0</w:t>
            </w:r>
          </w:p>
        </w:tc>
        <w:tc>
          <w:tcPr>
            <w:tcW w:w="3402" w:type="dxa"/>
            <w:tcBorders>
              <w:top w:val="single" w:sz="4" w:space="0" w:color="auto"/>
              <w:left w:val="single" w:sz="4" w:space="0" w:color="auto"/>
              <w:bottom w:val="single" w:sz="4" w:space="0" w:color="auto"/>
              <w:right w:val="single" w:sz="4" w:space="0" w:color="auto"/>
            </w:tcBorders>
          </w:tcPr>
          <w:p w14:paraId="0EC7CCBF" w14:textId="77777777" w:rsidR="003E5C4C" w:rsidRDefault="003E5C4C" w:rsidP="003E5C4C">
            <w:pPr>
              <w:pStyle w:val="a5"/>
              <w:ind w:left="0"/>
              <w:jc w:val="center"/>
              <w:rPr>
                <w:sz w:val="28"/>
                <w:szCs w:val="28"/>
              </w:rPr>
            </w:pPr>
            <w:r>
              <w:rPr>
                <w:sz w:val="28"/>
                <w:szCs w:val="28"/>
              </w:rPr>
              <w:t>0</w:t>
            </w:r>
          </w:p>
        </w:tc>
      </w:tr>
      <w:tr w:rsidR="003E5C4C" w14:paraId="50B4F6AF"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69EC5C12" w14:textId="2638B4EB" w:rsidR="003E5C4C" w:rsidRPr="009F5818" w:rsidRDefault="003E5C4C" w:rsidP="003E5C4C">
            <w:pPr>
              <w:pStyle w:val="a5"/>
              <w:ind w:left="0"/>
              <w:jc w:val="center"/>
              <w:rPr>
                <w:b/>
                <w:sz w:val="24"/>
                <w:szCs w:val="28"/>
              </w:rPr>
            </w:pPr>
            <w:r>
              <w:rPr>
                <w:b/>
                <w:sz w:val="24"/>
                <w:szCs w:val="28"/>
              </w:rPr>
              <w:t>8</w:t>
            </w:r>
          </w:p>
        </w:tc>
        <w:tc>
          <w:tcPr>
            <w:tcW w:w="2143" w:type="dxa"/>
            <w:tcBorders>
              <w:top w:val="single" w:sz="4" w:space="0" w:color="auto"/>
              <w:left w:val="single" w:sz="4" w:space="0" w:color="auto"/>
              <w:bottom w:val="single" w:sz="4" w:space="0" w:color="auto"/>
              <w:right w:val="single" w:sz="4" w:space="0" w:color="auto"/>
            </w:tcBorders>
            <w:hideMark/>
          </w:tcPr>
          <w:p w14:paraId="2B950617" w14:textId="77777777" w:rsidR="003E5C4C" w:rsidRPr="009F5818" w:rsidRDefault="003E5C4C" w:rsidP="003E5C4C">
            <w:pPr>
              <w:pStyle w:val="a5"/>
              <w:ind w:left="0"/>
              <w:jc w:val="center"/>
              <w:rPr>
                <w:b/>
                <w:sz w:val="24"/>
                <w:szCs w:val="28"/>
              </w:rPr>
            </w:pPr>
            <w:r w:rsidRPr="009F5818">
              <w:rPr>
                <w:b/>
                <w:sz w:val="24"/>
                <w:szCs w:val="28"/>
              </w:rPr>
              <w:t>Мастер-класс</w:t>
            </w:r>
          </w:p>
        </w:tc>
        <w:tc>
          <w:tcPr>
            <w:tcW w:w="2473" w:type="dxa"/>
            <w:tcBorders>
              <w:top w:val="single" w:sz="4" w:space="0" w:color="auto"/>
              <w:left w:val="single" w:sz="4" w:space="0" w:color="auto"/>
              <w:bottom w:val="single" w:sz="4" w:space="0" w:color="auto"/>
              <w:right w:val="single" w:sz="4" w:space="0" w:color="auto"/>
            </w:tcBorders>
          </w:tcPr>
          <w:p w14:paraId="0F177B3F" w14:textId="479A7337" w:rsidR="003E5C4C" w:rsidRDefault="003E5C4C" w:rsidP="003E5C4C">
            <w:pPr>
              <w:pStyle w:val="a5"/>
              <w:ind w:left="0"/>
              <w:jc w:val="center"/>
              <w:rPr>
                <w:sz w:val="28"/>
                <w:szCs w:val="28"/>
              </w:rPr>
            </w:pPr>
            <w:r>
              <w:rPr>
                <w:sz w:val="28"/>
                <w:szCs w:val="28"/>
              </w:rPr>
              <w:t>«Изготовление оберегов, имбирных пряников»</w:t>
            </w:r>
          </w:p>
        </w:tc>
        <w:tc>
          <w:tcPr>
            <w:tcW w:w="3544" w:type="dxa"/>
            <w:tcBorders>
              <w:top w:val="single" w:sz="4" w:space="0" w:color="auto"/>
              <w:left w:val="single" w:sz="4" w:space="0" w:color="auto"/>
              <w:bottom w:val="single" w:sz="4" w:space="0" w:color="auto"/>
              <w:right w:val="single" w:sz="4" w:space="0" w:color="auto"/>
            </w:tcBorders>
          </w:tcPr>
          <w:p w14:paraId="12DFE007" w14:textId="0226DF6F" w:rsidR="003E5C4C" w:rsidRDefault="003E5C4C" w:rsidP="003E5C4C">
            <w:pPr>
              <w:pStyle w:val="a5"/>
              <w:ind w:left="0"/>
              <w:jc w:val="center"/>
              <w:rPr>
                <w:sz w:val="28"/>
                <w:szCs w:val="28"/>
              </w:rPr>
            </w:pPr>
            <w:r>
              <w:rPr>
                <w:sz w:val="28"/>
                <w:szCs w:val="28"/>
              </w:rPr>
              <w:t>Главной целью стало освоение нового вида прикладного творчества. Организация клубных формирований для помощи СВО.</w:t>
            </w:r>
          </w:p>
        </w:tc>
        <w:tc>
          <w:tcPr>
            <w:tcW w:w="2552" w:type="dxa"/>
            <w:tcBorders>
              <w:top w:val="single" w:sz="4" w:space="0" w:color="auto"/>
              <w:left w:val="single" w:sz="4" w:space="0" w:color="auto"/>
              <w:bottom w:val="single" w:sz="4" w:space="0" w:color="auto"/>
              <w:right w:val="single" w:sz="4" w:space="0" w:color="auto"/>
            </w:tcBorders>
          </w:tcPr>
          <w:p w14:paraId="31A2329A" w14:textId="6E1441E3" w:rsidR="003E5C4C" w:rsidRDefault="003E5C4C" w:rsidP="003E5C4C">
            <w:pPr>
              <w:pStyle w:val="a5"/>
              <w:ind w:left="0"/>
              <w:jc w:val="center"/>
              <w:rPr>
                <w:sz w:val="28"/>
                <w:szCs w:val="28"/>
              </w:rPr>
            </w:pPr>
            <w:r>
              <w:rPr>
                <w:sz w:val="28"/>
                <w:szCs w:val="28"/>
              </w:rPr>
              <w:t>Художественные руководители, заведующие клубом</w:t>
            </w:r>
          </w:p>
        </w:tc>
        <w:tc>
          <w:tcPr>
            <w:tcW w:w="3402" w:type="dxa"/>
            <w:tcBorders>
              <w:top w:val="single" w:sz="4" w:space="0" w:color="auto"/>
              <w:left w:val="single" w:sz="4" w:space="0" w:color="auto"/>
              <w:bottom w:val="single" w:sz="4" w:space="0" w:color="auto"/>
              <w:right w:val="single" w:sz="4" w:space="0" w:color="auto"/>
            </w:tcBorders>
          </w:tcPr>
          <w:p w14:paraId="367C116B" w14:textId="66860476" w:rsidR="003E5C4C" w:rsidRDefault="003E5C4C" w:rsidP="003E5C4C">
            <w:pPr>
              <w:pStyle w:val="a5"/>
              <w:ind w:left="0"/>
              <w:jc w:val="center"/>
              <w:rPr>
                <w:sz w:val="28"/>
                <w:szCs w:val="28"/>
              </w:rPr>
            </w:pPr>
            <w:r>
              <w:rPr>
                <w:sz w:val="28"/>
                <w:szCs w:val="28"/>
              </w:rPr>
              <w:t>10</w:t>
            </w:r>
          </w:p>
        </w:tc>
      </w:tr>
      <w:tr w:rsidR="003E5C4C" w14:paraId="6B300517"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496875FC" w14:textId="46C88954" w:rsidR="003E5C4C" w:rsidRPr="009F5818" w:rsidRDefault="003E5C4C" w:rsidP="003E5C4C">
            <w:pPr>
              <w:pStyle w:val="a5"/>
              <w:ind w:left="0"/>
              <w:jc w:val="center"/>
              <w:rPr>
                <w:b/>
                <w:sz w:val="24"/>
                <w:szCs w:val="28"/>
              </w:rPr>
            </w:pPr>
            <w:r>
              <w:rPr>
                <w:b/>
                <w:sz w:val="24"/>
                <w:szCs w:val="28"/>
              </w:rPr>
              <w:t>9</w:t>
            </w:r>
          </w:p>
        </w:tc>
        <w:tc>
          <w:tcPr>
            <w:tcW w:w="2143" w:type="dxa"/>
            <w:tcBorders>
              <w:top w:val="single" w:sz="4" w:space="0" w:color="auto"/>
              <w:left w:val="single" w:sz="4" w:space="0" w:color="auto"/>
              <w:bottom w:val="single" w:sz="4" w:space="0" w:color="auto"/>
              <w:right w:val="single" w:sz="4" w:space="0" w:color="auto"/>
            </w:tcBorders>
            <w:hideMark/>
          </w:tcPr>
          <w:p w14:paraId="4783194A" w14:textId="77777777" w:rsidR="003E5C4C" w:rsidRPr="009F5818" w:rsidRDefault="003E5C4C" w:rsidP="003E5C4C">
            <w:pPr>
              <w:pStyle w:val="a5"/>
              <w:ind w:left="0"/>
              <w:jc w:val="center"/>
              <w:rPr>
                <w:b/>
                <w:sz w:val="24"/>
                <w:szCs w:val="28"/>
              </w:rPr>
            </w:pPr>
            <w:r w:rsidRPr="009F5818">
              <w:rPr>
                <w:b/>
                <w:sz w:val="24"/>
                <w:szCs w:val="28"/>
              </w:rPr>
              <w:t>Конференция</w:t>
            </w:r>
          </w:p>
        </w:tc>
        <w:tc>
          <w:tcPr>
            <w:tcW w:w="2473" w:type="dxa"/>
            <w:tcBorders>
              <w:top w:val="single" w:sz="4" w:space="0" w:color="auto"/>
              <w:left w:val="single" w:sz="4" w:space="0" w:color="auto"/>
              <w:bottom w:val="single" w:sz="4" w:space="0" w:color="auto"/>
              <w:right w:val="single" w:sz="4" w:space="0" w:color="auto"/>
            </w:tcBorders>
          </w:tcPr>
          <w:p w14:paraId="0B6E166F" w14:textId="77777777" w:rsidR="003E5C4C" w:rsidRDefault="003E5C4C" w:rsidP="003E5C4C">
            <w:pPr>
              <w:pStyle w:val="a5"/>
              <w:ind w:left="0"/>
              <w:jc w:val="center"/>
              <w:rPr>
                <w:sz w:val="28"/>
                <w:szCs w:val="28"/>
              </w:rPr>
            </w:pPr>
            <w:r>
              <w:rPr>
                <w:sz w:val="28"/>
                <w:szCs w:val="28"/>
              </w:rPr>
              <w:t>0</w:t>
            </w:r>
          </w:p>
        </w:tc>
        <w:tc>
          <w:tcPr>
            <w:tcW w:w="3544" w:type="dxa"/>
            <w:tcBorders>
              <w:top w:val="single" w:sz="4" w:space="0" w:color="auto"/>
              <w:left w:val="single" w:sz="4" w:space="0" w:color="auto"/>
              <w:bottom w:val="single" w:sz="4" w:space="0" w:color="auto"/>
              <w:right w:val="single" w:sz="4" w:space="0" w:color="auto"/>
            </w:tcBorders>
          </w:tcPr>
          <w:p w14:paraId="195F5F0B" w14:textId="77777777" w:rsidR="003E5C4C" w:rsidRDefault="003E5C4C" w:rsidP="003E5C4C">
            <w:pPr>
              <w:pStyle w:val="a5"/>
              <w:ind w:left="0"/>
              <w:jc w:val="center"/>
              <w:rPr>
                <w:sz w:val="28"/>
                <w:szCs w:val="28"/>
              </w:rPr>
            </w:pPr>
            <w:r>
              <w:rPr>
                <w:sz w:val="28"/>
                <w:szCs w:val="28"/>
              </w:rPr>
              <w:t>0</w:t>
            </w:r>
          </w:p>
        </w:tc>
        <w:tc>
          <w:tcPr>
            <w:tcW w:w="2552" w:type="dxa"/>
            <w:tcBorders>
              <w:top w:val="single" w:sz="4" w:space="0" w:color="auto"/>
              <w:left w:val="single" w:sz="4" w:space="0" w:color="auto"/>
              <w:bottom w:val="single" w:sz="4" w:space="0" w:color="auto"/>
              <w:right w:val="single" w:sz="4" w:space="0" w:color="auto"/>
            </w:tcBorders>
          </w:tcPr>
          <w:p w14:paraId="7ACDDDBE" w14:textId="77777777" w:rsidR="003E5C4C" w:rsidRDefault="003E5C4C" w:rsidP="003E5C4C">
            <w:pPr>
              <w:pStyle w:val="a5"/>
              <w:ind w:left="0"/>
              <w:jc w:val="center"/>
              <w:rPr>
                <w:sz w:val="28"/>
                <w:szCs w:val="28"/>
              </w:rPr>
            </w:pPr>
            <w:r>
              <w:rPr>
                <w:sz w:val="28"/>
                <w:szCs w:val="28"/>
              </w:rPr>
              <w:t>0</w:t>
            </w:r>
          </w:p>
        </w:tc>
        <w:tc>
          <w:tcPr>
            <w:tcW w:w="3402" w:type="dxa"/>
            <w:tcBorders>
              <w:top w:val="single" w:sz="4" w:space="0" w:color="auto"/>
              <w:left w:val="single" w:sz="4" w:space="0" w:color="auto"/>
              <w:bottom w:val="single" w:sz="4" w:space="0" w:color="auto"/>
              <w:right w:val="single" w:sz="4" w:space="0" w:color="auto"/>
            </w:tcBorders>
          </w:tcPr>
          <w:p w14:paraId="46C0BD6E" w14:textId="77777777" w:rsidR="003E5C4C" w:rsidRDefault="003E5C4C" w:rsidP="003E5C4C">
            <w:pPr>
              <w:pStyle w:val="a5"/>
              <w:ind w:left="0"/>
              <w:jc w:val="center"/>
              <w:rPr>
                <w:sz w:val="28"/>
                <w:szCs w:val="28"/>
              </w:rPr>
            </w:pPr>
            <w:r>
              <w:rPr>
                <w:sz w:val="28"/>
                <w:szCs w:val="28"/>
              </w:rPr>
              <w:t>0</w:t>
            </w:r>
          </w:p>
        </w:tc>
      </w:tr>
      <w:tr w:rsidR="003E5C4C" w14:paraId="61F29A93"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2C404548" w14:textId="2323D13A" w:rsidR="003E5C4C" w:rsidRPr="009F5818" w:rsidRDefault="003E5C4C" w:rsidP="003E5C4C">
            <w:pPr>
              <w:pStyle w:val="a5"/>
              <w:ind w:left="0"/>
              <w:jc w:val="center"/>
              <w:rPr>
                <w:b/>
                <w:sz w:val="24"/>
                <w:szCs w:val="28"/>
              </w:rPr>
            </w:pPr>
            <w:r>
              <w:rPr>
                <w:b/>
                <w:sz w:val="24"/>
                <w:szCs w:val="28"/>
              </w:rPr>
              <w:t>10</w:t>
            </w:r>
          </w:p>
        </w:tc>
        <w:tc>
          <w:tcPr>
            <w:tcW w:w="2143" w:type="dxa"/>
            <w:tcBorders>
              <w:top w:val="single" w:sz="4" w:space="0" w:color="auto"/>
              <w:left w:val="single" w:sz="4" w:space="0" w:color="auto"/>
              <w:bottom w:val="single" w:sz="4" w:space="0" w:color="auto"/>
              <w:right w:val="single" w:sz="4" w:space="0" w:color="auto"/>
            </w:tcBorders>
            <w:hideMark/>
          </w:tcPr>
          <w:p w14:paraId="38AEB3CC" w14:textId="77777777" w:rsidR="003E5C4C" w:rsidRPr="009F5818" w:rsidRDefault="003E5C4C" w:rsidP="003E5C4C">
            <w:pPr>
              <w:pStyle w:val="a5"/>
              <w:ind w:left="0"/>
              <w:jc w:val="center"/>
              <w:rPr>
                <w:b/>
                <w:sz w:val="24"/>
                <w:szCs w:val="28"/>
              </w:rPr>
            </w:pPr>
            <w:r w:rsidRPr="009F5818">
              <w:rPr>
                <w:b/>
                <w:sz w:val="24"/>
                <w:szCs w:val="28"/>
              </w:rPr>
              <w:t>Конкурсы проф</w:t>
            </w:r>
            <w:r>
              <w:rPr>
                <w:b/>
                <w:sz w:val="24"/>
                <w:szCs w:val="28"/>
              </w:rPr>
              <w:t xml:space="preserve">. </w:t>
            </w:r>
            <w:r w:rsidRPr="009F5818">
              <w:rPr>
                <w:b/>
                <w:sz w:val="24"/>
                <w:szCs w:val="28"/>
              </w:rPr>
              <w:t>мастерства</w:t>
            </w:r>
          </w:p>
        </w:tc>
        <w:tc>
          <w:tcPr>
            <w:tcW w:w="2473" w:type="dxa"/>
            <w:tcBorders>
              <w:top w:val="single" w:sz="4" w:space="0" w:color="auto"/>
              <w:left w:val="single" w:sz="4" w:space="0" w:color="auto"/>
              <w:bottom w:val="single" w:sz="4" w:space="0" w:color="auto"/>
              <w:right w:val="single" w:sz="4" w:space="0" w:color="auto"/>
            </w:tcBorders>
          </w:tcPr>
          <w:p w14:paraId="21346E61" w14:textId="3C6654C1" w:rsidR="003E5C4C" w:rsidRDefault="003E5C4C" w:rsidP="003E5C4C">
            <w:pPr>
              <w:pStyle w:val="a5"/>
              <w:ind w:left="0"/>
              <w:jc w:val="center"/>
              <w:rPr>
                <w:sz w:val="28"/>
                <w:szCs w:val="28"/>
              </w:rPr>
            </w:pPr>
            <w:r>
              <w:rPr>
                <w:sz w:val="28"/>
                <w:szCs w:val="28"/>
              </w:rPr>
              <w:t>Дистанционный конкурс «Лучший по профессии»</w:t>
            </w:r>
          </w:p>
        </w:tc>
        <w:tc>
          <w:tcPr>
            <w:tcW w:w="3544" w:type="dxa"/>
            <w:tcBorders>
              <w:top w:val="single" w:sz="4" w:space="0" w:color="auto"/>
              <w:left w:val="single" w:sz="4" w:space="0" w:color="auto"/>
              <w:bottom w:val="single" w:sz="4" w:space="0" w:color="auto"/>
              <w:right w:val="single" w:sz="4" w:space="0" w:color="auto"/>
            </w:tcBorders>
          </w:tcPr>
          <w:p w14:paraId="737B4DD6" w14:textId="50261C37" w:rsidR="003E5C4C" w:rsidRDefault="003E5C4C" w:rsidP="003E5C4C">
            <w:pPr>
              <w:pStyle w:val="a5"/>
              <w:ind w:left="0"/>
              <w:jc w:val="center"/>
              <w:rPr>
                <w:sz w:val="28"/>
                <w:szCs w:val="28"/>
              </w:rPr>
            </w:pPr>
            <w:r>
              <w:rPr>
                <w:sz w:val="28"/>
                <w:szCs w:val="28"/>
              </w:rPr>
              <w:t>Обобщение опыта работы специалистов культурно – досуговых учреждений различного уровня</w:t>
            </w:r>
          </w:p>
        </w:tc>
        <w:tc>
          <w:tcPr>
            <w:tcW w:w="2552" w:type="dxa"/>
            <w:tcBorders>
              <w:top w:val="single" w:sz="4" w:space="0" w:color="auto"/>
              <w:left w:val="single" w:sz="4" w:space="0" w:color="auto"/>
              <w:bottom w:val="single" w:sz="4" w:space="0" w:color="auto"/>
              <w:right w:val="single" w:sz="4" w:space="0" w:color="auto"/>
            </w:tcBorders>
          </w:tcPr>
          <w:p w14:paraId="5C65F956" w14:textId="0B69B7D7" w:rsidR="003E5C4C" w:rsidRDefault="003E5C4C" w:rsidP="003E5C4C">
            <w:pPr>
              <w:pStyle w:val="a5"/>
              <w:ind w:left="0"/>
              <w:jc w:val="center"/>
              <w:rPr>
                <w:sz w:val="28"/>
                <w:szCs w:val="28"/>
              </w:rPr>
            </w:pPr>
            <w:r>
              <w:rPr>
                <w:sz w:val="28"/>
                <w:szCs w:val="28"/>
              </w:rPr>
              <w:t>Заведующие клубом, художественные руководители</w:t>
            </w:r>
          </w:p>
        </w:tc>
        <w:tc>
          <w:tcPr>
            <w:tcW w:w="3402" w:type="dxa"/>
            <w:tcBorders>
              <w:top w:val="single" w:sz="4" w:space="0" w:color="auto"/>
              <w:left w:val="single" w:sz="4" w:space="0" w:color="auto"/>
              <w:bottom w:val="single" w:sz="4" w:space="0" w:color="auto"/>
              <w:right w:val="single" w:sz="4" w:space="0" w:color="auto"/>
            </w:tcBorders>
          </w:tcPr>
          <w:p w14:paraId="4F1B35FA" w14:textId="2F753F2F" w:rsidR="003E5C4C" w:rsidRDefault="003E5C4C" w:rsidP="003E5C4C">
            <w:pPr>
              <w:pStyle w:val="a5"/>
              <w:ind w:left="0"/>
              <w:jc w:val="center"/>
              <w:rPr>
                <w:sz w:val="28"/>
                <w:szCs w:val="28"/>
              </w:rPr>
            </w:pPr>
            <w:r>
              <w:rPr>
                <w:sz w:val="28"/>
                <w:szCs w:val="28"/>
              </w:rPr>
              <w:t>4</w:t>
            </w:r>
          </w:p>
        </w:tc>
      </w:tr>
      <w:tr w:rsidR="003E5C4C" w14:paraId="0792A91F"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3320E2AD" w14:textId="4208574A" w:rsidR="003E5C4C" w:rsidRPr="009F5818" w:rsidRDefault="003E5C4C" w:rsidP="003E5C4C">
            <w:pPr>
              <w:pStyle w:val="a5"/>
              <w:ind w:left="0"/>
              <w:jc w:val="center"/>
              <w:rPr>
                <w:b/>
                <w:sz w:val="24"/>
                <w:szCs w:val="28"/>
              </w:rPr>
            </w:pPr>
            <w:r>
              <w:rPr>
                <w:b/>
                <w:sz w:val="24"/>
                <w:szCs w:val="28"/>
              </w:rPr>
              <w:t>11</w:t>
            </w:r>
          </w:p>
        </w:tc>
        <w:tc>
          <w:tcPr>
            <w:tcW w:w="2143" w:type="dxa"/>
            <w:tcBorders>
              <w:top w:val="single" w:sz="4" w:space="0" w:color="auto"/>
              <w:left w:val="single" w:sz="4" w:space="0" w:color="auto"/>
              <w:bottom w:val="single" w:sz="4" w:space="0" w:color="auto"/>
              <w:right w:val="single" w:sz="4" w:space="0" w:color="auto"/>
            </w:tcBorders>
            <w:hideMark/>
          </w:tcPr>
          <w:p w14:paraId="0FA4E88F" w14:textId="77777777" w:rsidR="003E5C4C" w:rsidRPr="009F5818" w:rsidRDefault="003E5C4C" w:rsidP="003E5C4C">
            <w:pPr>
              <w:pStyle w:val="a5"/>
              <w:ind w:left="0"/>
              <w:jc w:val="center"/>
              <w:rPr>
                <w:b/>
                <w:sz w:val="24"/>
                <w:szCs w:val="28"/>
              </w:rPr>
            </w:pPr>
            <w:r w:rsidRPr="009F5818">
              <w:rPr>
                <w:b/>
                <w:sz w:val="24"/>
                <w:szCs w:val="28"/>
              </w:rPr>
              <w:t>Стажировки районные или городские методсоветы</w:t>
            </w:r>
          </w:p>
        </w:tc>
        <w:tc>
          <w:tcPr>
            <w:tcW w:w="2473" w:type="dxa"/>
            <w:tcBorders>
              <w:top w:val="single" w:sz="4" w:space="0" w:color="auto"/>
              <w:left w:val="single" w:sz="4" w:space="0" w:color="auto"/>
              <w:bottom w:val="single" w:sz="4" w:space="0" w:color="auto"/>
              <w:right w:val="single" w:sz="4" w:space="0" w:color="auto"/>
            </w:tcBorders>
          </w:tcPr>
          <w:p w14:paraId="447A6408" w14:textId="77777777" w:rsidR="003E5C4C" w:rsidRDefault="003E5C4C" w:rsidP="003E5C4C">
            <w:pPr>
              <w:pStyle w:val="a5"/>
              <w:ind w:left="0"/>
              <w:jc w:val="center"/>
              <w:rPr>
                <w:sz w:val="28"/>
                <w:szCs w:val="28"/>
              </w:rPr>
            </w:pPr>
            <w:r>
              <w:rPr>
                <w:sz w:val="28"/>
                <w:szCs w:val="28"/>
              </w:rPr>
              <w:t>0</w:t>
            </w:r>
          </w:p>
        </w:tc>
        <w:tc>
          <w:tcPr>
            <w:tcW w:w="3544" w:type="dxa"/>
            <w:tcBorders>
              <w:top w:val="single" w:sz="4" w:space="0" w:color="auto"/>
              <w:left w:val="single" w:sz="4" w:space="0" w:color="auto"/>
              <w:bottom w:val="single" w:sz="4" w:space="0" w:color="auto"/>
              <w:right w:val="single" w:sz="4" w:space="0" w:color="auto"/>
            </w:tcBorders>
          </w:tcPr>
          <w:p w14:paraId="265C5595" w14:textId="77777777" w:rsidR="003E5C4C" w:rsidRDefault="003E5C4C" w:rsidP="003E5C4C">
            <w:pPr>
              <w:pStyle w:val="a5"/>
              <w:ind w:left="0"/>
              <w:jc w:val="center"/>
              <w:rPr>
                <w:sz w:val="28"/>
                <w:szCs w:val="28"/>
              </w:rPr>
            </w:pPr>
            <w:r>
              <w:rPr>
                <w:sz w:val="28"/>
                <w:szCs w:val="28"/>
              </w:rPr>
              <w:t>0</w:t>
            </w:r>
          </w:p>
        </w:tc>
        <w:tc>
          <w:tcPr>
            <w:tcW w:w="2552" w:type="dxa"/>
            <w:tcBorders>
              <w:top w:val="single" w:sz="4" w:space="0" w:color="auto"/>
              <w:left w:val="single" w:sz="4" w:space="0" w:color="auto"/>
              <w:bottom w:val="single" w:sz="4" w:space="0" w:color="auto"/>
              <w:right w:val="single" w:sz="4" w:space="0" w:color="auto"/>
            </w:tcBorders>
          </w:tcPr>
          <w:p w14:paraId="3F4C0454" w14:textId="77777777" w:rsidR="003E5C4C" w:rsidRDefault="003E5C4C" w:rsidP="003E5C4C">
            <w:pPr>
              <w:pStyle w:val="a5"/>
              <w:ind w:left="0"/>
              <w:jc w:val="center"/>
              <w:rPr>
                <w:sz w:val="28"/>
                <w:szCs w:val="28"/>
              </w:rPr>
            </w:pPr>
            <w:r>
              <w:rPr>
                <w:sz w:val="28"/>
                <w:szCs w:val="28"/>
              </w:rPr>
              <w:t>0</w:t>
            </w:r>
          </w:p>
        </w:tc>
        <w:tc>
          <w:tcPr>
            <w:tcW w:w="3402" w:type="dxa"/>
            <w:tcBorders>
              <w:top w:val="single" w:sz="4" w:space="0" w:color="auto"/>
              <w:left w:val="single" w:sz="4" w:space="0" w:color="auto"/>
              <w:bottom w:val="single" w:sz="4" w:space="0" w:color="auto"/>
              <w:right w:val="single" w:sz="4" w:space="0" w:color="auto"/>
            </w:tcBorders>
          </w:tcPr>
          <w:p w14:paraId="624EE421" w14:textId="77777777" w:rsidR="003E5C4C" w:rsidRDefault="003E5C4C" w:rsidP="003E5C4C">
            <w:pPr>
              <w:pStyle w:val="a5"/>
              <w:ind w:left="0"/>
              <w:jc w:val="center"/>
              <w:rPr>
                <w:sz w:val="28"/>
                <w:szCs w:val="28"/>
              </w:rPr>
            </w:pPr>
            <w:r>
              <w:rPr>
                <w:sz w:val="28"/>
                <w:szCs w:val="28"/>
              </w:rPr>
              <w:t>0</w:t>
            </w:r>
          </w:p>
        </w:tc>
      </w:tr>
      <w:tr w:rsidR="003E5C4C" w14:paraId="71E17842" w14:textId="77777777" w:rsidTr="009F5818">
        <w:tc>
          <w:tcPr>
            <w:tcW w:w="629" w:type="dxa"/>
            <w:tcBorders>
              <w:top w:val="single" w:sz="4" w:space="0" w:color="auto"/>
              <w:left w:val="single" w:sz="4" w:space="0" w:color="auto"/>
              <w:bottom w:val="single" w:sz="4" w:space="0" w:color="auto"/>
              <w:right w:val="single" w:sz="4" w:space="0" w:color="auto"/>
            </w:tcBorders>
            <w:hideMark/>
          </w:tcPr>
          <w:p w14:paraId="206EC9A7" w14:textId="0DEB2E84" w:rsidR="003E5C4C" w:rsidRPr="009F5818" w:rsidRDefault="003E5C4C" w:rsidP="003E5C4C">
            <w:pPr>
              <w:pStyle w:val="a5"/>
              <w:ind w:left="0"/>
              <w:jc w:val="center"/>
              <w:rPr>
                <w:b/>
                <w:sz w:val="24"/>
                <w:szCs w:val="28"/>
              </w:rPr>
            </w:pPr>
            <w:r>
              <w:rPr>
                <w:b/>
                <w:sz w:val="24"/>
                <w:szCs w:val="28"/>
              </w:rPr>
              <w:t>12</w:t>
            </w:r>
          </w:p>
        </w:tc>
        <w:tc>
          <w:tcPr>
            <w:tcW w:w="2143" w:type="dxa"/>
            <w:tcBorders>
              <w:top w:val="single" w:sz="4" w:space="0" w:color="auto"/>
              <w:left w:val="single" w:sz="4" w:space="0" w:color="auto"/>
              <w:bottom w:val="single" w:sz="4" w:space="0" w:color="auto"/>
              <w:right w:val="single" w:sz="4" w:space="0" w:color="auto"/>
            </w:tcBorders>
            <w:hideMark/>
          </w:tcPr>
          <w:p w14:paraId="553AD8C5" w14:textId="77777777" w:rsidR="003E5C4C" w:rsidRPr="009F5818" w:rsidRDefault="003E5C4C" w:rsidP="003E5C4C">
            <w:pPr>
              <w:pStyle w:val="a5"/>
              <w:ind w:left="0"/>
              <w:jc w:val="center"/>
              <w:rPr>
                <w:b/>
                <w:sz w:val="24"/>
                <w:szCs w:val="28"/>
              </w:rPr>
            </w:pPr>
            <w:r w:rsidRPr="009F5818">
              <w:rPr>
                <w:b/>
                <w:sz w:val="24"/>
                <w:szCs w:val="28"/>
              </w:rPr>
              <w:t>Объединения, худ.</w:t>
            </w:r>
            <w:r>
              <w:rPr>
                <w:b/>
                <w:sz w:val="24"/>
                <w:szCs w:val="28"/>
              </w:rPr>
              <w:t xml:space="preserve"> </w:t>
            </w:r>
            <w:r w:rsidRPr="009F5818">
              <w:rPr>
                <w:b/>
                <w:sz w:val="24"/>
                <w:szCs w:val="28"/>
              </w:rPr>
              <w:t>советы, советы директоров</w:t>
            </w:r>
          </w:p>
        </w:tc>
        <w:tc>
          <w:tcPr>
            <w:tcW w:w="2473" w:type="dxa"/>
            <w:tcBorders>
              <w:top w:val="single" w:sz="4" w:space="0" w:color="auto"/>
              <w:left w:val="single" w:sz="4" w:space="0" w:color="auto"/>
              <w:bottom w:val="single" w:sz="4" w:space="0" w:color="auto"/>
              <w:right w:val="single" w:sz="4" w:space="0" w:color="auto"/>
            </w:tcBorders>
          </w:tcPr>
          <w:p w14:paraId="4D9AD3E2" w14:textId="77777777" w:rsidR="003E5C4C" w:rsidRDefault="003E5C4C" w:rsidP="003E5C4C">
            <w:pPr>
              <w:pStyle w:val="a5"/>
              <w:ind w:left="0"/>
              <w:jc w:val="center"/>
              <w:rPr>
                <w:sz w:val="28"/>
                <w:szCs w:val="28"/>
              </w:rPr>
            </w:pPr>
            <w:r>
              <w:rPr>
                <w:sz w:val="28"/>
                <w:szCs w:val="28"/>
              </w:rPr>
              <w:t>0</w:t>
            </w:r>
          </w:p>
        </w:tc>
        <w:tc>
          <w:tcPr>
            <w:tcW w:w="3544" w:type="dxa"/>
            <w:tcBorders>
              <w:top w:val="single" w:sz="4" w:space="0" w:color="auto"/>
              <w:left w:val="single" w:sz="4" w:space="0" w:color="auto"/>
              <w:bottom w:val="single" w:sz="4" w:space="0" w:color="auto"/>
              <w:right w:val="single" w:sz="4" w:space="0" w:color="auto"/>
            </w:tcBorders>
          </w:tcPr>
          <w:p w14:paraId="47BF6888" w14:textId="77777777" w:rsidR="003E5C4C" w:rsidRDefault="003E5C4C" w:rsidP="003E5C4C">
            <w:pPr>
              <w:pStyle w:val="a5"/>
              <w:ind w:left="0"/>
              <w:jc w:val="center"/>
              <w:rPr>
                <w:sz w:val="28"/>
                <w:szCs w:val="28"/>
              </w:rPr>
            </w:pPr>
            <w:r>
              <w:rPr>
                <w:sz w:val="28"/>
                <w:szCs w:val="28"/>
              </w:rPr>
              <w:t>0</w:t>
            </w:r>
          </w:p>
        </w:tc>
        <w:tc>
          <w:tcPr>
            <w:tcW w:w="2552" w:type="dxa"/>
            <w:tcBorders>
              <w:top w:val="single" w:sz="4" w:space="0" w:color="auto"/>
              <w:left w:val="single" w:sz="4" w:space="0" w:color="auto"/>
              <w:bottom w:val="single" w:sz="4" w:space="0" w:color="auto"/>
              <w:right w:val="single" w:sz="4" w:space="0" w:color="auto"/>
            </w:tcBorders>
          </w:tcPr>
          <w:p w14:paraId="151A04AC" w14:textId="77777777" w:rsidR="003E5C4C" w:rsidRDefault="003E5C4C" w:rsidP="003E5C4C">
            <w:pPr>
              <w:pStyle w:val="a5"/>
              <w:ind w:left="0"/>
              <w:jc w:val="center"/>
              <w:rPr>
                <w:sz w:val="28"/>
                <w:szCs w:val="28"/>
              </w:rPr>
            </w:pPr>
            <w:r>
              <w:rPr>
                <w:sz w:val="28"/>
                <w:szCs w:val="28"/>
              </w:rPr>
              <w:t>0</w:t>
            </w:r>
          </w:p>
        </w:tc>
        <w:tc>
          <w:tcPr>
            <w:tcW w:w="3402" w:type="dxa"/>
            <w:tcBorders>
              <w:top w:val="single" w:sz="4" w:space="0" w:color="auto"/>
              <w:left w:val="single" w:sz="4" w:space="0" w:color="auto"/>
              <w:bottom w:val="single" w:sz="4" w:space="0" w:color="auto"/>
              <w:right w:val="single" w:sz="4" w:space="0" w:color="auto"/>
            </w:tcBorders>
          </w:tcPr>
          <w:p w14:paraId="2231F71A" w14:textId="77777777" w:rsidR="003E5C4C" w:rsidRDefault="003E5C4C" w:rsidP="003E5C4C">
            <w:pPr>
              <w:pStyle w:val="a5"/>
              <w:ind w:left="0"/>
              <w:jc w:val="center"/>
              <w:rPr>
                <w:sz w:val="28"/>
                <w:szCs w:val="28"/>
              </w:rPr>
            </w:pPr>
            <w:r>
              <w:rPr>
                <w:sz w:val="28"/>
                <w:szCs w:val="28"/>
              </w:rPr>
              <w:t>0</w:t>
            </w:r>
          </w:p>
        </w:tc>
      </w:tr>
    </w:tbl>
    <w:p w14:paraId="71CF77AE" w14:textId="77777777" w:rsidR="009F5818" w:rsidRDefault="009F5818" w:rsidP="009F5818">
      <w:pPr>
        <w:spacing w:after="0" w:line="240" w:lineRule="auto"/>
        <w:jc w:val="both"/>
        <w:rPr>
          <w:rFonts w:ascii="Times New Roman" w:hAnsi="Times New Roman"/>
          <w:sz w:val="28"/>
          <w:szCs w:val="28"/>
        </w:rPr>
      </w:pPr>
    </w:p>
    <w:p w14:paraId="3F2F4A38" w14:textId="77777777" w:rsidR="002A29BB" w:rsidRDefault="002A29BB" w:rsidP="009F5818">
      <w:pPr>
        <w:pStyle w:val="a5"/>
        <w:spacing w:after="0" w:line="240" w:lineRule="auto"/>
        <w:ind w:left="851"/>
        <w:jc w:val="center"/>
        <w:rPr>
          <w:rFonts w:ascii="Times New Roman" w:hAnsi="Times New Roman"/>
          <w:b/>
          <w:sz w:val="24"/>
          <w:szCs w:val="28"/>
        </w:rPr>
      </w:pPr>
    </w:p>
    <w:p w14:paraId="143F1180" w14:textId="77777777" w:rsidR="002A29BB" w:rsidRDefault="002A29BB" w:rsidP="009F5818">
      <w:pPr>
        <w:pStyle w:val="a5"/>
        <w:spacing w:after="0" w:line="240" w:lineRule="auto"/>
        <w:ind w:left="851"/>
        <w:jc w:val="center"/>
        <w:rPr>
          <w:rFonts w:ascii="Times New Roman" w:hAnsi="Times New Roman"/>
          <w:b/>
          <w:sz w:val="24"/>
          <w:szCs w:val="28"/>
        </w:rPr>
      </w:pPr>
    </w:p>
    <w:p w14:paraId="528F1618" w14:textId="77777777" w:rsidR="002A29BB" w:rsidRDefault="002A29BB" w:rsidP="009F5818">
      <w:pPr>
        <w:pStyle w:val="a5"/>
        <w:spacing w:after="0" w:line="240" w:lineRule="auto"/>
        <w:ind w:left="851"/>
        <w:jc w:val="center"/>
        <w:rPr>
          <w:rFonts w:ascii="Times New Roman" w:hAnsi="Times New Roman"/>
          <w:b/>
          <w:sz w:val="24"/>
          <w:szCs w:val="28"/>
        </w:rPr>
      </w:pPr>
    </w:p>
    <w:p w14:paraId="564F7235" w14:textId="77777777" w:rsidR="002A29BB" w:rsidRDefault="002A29BB" w:rsidP="009F5818">
      <w:pPr>
        <w:pStyle w:val="a5"/>
        <w:spacing w:after="0" w:line="240" w:lineRule="auto"/>
        <w:ind w:left="851"/>
        <w:jc w:val="center"/>
        <w:rPr>
          <w:rFonts w:ascii="Times New Roman" w:hAnsi="Times New Roman"/>
          <w:b/>
          <w:sz w:val="24"/>
          <w:szCs w:val="28"/>
        </w:rPr>
      </w:pPr>
    </w:p>
    <w:p w14:paraId="40DD2CC7" w14:textId="19422FFC" w:rsidR="002A29BB" w:rsidRDefault="002A29BB" w:rsidP="009F5818">
      <w:pPr>
        <w:pStyle w:val="a5"/>
        <w:spacing w:after="0" w:line="240" w:lineRule="auto"/>
        <w:ind w:left="851"/>
        <w:jc w:val="center"/>
        <w:rPr>
          <w:rFonts w:ascii="Times New Roman" w:hAnsi="Times New Roman"/>
          <w:b/>
          <w:sz w:val="24"/>
          <w:szCs w:val="28"/>
        </w:rPr>
      </w:pPr>
    </w:p>
    <w:p w14:paraId="1B37A36D" w14:textId="77777777" w:rsidR="005E08FE" w:rsidRDefault="005E08FE" w:rsidP="009F5818">
      <w:pPr>
        <w:pStyle w:val="a5"/>
        <w:spacing w:after="0" w:line="240" w:lineRule="auto"/>
        <w:ind w:left="851"/>
        <w:jc w:val="center"/>
        <w:rPr>
          <w:rFonts w:ascii="Times New Roman" w:hAnsi="Times New Roman"/>
          <w:b/>
          <w:sz w:val="24"/>
          <w:szCs w:val="28"/>
        </w:rPr>
      </w:pPr>
    </w:p>
    <w:p w14:paraId="000B99C0" w14:textId="77777777" w:rsidR="002A29BB" w:rsidRDefault="002A29BB" w:rsidP="009F5818">
      <w:pPr>
        <w:pStyle w:val="a5"/>
        <w:spacing w:after="0" w:line="240" w:lineRule="auto"/>
        <w:ind w:left="851"/>
        <w:jc w:val="center"/>
        <w:rPr>
          <w:rFonts w:ascii="Times New Roman" w:hAnsi="Times New Roman"/>
          <w:b/>
          <w:sz w:val="24"/>
          <w:szCs w:val="28"/>
        </w:rPr>
      </w:pPr>
    </w:p>
    <w:p w14:paraId="58160ADA" w14:textId="77777777" w:rsidR="009F5818" w:rsidRPr="009F5818" w:rsidRDefault="00B8439D" w:rsidP="009F5818">
      <w:pPr>
        <w:pStyle w:val="a5"/>
        <w:spacing w:after="0" w:line="240" w:lineRule="auto"/>
        <w:ind w:left="851"/>
        <w:jc w:val="center"/>
        <w:rPr>
          <w:rFonts w:ascii="Times New Roman" w:hAnsi="Times New Roman"/>
          <w:b/>
          <w:sz w:val="24"/>
          <w:szCs w:val="28"/>
        </w:rPr>
      </w:pPr>
      <w:r>
        <w:rPr>
          <w:rFonts w:ascii="Times New Roman" w:hAnsi="Times New Roman"/>
          <w:b/>
          <w:sz w:val="24"/>
          <w:szCs w:val="28"/>
        </w:rPr>
        <w:lastRenderedPageBreak/>
        <w:t>2.7</w:t>
      </w:r>
      <w:r w:rsidR="009F5818" w:rsidRPr="009F5818">
        <w:rPr>
          <w:rFonts w:ascii="Times New Roman" w:hAnsi="Times New Roman"/>
          <w:b/>
          <w:sz w:val="24"/>
          <w:szCs w:val="28"/>
        </w:rPr>
        <w:t>. Обобщение опыта работы специалистов КДУ муниципального образования</w:t>
      </w:r>
    </w:p>
    <w:p w14:paraId="60AB3E90"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11</w:t>
      </w:r>
    </w:p>
    <w:tbl>
      <w:tblPr>
        <w:tblStyle w:val="a4"/>
        <w:tblW w:w="0" w:type="auto"/>
        <w:tblInd w:w="-34" w:type="dxa"/>
        <w:tblLook w:val="04A0" w:firstRow="1" w:lastRow="0" w:firstColumn="1" w:lastColumn="0" w:noHBand="0" w:noVBand="1"/>
      </w:tblPr>
      <w:tblGrid>
        <w:gridCol w:w="851"/>
        <w:gridCol w:w="1559"/>
        <w:gridCol w:w="3828"/>
        <w:gridCol w:w="2551"/>
        <w:gridCol w:w="5245"/>
      </w:tblGrid>
      <w:tr w:rsidR="009F5818" w14:paraId="10184978" w14:textId="77777777" w:rsidTr="009F5818">
        <w:tc>
          <w:tcPr>
            <w:tcW w:w="851" w:type="dxa"/>
            <w:tcBorders>
              <w:top w:val="single" w:sz="4" w:space="0" w:color="auto"/>
              <w:left w:val="single" w:sz="4" w:space="0" w:color="auto"/>
              <w:bottom w:val="single" w:sz="4" w:space="0" w:color="auto"/>
              <w:right w:val="single" w:sz="4" w:space="0" w:color="auto"/>
            </w:tcBorders>
            <w:vAlign w:val="center"/>
            <w:hideMark/>
          </w:tcPr>
          <w:p w14:paraId="248BFAF9" w14:textId="77777777" w:rsidR="009F5818" w:rsidRDefault="00C73651" w:rsidP="009F5818">
            <w:pPr>
              <w:pStyle w:val="a5"/>
              <w:tabs>
                <w:tab w:val="left" w:pos="176"/>
              </w:tabs>
              <w:ind w:left="-250"/>
              <w:rPr>
                <w:sz w:val="28"/>
                <w:szCs w:val="28"/>
              </w:rPr>
            </w:pPr>
            <w:r>
              <w:rPr>
                <w:b/>
                <w:sz w:val="24"/>
                <w:szCs w:val="24"/>
              </w:rPr>
              <w:t xml:space="preserve">    </w:t>
            </w:r>
            <w:r w:rsidR="009F5818" w:rsidRPr="009F5818">
              <w:rPr>
                <w:b/>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7E213" w14:textId="77777777" w:rsidR="009F5818" w:rsidRPr="00774974" w:rsidRDefault="009F5818" w:rsidP="009F5818">
            <w:pPr>
              <w:pStyle w:val="a5"/>
              <w:ind w:left="0"/>
              <w:jc w:val="center"/>
              <w:rPr>
                <w:b/>
                <w:sz w:val="22"/>
                <w:szCs w:val="28"/>
              </w:rPr>
            </w:pPr>
            <w:r w:rsidRPr="00774974">
              <w:rPr>
                <w:b/>
                <w:sz w:val="22"/>
                <w:szCs w:val="28"/>
              </w:rPr>
              <w:t>Тема</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A18AE8B" w14:textId="77777777" w:rsidR="009F5818" w:rsidRPr="00774974" w:rsidRDefault="009F5818" w:rsidP="009F5818">
            <w:pPr>
              <w:pStyle w:val="a5"/>
              <w:ind w:left="0"/>
              <w:jc w:val="center"/>
              <w:rPr>
                <w:b/>
                <w:sz w:val="22"/>
                <w:szCs w:val="28"/>
              </w:rPr>
            </w:pPr>
            <w:r w:rsidRPr="00774974">
              <w:rPr>
                <w:b/>
                <w:sz w:val="22"/>
                <w:szCs w:val="28"/>
              </w:rPr>
              <w:t>Ф.И.О., должность и место работы специалиста, чей опыт обобщен и опубликован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ECFAD1" w14:textId="77777777" w:rsidR="009F5818" w:rsidRPr="00774974" w:rsidRDefault="009F5818" w:rsidP="009F5818">
            <w:pPr>
              <w:pStyle w:val="a5"/>
              <w:ind w:left="0"/>
              <w:jc w:val="center"/>
              <w:rPr>
                <w:b/>
                <w:sz w:val="22"/>
                <w:szCs w:val="28"/>
              </w:rPr>
            </w:pPr>
            <w:r w:rsidRPr="00774974">
              <w:rPr>
                <w:b/>
                <w:sz w:val="22"/>
                <w:szCs w:val="28"/>
              </w:rPr>
              <w:t>Автор публикации</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15EE231" w14:textId="77777777" w:rsidR="009F5818" w:rsidRPr="00774974" w:rsidRDefault="009F5818" w:rsidP="009F5818">
            <w:pPr>
              <w:pStyle w:val="a5"/>
              <w:ind w:left="0"/>
              <w:jc w:val="center"/>
              <w:rPr>
                <w:b/>
                <w:sz w:val="22"/>
                <w:szCs w:val="28"/>
              </w:rPr>
            </w:pPr>
            <w:r w:rsidRPr="00774974">
              <w:rPr>
                <w:b/>
                <w:sz w:val="22"/>
                <w:szCs w:val="28"/>
              </w:rPr>
              <w:t>Библиографическое описание издания, публикации</w:t>
            </w:r>
          </w:p>
        </w:tc>
      </w:tr>
      <w:tr w:rsidR="009F5818" w14:paraId="0681E6DC" w14:textId="77777777" w:rsidTr="009F5818">
        <w:tc>
          <w:tcPr>
            <w:tcW w:w="851" w:type="dxa"/>
            <w:tcBorders>
              <w:top w:val="single" w:sz="4" w:space="0" w:color="auto"/>
              <w:left w:val="single" w:sz="4" w:space="0" w:color="auto"/>
              <w:bottom w:val="single" w:sz="4" w:space="0" w:color="auto"/>
              <w:right w:val="single" w:sz="4" w:space="0" w:color="auto"/>
            </w:tcBorders>
          </w:tcPr>
          <w:p w14:paraId="0EC74801" w14:textId="77777777" w:rsidR="009F5818" w:rsidRDefault="009F5818" w:rsidP="009F5818">
            <w:pPr>
              <w:pStyle w:val="a5"/>
              <w:ind w:left="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2205D0" w14:textId="77777777" w:rsidR="009F5818" w:rsidRPr="00774974" w:rsidRDefault="00646071" w:rsidP="009F5818">
            <w:pPr>
              <w:pStyle w:val="a5"/>
              <w:ind w:left="0"/>
              <w:jc w:val="both"/>
              <w:rPr>
                <w:sz w:val="22"/>
                <w:szCs w:val="28"/>
              </w:rPr>
            </w:pPr>
            <w:r w:rsidRPr="00774974">
              <w:rPr>
                <w:sz w:val="22"/>
                <w:szCs w:val="28"/>
              </w:rPr>
              <w:t>0</w:t>
            </w:r>
          </w:p>
        </w:tc>
        <w:tc>
          <w:tcPr>
            <w:tcW w:w="3828" w:type="dxa"/>
            <w:tcBorders>
              <w:top w:val="single" w:sz="4" w:space="0" w:color="auto"/>
              <w:left w:val="single" w:sz="4" w:space="0" w:color="auto"/>
              <w:bottom w:val="single" w:sz="4" w:space="0" w:color="auto"/>
              <w:right w:val="single" w:sz="4" w:space="0" w:color="auto"/>
            </w:tcBorders>
          </w:tcPr>
          <w:p w14:paraId="4A45BFEC" w14:textId="77777777" w:rsidR="009F5818" w:rsidRPr="00774974" w:rsidRDefault="00646071" w:rsidP="009F5818">
            <w:pPr>
              <w:pStyle w:val="a5"/>
              <w:ind w:left="0"/>
              <w:jc w:val="both"/>
              <w:rPr>
                <w:sz w:val="22"/>
                <w:szCs w:val="28"/>
              </w:rPr>
            </w:pPr>
            <w:r w:rsidRPr="00774974">
              <w:rPr>
                <w:sz w:val="22"/>
                <w:szCs w:val="28"/>
              </w:rPr>
              <w:t>0</w:t>
            </w:r>
          </w:p>
        </w:tc>
        <w:tc>
          <w:tcPr>
            <w:tcW w:w="2551" w:type="dxa"/>
            <w:tcBorders>
              <w:top w:val="single" w:sz="4" w:space="0" w:color="auto"/>
              <w:left w:val="single" w:sz="4" w:space="0" w:color="auto"/>
              <w:bottom w:val="single" w:sz="4" w:space="0" w:color="auto"/>
              <w:right w:val="single" w:sz="4" w:space="0" w:color="auto"/>
            </w:tcBorders>
          </w:tcPr>
          <w:p w14:paraId="70E0A5E3" w14:textId="77777777" w:rsidR="009F5818" w:rsidRPr="00774974" w:rsidRDefault="00646071" w:rsidP="009F5818">
            <w:pPr>
              <w:pStyle w:val="a5"/>
              <w:ind w:left="0"/>
              <w:jc w:val="both"/>
              <w:rPr>
                <w:sz w:val="22"/>
                <w:szCs w:val="28"/>
              </w:rPr>
            </w:pPr>
            <w:r w:rsidRPr="00774974">
              <w:rPr>
                <w:sz w:val="22"/>
                <w:szCs w:val="28"/>
              </w:rPr>
              <w:t>0</w:t>
            </w:r>
          </w:p>
        </w:tc>
        <w:tc>
          <w:tcPr>
            <w:tcW w:w="5245" w:type="dxa"/>
            <w:tcBorders>
              <w:top w:val="single" w:sz="4" w:space="0" w:color="auto"/>
              <w:left w:val="single" w:sz="4" w:space="0" w:color="auto"/>
              <w:bottom w:val="single" w:sz="4" w:space="0" w:color="auto"/>
              <w:right w:val="single" w:sz="4" w:space="0" w:color="auto"/>
            </w:tcBorders>
          </w:tcPr>
          <w:p w14:paraId="7548D78B" w14:textId="77777777" w:rsidR="009F5818" w:rsidRPr="00774974" w:rsidRDefault="00646071" w:rsidP="009F5818">
            <w:pPr>
              <w:pStyle w:val="a5"/>
              <w:ind w:left="0"/>
              <w:jc w:val="both"/>
              <w:rPr>
                <w:sz w:val="22"/>
                <w:szCs w:val="28"/>
              </w:rPr>
            </w:pPr>
            <w:r w:rsidRPr="00774974">
              <w:rPr>
                <w:sz w:val="22"/>
                <w:szCs w:val="28"/>
              </w:rPr>
              <w:t>0</w:t>
            </w:r>
          </w:p>
        </w:tc>
      </w:tr>
    </w:tbl>
    <w:p w14:paraId="40824709" w14:textId="77777777" w:rsidR="005E25C7" w:rsidRPr="002A29BB" w:rsidRDefault="005E25C7" w:rsidP="002A29BB">
      <w:pPr>
        <w:spacing w:after="0" w:line="240" w:lineRule="auto"/>
        <w:jc w:val="both"/>
        <w:rPr>
          <w:rFonts w:ascii="Times New Roman" w:hAnsi="Times New Roman"/>
          <w:sz w:val="28"/>
          <w:szCs w:val="28"/>
        </w:rPr>
      </w:pPr>
    </w:p>
    <w:p w14:paraId="60EBF830" w14:textId="77777777" w:rsidR="009F5818" w:rsidRPr="004A7A95" w:rsidRDefault="00B8439D" w:rsidP="00C73651">
      <w:pPr>
        <w:pStyle w:val="a5"/>
        <w:spacing w:after="0" w:line="240" w:lineRule="auto"/>
        <w:ind w:left="851"/>
        <w:jc w:val="center"/>
        <w:rPr>
          <w:rFonts w:ascii="Times New Roman" w:hAnsi="Times New Roman"/>
          <w:b/>
          <w:sz w:val="24"/>
          <w:szCs w:val="28"/>
        </w:rPr>
      </w:pPr>
      <w:r w:rsidRPr="004A7A95">
        <w:rPr>
          <w:rFonts w:ascii="Times New Roman" w:hAnsi="Times New Roman"/>
          <w:b/>
          <w:sz w:val="24"/>
          <w:szCs w:val="28"/>
        </w:rPr>
        <w:t>2.8</w:t>
      </w:r>
      <w:r w:rsidR="00C73651" w:rsidRPr="004A7A95">
        <w:rPr>
          <w:rFonts w:ascii="Times New Roman" w:hAnsi="Times New Roman"/>
          <w:b/>
          <w:sz w:val="24"/>
          <w:szCs w:val="28"/>
        </w:rPr>
        <w:t xml:space="preserve">. </w:t>
      </w:r>
      <w:r w:rsidR="009F5818" w:rsidRPr="004A7A95">
        <w:rPr>
          <w:rFonts w:ascii="Times New Roman" w:hAnsi="Times New Roman"/>
          <w:b/>
          <w:sz w:val="24"/>
          <w:szCs w:val="28"/>
        </w:rPr>
        <w:t xml:space="preserve"> Созданы базы данных</w:t>
      </w:r>
    </w:p>
    <w:p w14:paraId="579D340F"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12</w:t>
      </w:r>
    </w:p>
    <w:tbl>
      <w:tblPr>
        <w:tblStyle w:val="a4"/>
        <w:tblW w:w="0" w:type="auto"/>
        <w:tblInd w:w="108" w:type="dxa"/>
        <w:tblLook w:val="04A0" w:firstRow="1" w:lastRow="0" w:firstColumn="1" w:lastColumn="0" w:noHBand="0" w:noVBand="1"/>
      </w:tblPr>
      <w:tblGrid>
        <w:gridCol w:w="851"/>
        <w:gridCol w:w="2551"/>
        <w:gridCol w:w="3686"/>
        <w:gridCol w:w="3118"/>
        <w:gridCol w:w="2835"/>
      </w:tblGrid>
      <w:tr w:rsidR="009F5818" w14:paraId="00E04CC8" w14:textId="77777777" w:rsidTr="00C73651">
        <w:tc>
          <w:tcPr>
            <w:tcW w:w="851" w:type="dxa"/>
            <w:tcBorders>
              <w:top w:val="single" w:sz="4" w:space="0" w:color="auto"/>
              <w:left w:val="single" w:sz="4" w:space="0" w:color="auto"/>
              <w:bottom w:val="single" w:sz="4" w:space="0" w:color="auto"/>
              <w:right w:val="single" w:sz="4" w:space="0" w:color="auto"/>
            </w:tcBorders>
            <w:hideMark/>
          </w:tcPr>
          <w:p w14:paraId="44E30F7F" w14:textId="77777777" w:rsidR="009F5818" w:rsidRDefault="00C73651" w:rsidP="00C73651">
            <w:pPr>
              <w:pStyle w:val="a5"/>
              <w:ind w:left="0"/>
              <w:jc w:val="center"/>
              <w:rPr>
                <w:sz w:val="28"/>
                <w:szCs w:val="28"/>
              </w:rPr>
            </w:pPr>
            <w:r w:rsidRPr="009F5818">
              <w:rPr>
                <w:b/>
                <w:sz w:val="24"/>
                <w:szCs w:val="24"/>
              </w:rPr>
              <w:t>№ п/п</w:t>
            </w:r>
          </w:p>
        </w:tc>
        <w:tc>
          <w:tcPr>
            <w:tcW w:w="2551" w:type="dxa"/>
            <w:tcBorders>
              <w:top w:val="single" w:sz="4" w:space="0" w:color="auto"/>
              <w:left w:val="single" w:sz="4" w:space="0" w:color="auto"/>
              <w:bottom w:val="single" w:sz="4" w:space="0" w:color="auto"/>
              <w:right w:val="single" w:sz="4" w:space="0" w:color="auto"/>
            </w:tcBorders>
            <w:hideMark/>
          </w:tcPr>
          <w:p w14:paraId="55D65221" w14:textId="77777777" w:rsidR="009F5818" w:rsidRPr="00C73651" w:rsidRDefault="009F5818" w:rsidP="00C73651">
            <w:pPr>
              <w:pStyle w:val="a5"/>
              <w:ind w:left="0"/>
              <w:jc w:val="center"/>
              <w:rPr>
                <w:b/>
                <w:sz w:val="24"/>
                <w:szCs w:val="28"/>
              </w:rPr>
            </w:pPr>
            <w:r w:rsidRPr="00C73651">
              <w:rPr>
                <w:b/>
                <w:sz w:val="24"/>
                <w:szCs w:val="28"/>
              </w:rPr>
              <w:t>Наименование направления деятельности</w:t>
            </w:r>
          </w:p>
        </w:tc>
        <w:tc>
          <w:tcPr>
            <w:tcW w:w="3686" w:type="dxa"/>
            <w:tcBorders>
              <w:top w:val="single" w:sz="4" w:space="0" w:color="auto"/>
              <w:left w:val="single" w:sz="4" w:space="0" w:color="auto"/>
              <w:bottom w:val="single" w:sz="4" w:space="0" w:color="auto"/>
              <w:right w:val="single" w:sz="4" w:space="0" w:color="auto"/>
            </w:tcBorders>
            <w:hideMark/>
          </w:tcPr>
          <w:p w14:paraId="1A199169" w14:textId="77777777" w:rsidR="009F5818" w:rsidRPr="00C73651" w:rsidRDefault="009F5818" w:rsidP="00C73651">
            <w:pPr>
              <w:pStyle w:val="a5"/>
              <w:ind w:left="0"/>
              <w:jc w:val="center"/>
              <w:rPr>
                <w:b/>
                <w:sz w:val="24"/>
                <w:szCs w:val="28"/>
              </w:rPr>
            </w:pPr>
            <w:r w:rsidRPr="00C73651">
              <w:rPr>
                <w:b/>
                <w:sz w:val="24"/>
                <w:szCs w:val="28"/>
              </w:rPr>
              <w:t>Перечень разделов</w:t>
            </w:r>
          </w:p>
        </w:tc>
        <w:tc>
          <w:tcPr>
            <w:tcW w:w="3118" w:type="dxa"/>
            <w:tcBorders>
              <w:top w:val="single" w:sz="4" w:space="0" w:color="auto"/>
              <w:left w:val="single" w:sz="4" w:space="0" w:color="auto"/>
              <w:bottom w:val="single" w:sz="4" w:space="0" w:color="auto"/>
              <w:right w:val="single" w:sz="4" w:space="0" w:color="auto"/>
            </w:tcBorders>
            <w:hideMark/>
          </w:tcPr>
          <w:p w14:paraId="61EC1F51" w14:textId="77777777" w:rsidR="009F5818" w:rsidRPr="00C73651" w:rsidRDefault="009F5818" w:rsidP="00C73651">
            <w:pPr>
              <w:pStyle w:val="a5"/>
              <w:ind w:left="0"/>
              <w:jc w:val="center"/>
              <w:rPr>
                <w:b/>
                <w:sz w:val="24"/>
                <w:szCs w:val="28"/>
              </w:rPr>
            </w:pPr>
            <w:r w:rsidRPr="00C73651">
              <w:rPr>
                <w:b/>
                <w:sz w:val="24"/>
                <w:szCs w:val="28"/>
              </w:rPr>
              <w:t>Вид хранения данных</w:t>
            </w:r>
          </w:p>
        </w:tc>
        <w:tc>
          <w:tcPr>
            <w:tcW w:w="2835" w:type="dxa"/>
            <w:tcBorders>
              <w:top w:val="single" w:sz="4" w:space="0" w:color="auto"/>
              <w:left w:val="single" w:sz="4" w:space="0" w:color="auto"/>
              <w:bottom w:val="single" w:sz="4" w:space="0" w:color="auto"/>
              <w:right w:val="single" w:sz="4" w:space="0" w:color="auto"/>
            </w:tcBorders>
            <w:hideMark/>
          </w:tcPr>
          <w:p w14:paraId="3A7A4CC7" w14:textId="77777777" w:rsidR="009F5818" w:rsidRPr="00C73651" w:rsidRDefault="009F5818" w:rsidP="00C73651">
            <w:pPr>
              <w:pStyle w:val="a5"/>
              <w:ind w:left="0"/>
              <w:jc w:val="center"/>
              <w:rPr>
                <w:b/>
                <w:sz w:val="24"/>
                <w:szCs w:val="28"/>
              </w:rPr>
            </w:pPr>
            <w:r w:rsidRPr="00C73651">
              <w:rPr>
                <w:b/>
                <w:sz w:val="24"/>
                <w:szCs w:val="28"/>
              </w:rPr>
              <w:t>Объем, кол-во</w:t>
            </w:r>
          </w:p>
        </w:tc>
      </w:tr>
      <w:tr w:rsidR="009F5818" w14:paraId="55A7EBFB" w14:textId="77777777" w:rsidTr="00C73651">
        <w:tc>
          <w:tcPr>
            <w:tcW w:w="851" w:type="dxa"/>
            <w:tcBorders>
              <w:top w:val="single" w:sz="4" w:space="0" w:color="auto"/>
              <w:left w:val="single" w:sz="4" w:space="0" w:color="auto"/>
              <w:bottom w:val="single" w:sz="4" w:space="0" w:color="auto"/>
              <w:right w:val="single" w:sz="4" w:space="0" w:color="auto"/>
            </w:tcBorders>
            <w:hideMark/>
          </w:tcPr>
          <w:p w14:paraId="37EE4A02" w14:textId="77777777" w:rsidR="009F5818" w:rsidRPr="00C73651" w:rsidRDefault="009F5818" w:rsidP="009F5818">
            <w:pPr>
              <w:pStyle w:val="a5"/>
              <w:ind w:left="0"/>
              <w:jc w:val="both"/>
              <w:rPr>
                <w:b/>
                <w:sz w:val="24"/>
                <w:szCs w:val="28"/>
              </w:rPr>
            </w:pPr>
            <w:r w:rsidRPr="00C73651">
              <w:rPr>
                <w:b/>
                <w:sz w:val="24"/>
                <w:szCs w:val="28"/>
              </w:rPr>
              <w:t>1.</w:t>
            </w:r>
          </w:p>
        </w:tc>
        <w:tc>
          <w:tcPr>
            <w:tcW w:w="2551" w:type="dxa"/>
            <w:tcBorders>
              <w:top w:val="single" w:sz="4" w:space="0" w:color="auto"/>
              <w:left w:val="single" w:sz="4" w:space="0" w:color="auto"/>
              <w:bottom w:val="single" w:sz="4" w:space="0" w:color="auto"/>
              <w:right w:val="single" w:sz="4" w:space="0" w:color="auto"/>
            </w:tcBorders>
            <w:hideMark/>
          </w:tcPr>
          <w:p w14:paraId="4B99EECB" w14:textId="77777777" w:rsidR="009F5818" w:rsidRPr="00310AF9" w:rsidRDefault="009F5818" w:rsidP="00C25D3A">
            <w:pPr>
              <w:pStyle w:val="a5"/>
              <w:ind w:left="0"/>
              <w:rPr>
                <w:b/>
                <w:color w:val="000000" w:themeColor="text1"/>
                <w:sz w:val="24"/>
                <w:szCs w:val="28"/>
              </w:rPr>
            </w:pPr>
            <w:r w:rsidRPr="00310AF9">
              <w:rPr>
                <w:b/>
                <w:color w:val="000000" w:themeColor="text1"/>
                <w:sz w:val="24"/>
                <w:szCs w:val="28"/>
              </w:rPr>
              <w:t>Культурно-досуговая деятельность</w:t>
            </w:r>
          </w:p>
        </w:tc>
        <w:tc>
          <w:tcPr>
            <w:tcW w:w="3686" w:type="dxa"/>
            <w:tcBorders>
              <w:top w:val="single" w:sz="4" w:space="0" w:color="auto"/>
              <w:left w:val="single" w:sz="4" w:space="0" w:color="auto"/>
              <w:bottom w:val="single" w:sz="4" w:space="0" w:color="auto"/>
              <w:right w:val="single" w:sz="4" w:space="0" w:color="auto"/>
            </w:tcBorders>
          </w:tcPr>
          <w:p w14:paraId="6B6AAC4C" w14:textId="77777777" w:rsidR="009F5818" w:rsidRPr="00310AF9" w:rsidRDefault="00646071" w:rsidP="009F5818">
            <w:pPr>
              <w:pStyle w:val="a5"/>
              <w:ind w:left="0"/>
              <w:jc w:val="both"/>
              <w:rPr>
                <w:color w:val="000000" w:themeColor="text1"/>
                <w:sz w:val="28"/>
                <w:szCs w:val="28"/>
              </w:rPr>
            </w:pPr>
            <w:r w:rsidRPr="00310AF9">
              <w:rPr>
                <w:color w:val="000000" w:themeColor="text1"/>
                <w:sz w:val="28"/>
                <w:szCs w:val="28"/>
              </w:rPr>
              <w:t xml:space="preserve">База данных о проведении мероприятий в </w:t>
            </w:r>
            <w:r w:rsidR="008D676A" w:rsidRPr="00310AF9">
              <w:rPr>
                <w:color w:val="000000" w:themeColor="text1"/>
                <w:sz w:val="28"/>
                <w:szCs w:val="28"/>
              </w:rPr>
              <w:t>КДУ Оловяннинского района</w:t>
            </w:r>
          </w:p>
        </w:tc>
        <w:tc>
          <w:tcPr>
            <w:tcW w:w="3118" w:type="dxa"/>
            <w:tcBorders>
              <w:top w:val="single" w:sz="4" w:space="0" w:color="auto"/>
              <w:left w:val="single" w:sz="4" w:space="0" w:color="auto"/>
              <w:bottom w:val="single" w:sz="4" w:space="0" w:color="auto"/>
              <w:right w:val="single" w:sz="4" w:space="0" w:color="auto"/>
            </w:tcBorders>
          </w:tcPr>
          <w:p w14:paraId="7660D58B" w14:textId="77777777" w:rsidR="009F5818" w:rsidRPr="00310AF9" w:rsidRDefault="00646071" w:rsidP="009F5818">
            <w:pPr>
              <w:pStyle w:val="a5"/>
              <w:ind w:left="0"/>
              <w:jc w:val="both"/>
              <w:rPr>
                <w:color w:val="000000" w:themeColor="text1"/>
                <w:sz w:val="28"/>
                <w:szCs w:val="28"/>
              </w:rPr>
            </w:pPr>
            <w:r w:rsidRPr="00310AF9">
              <w:rPr>
                <w:color w:val="000000" w:themeColor="text1"/>
                <w:sz w:val="28"/>
                <w:szCs w:val="28"/>
                <w:lang w:val="en-BZ"/>
              </w:rPr>
              <w:t>CD</w:t>
            </w:r>
            <w:r w:rsidRPr="00310AF9">
              <w:rPr>
                <w:color w:val="000000" w:themeColor="text1"/>
                <w:sz w:val="28"/>
                <w:szCs w:val="28"/>
              </w:rPr>
              <w:t xml:space="preserve"> диски</w:t>
            </w:r>
          </w:p>
        </w:tc>
        <w:tc>
          <w:tcPr>
            <w:tcW w:w="2835" w:type="dxa"/>
            <w:tcBorders>
              <w:top w:val="single" w:sz="4" w:space="0" w:color="auto"/>
              <w:left w:val="single" w:sz="4" w:space="0" w:color="auto"/>
              <w:bottom w:val="single" w:sz="4" w:space="0" w:color="auto"/>
              <w:right w:val="single" w:sz="4" w:space="0" w:color="auto"/>
            </w:tcBorders>
          </w:tcPr>
          <w:p w14:paraId="7BED3219" w14:textId="4808E302" w:rsidR="009F5818" w:rsidRPr="00310AF9" w:rsidRDefault="003E5C4C" w:rsidP="009F5818">
            <w:pPr>
              <w:pStyle w:val="a5"/>
              <w:ind w:left="0"/>
              <w:jc w:val="both"/>
              <w:rPr>
                <w:color w:val="000000" w:themeColor="text1"/>
                <w:sz w:val="28"/>
                <w:szCs w:val="28"/>
              </w:rPr>
            </w:pPr>
            <w:r>
              <w:rPr>
                <w:color w:val="000000" w:themeColor="text1"/>
                <w:sz w:val="28"/>
                <w:szCs w:val="28"/>
              </w:rPr>
              <w:t>10</w:t>
            </w:r>
            <w:r w:rsidR="00E97B09">
              <w:rPr>
                <w:color w:val="000000" w:themeColor="text1"/>
                <w:sz w:val="28"/>
                <w:szCs w:val="28"/>
              </w:rPr>
              <w:t xml:space="preserve"> </w:t>
            </w:r>
            <w:r w:rsidR="000B7E1C">
              <w:rPr>
                <w:color w:val="000000" w:themeColor="text1"/>
                <w:sz w:val="28"/>
                <w:szCs w:val="28"/>
              </w:rPr>
              <w:t>ди</w:t>
            </w:r>
            <w:r w:rsidR="00E97B09">
              <w:rPr>
                <w:color w:val="000000" w:themeColor="text1"/>
                <w:sz w:val="28"/>
                <w:szCs w:val="28"/>
              </w:rPr>
              <w:t>ск</w:t>
            </w:r>
            <w:r>
              <w:rPr>
                <w:color w:val="000000" w:themeColor="text1"/>
                <w:sz w:val="28"/>
                <w:szCs w:val="28"/>
              </w:rPr>
              <w:t>ов</w:t>
            </w:r>
          </w:p>
        </w:tc>
      </w:tr>
      <w:tr w:rsidR="009F5818" w14:paraId="6D0268D7" w14:textId="77777777" w:rsidTr="00C73651">
        <w:tc>
          <w:tcPr>
            <w:tcW w:w="851" w:type="dxa"/>
            <w:tcBorders>
              <w:top w:val="single" w:sz="4" w:space="0" w:color="auto"/>
              <w:left w:val="single" w:sz="4" w:space="0" w:color="auto"/>
              <w:bottom w:val="single" w:sz="4" w:space="0" w:color="auto"/>
              <w:right w:val="single" w:sz="4" w:space="0" w:color="auto"/>
            </w:tcBorders>
            <w:hideMark/>
          </w:tcPr>
          <w:p w14:paraId="2614E29D" w14:textId="77777777" w:rsidR="009F5818" w:rsidRPr="00C73651" w:rsidRDefault="009F5818" w:rsidP="009F5818">
            <w:pPr>
              <w:pStyle w:val="a5"/>
              <w:ind w:left="0"/>
              <w:jc w:val="both"/>
              <w:rPr>
                <w:b/>
                <w:sz w:val="24"/>
                <w:szCs w:val="28"/>
              </w:rPr>
            </w:pPr>
            <w:r w:rsidRPr="00C73651">
              <w:rPr>
                <w:b/>
                <w:sz w:val="24"/>
                <w:szCs w:val="28"/>
              </w:rPr>
              <w:t>2.</w:t>
            </w:r>
          </w:p>
        </w:tc>
        <w:tc>
          <w:tcPr>
            <w:tcW w:w="2551" w:type="dxa"/>
            <w:tcBorders>
              <w:top w:val="single" w:sz="4" w:space="0" w:color="auto"/>
              <w:left w:val="single" w:sz="4" w:space="0" w:color="auto"/>
              <w:bottom w:val="single" w:sz="4" w:space="0" w:color="auto"/>
              <w:right w:val="single" w:sz="4" w:space="0" w:color="auto"/>
            </w:tcBorders>
            <w:hideMark/>
          </w:tcPr>
          <w:p w14:paraId="0A466021" w14:textId="77777777" w:rsidR="009F5818" w:rsidRPr="00310AF9" w:rsidRDefault="009F5818" w:rsidP="00C25D3A">
            <w:pPr>
              <w:pStyle w:val="a5"/>
              <w:ind w:left="0"/>
              <w:rPr>
                <w:b/>
                <w:color w:val="000000" w:themeColor="text1"/>
                <w:sz w:val="24"/>
                <w:szCs w:val="28"/>
              </w:rPr>
            </w:pPr>
            <w:r w:rsidRPr="00310AF9">
              <w:rPr>
                <w:b/>
                <w:color w:val="000000" w:themeColor="text1"/>
                <w:sz w:val="24"/>
                <w:szCs w:val="28"/>
              </w:rPr>
              <w:t>Жанры народного творчества</w:t>
            </w:r>
          </w:p>
        </w:tc>
        <w:tc>
          <w:tcPr>
            <w:tcW w:w="3686" w:type="dxa"/>
            <w:tcBorders>
              <w:top w:val="single" w:sz="4" w:space="0" w:color="auto"/>
              <w:left w:val="single" w:sz="4" w:space="0" w:color="auto"/>
              <w:bottom w:val="single" w:sz="4" w:space="0" w:color="auto"/>
              <w:right w:val="single" w:sz="4" w:space="0" w:color="auto"/>
            </w:tcBorders>
          </w:tcPr>
          <w:p w14:paraId="48E28337"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c>
          <w:tcPr>
            <w:tcW w:w="3118" w:type="dxa"/>
            <w:tcBorders>
              <w:top w:val="single" w:sz="4" w:space="0" w:color="auto"/>
              <w:left w:val="single" w:sz="4" w:space="0" w:color="auto"/>
              <w:bottom w:val="single" w:sz="4" w:space="0" w:color="auto"/>
              <w:right w:val="single" w:sz="4" w:space="0" w:color="auto"/>
            </w:tcBorders>
          </w:tcPr>
          <w:p w14:paraId="34D0BBC8"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c>
          <w:tcPr>
            <w:tcW w:w="2835" w:type="dxa"/>
            <w:tcBorders>
              <w:top w:val="single" w:sz="4" w:space="0" w:color="auto"/>
              <w:left w:val="single" w:sz="4" w:space="0" w:color="auto"/>
              <w:bottom w:val="single" w:sz="4" w:space="0" w:color="auto"/>
              <w:right w:val="single" w:sz="4" w:space="0" w:color="auto"/>
            </w:tcBorders>
          </w:tcPr>
          <w:p w14:paraId="46C0C996"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r>
      <w:tr w:rsidR="009F5818" w14:paraId="6B3408E3" w14:textId="77777777" w:rsidTr="00C73651">
        <w:tc>
          <w:tcPr>
            <w:tcW w:w="851" w:type="dxa"/>
            <w:tcBorders>
              <w:top w:val="single" w:sz="4" w:space="0" w:color="auto"/>
              <w:left w:val="single" w:sz="4" w:space="0" w:color="auto"/>
              <w:bottom w:val="single" w:sz="4" w:space="0" w:color="auto"/>
              <w:right w:val="single" w:sz="4" w:space="0" w:color="auto"/>
            </w:tcBorders>
            <w:hideMark/>
          </w:tcPr>
          <w:p w14:paraId="107CE8C9" w14:textId="77777777" w:rsidR="009F5818" w:rsidRPr="00C73651" w:rsidRDefault="009F5818" w:rsidP="009F5818">
            <w:pPr>
              <w:pStyle w:val="a5"/>
              <w:ind w:left="0"/>
              <w:jc w:val="both"/>
              <w:rPr>
                <w:b/>
                <w:sz w:val="24"/>
                <w:szCs w:val="28"/>
              </w:rPr>
            </w:pPr>
            <w:r w:rsidRPr="00C73651">
              <w:rPr>
                <w:b/>
                <w:sz w:val="24"/>
                <w:szCs w:val="28"/>
              </w:rPr>
              <w:t>3.</w:t>
            </w:r>
          </w:p>
        </w:tc>
        <w:tc>
          <w:tcPr>
            <w:tcW w:w="2551" w:type="dxa"/>
            <w:tcBorders>
              <w:top w:val="single" w:sz="4" w:space="0" w:color="auto"/>
              <w:left w:val="single" w:sz="4" w:space="0" w:color="auto"/>
              <w:bottom w:val="single" w:sz="4" w:space="0" w:color="auto"/>
              <w:right w:val="single" w:sz="4" w:space="0" w:color="auto"/>
            </w:tcBorders>
            <w:hideMark/>
          </w:tcPr>
          <w:p w14:paraId="22FB110E" w14:textId="77777777" w:rsidR="009F5818" w:rsidRPr="00310AF9" w:rsidRDefault="009F5818" w:rsidP="00C25D3A">
            <w:pPr>
              <w:pStyle w:val="a5"/>
              <w:ind w:left="0"/>
              <w:rPr>
                <w:b/>
                <w:color w:val="000000" w:themeColor="text1"/>
                <w:sz w:val="24"/>
                <w:szCs w:val="28"/>
              </w:rPr>
            </w:pPr>
            <w:r w:rsidRPr="00310AF9">
              <w:rPr>
                <w:b/>
                <w:color w:val="000000" w:themeColor="text1"/>
                <w:sz w:val="24"/>
                <w:szCs w:val="28"/>
              </w:rPr>
              <w:t>Традиции и обычаи народов, проживающих в муниципальном образовании</w:t>
            </w:r>
          </w:p>
        </w:tc>
        <w:tc>
          <w:tcPr>
            <w:tcW w:w="3686" w:type="dxa"/>
            <w:tcBorders>
              <w:top w:val="single" w:sz="4" w:space="0" w:color="auto"/>
              <w:left w:val="single" w:sz="4" w:space="0" w:color="auto"/>
              <w:bottom w:val="single" w:sz="4" w:space="0" w:color="auto"/>
              <w:right w:val="single" w:sz="4" w:space="0" w:color="auto"/>
            </w:tcBorders>
          </w:tcPr>
          <w:p w14:paraId="14CA1C1B"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c>
          <w:tcPr>
            <w:tcW w:w="3118" w:type="dxa"/>
            <w:tcBorders>
              <w:top w:val="single" w:sz="4" w:space="0" w:color="auto"/>
              <w:left w:val="single" w:sz="4" w:space="0" w:color="auto"/>
              <w:bottom w:val="single" w:sz="4" w:space="0" w:color="auto"/>
              <w:right w:val="single" w:sz="4" w:space="0" w:color="auto"/>
            </w:tcBorders>
          </w:tcPr>
          <w:p w14:paraId="28A4FF5E"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c>
          <w:tcPr>
            <w:tcW w:w="2835" w:type="dxa"/>
            <w:tcBorders>
              <w:top w:val="single" w:sz="4" w:space="0" w:color="auto"/>
              <w:left w:val="single" w:sz="4" w:space="0" w:color="auto"/>
              <w:bottom w:val="single" w:sz="4" w:space="0" w:color="auto"/>
              <w:right w:val="single" w:sz="4" w:space="0" w:color="auto"/>
            </w:tcBorders>
          </w:tcPr>
          <w:p w14:paraId="5CE57E88" w14:textId="77777777" w:rsidR="009F5818" w:rsidRPr="00774974" w:rsidRDefault="00646071" w:rsidP="009F5818">
            <w:pPr>
              <w:pStyle w:val="a5"/>
              <w:ind w:left="0"/>
              <w:jc w:val="both"/>
              <w:rPr>
                <w:color w:val="000000" w:themeColor="text1"/>
                <w:sz w:val="24"/>
                <w:szCs w:val="28"/>
              </w:rPr>
            </w:pPr>
            <w:r w:rsidRPr="00774974">
              <w:rPr>
                <w:color w:val="000000" w:themeColor="text1"/>
                <w:sz w:val="24"/>
                <w:szCs w:val="28"/>
              </w:rPr>
              <w:t>0</w:t>
            </w:r>
          </w:p>
        </w:tc>
      </w:tr>
    </w:tbl>
    <w:p w14:paraId="4645D25E" w14:textId="77777777" w:rsidR="00C73651" w:rsidRDefault="00C73651" w:rsidP="00C73651">
      <w:pPr>
        <w:pStyle w:val="a5"/>
        <w:spacing w:after="0" w:line="240" w:lineRule="auto"/>
        <w:ind w:left="709"/>
        <w:jc w:val="both"/>
        <w:rPr>
          <w:rFonts w:ascii="Times New Roman" w:hAnsi="Times New Roman"/>
          <w:b/>
          <w:sz w:val="24"/>
          <w:szCs w:val="28"/>
        </w:rPr>
      </w:pPr>
    </w:p>
    <w:p w14:paraId="7FA43B2F" w14:textId="77777777" w:rsidR="009F5818" w:rsidRPr="00C73651" w:rsidRDefault="00B8439D" w:rsidP="00C73651">
      <w:pPr>
        <w:pStyle w:val="a5"/>
        <w:spacing w:after="0" w:line="240" w:lineRule="auto"/>
        <w:ind w:left="709"/>
        <w:jc w:val="both"/>
        <w:rPr>
          <w:rFonts w:ascii="Times New Roman" w:hAnsi="Times New Roman"/>
          <w:b/>
          <w:sz w:val="24"/>
          <w:szCs w:val="28"/>
        </w:rPr>
      </w:pPr>
      <w:r w:rsidRPr="00F66FE2">
        <w:rPr>
          <w:rFonts w:ascii="Times New Roman" w:hAnsi="Times New Roman"/>
          <w:b/>
          <w:sz w:val="24"/>
          <w:szCs w:val="28"/>
        </w:rPr>
        <w:t>2.9</w:t>
      </w:r>
      <w:r w:rsidR="00C73651" w:rsidRPr="00F66FE2">
        <w:rPr>
          <w:rFonts w:ascii="Times New Roman" w:hAnsi="Times New Roman"/>
          <w:b/>
          <w:sz w:val="24"/>
          <w:szCs w:val="28"/>
        </w:rPr>
        <w:t xml:space="preserve">. </w:t>
      </w:r>
      <w:r w:rsidR="009F5818" w:rsidRPr="00F66FE2">
        <w:rPr>
          <w:rFonts w:ascii="Times New Roman" w:hAnsi="Times New Roman"/>
          <w:b/>
          <w:sz w:val="24"/>
          <w:szCs w:val="28"/>
        </w:rPr>
        <w:t>Методической службой введены новые формы работы в культурно-досуговую деятельность района, города</w:t>
      </w:r>
      <w:r w:rsidR="009F5818" w:rsidRPr="00C73651">
        <w:rPr>
          <w:rFonts w:ascii="Times New Roman" w:hAnsi="Times New Roman"/>
          <w:b/>
          <w:sz w:val="24"/>
          <w:szCs w:val="28"/>
        </w:rPr>
        <w:t xml:space="preserve"> </w:t>
      </w:r>
    </w:p>
    <w:p w14:paraId="5A7F6E83" w14:textId="77777777" w:rsidR="00C73651" w:rsidRDefault="00C73651" w:rsidP="00C73651">
      <w:pPr>
        <w:spacing w:after="0" w:line="240" w:lineRule="auto"/>
        <w:rPr>
          <w:rFonts w:ascii="Times New Roman" w:hAnsi="Times New Roman" w:cs="Times New Roman"/>
          <w:b/>
          <w:sz w:val="24"/>
          <w:szCs w:val="24"/>
        </w:rPr>
      </w:pPr>
    </w:p>
    <w:p w14:paraId="65BF7BEB" w14:textId="77777777"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13</w:t>
      </w:r>
    </w:p>
    <w:tbl>
      <w:tblPr>
        <w:tblStyle w:val="a4"/>
        <w:tblW w:w="14884" w:type="dxa"/>
        <w:tblInd w:w="108" w:type="dxa"/>
        <w:tblLook w:val="04A0" w:firstRow="1" w:lastRow="0" w:firstColumn="1" w:lastColumn="0" w:noHBand="0" w:noVBand="1"/>
      </w:tblPr>
      <w:tblGrid>
        <w:gridCol w:w="709"/>
        <w:gridCol w:w="2835"/>
        <w:gridCol w:w="2977"/>
        <w:gridCol w:w="2268"/>
        <w:gridCol w:w="2551"/>
        <w:gridCol w:w="3544"/>
      </w:tblGrid>
      <w:tr w:rsidR="009F5818" w14:paraId="4F97D935" w14:textId="77777777" w:rsidTr="00C73651">
        <w:tc>
          <w:tcPr>
            <w:tcW w:w="709" w:type="dxa"/>
            <w:tcBorders>
              <w:top w:val="single" w:sz="4" w:space="0" w:color="auto"/>
              <w:left w:val="single" w:sz="4" w:space="0" w:color="auto"/>
              <w:bottom w:val="single" w:sz="4" w:space="0" w:color="auto"/>
              <w:right w:val="single" w:sz="4" w:space="0" w:color="auto"/>
            </w:tcBorders>
            <w:hideMark/>
          </w:tcPr>
          <w:p w14:paraId="7E01C886" w14:textId="77777777" w:rsidR="009F5818" w:rsidRDefault="00C73651" w:rsidP="00C73651">
            <w:pPr>
              <w:pStyle w:val="a5"/>
              <w:ind w:left="0"/>
              <w:jc w:val="center"/>
              <w:rPr>
                <w:sz w:val="28"/>
                <w:szCs w:val="28"/>
              </w:rPr>
            </w:pPr>
            <w:r w:rsidRPr="009F5818">
              <w:rPr>
                <w:b/>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14:paraId="2576BAF0" w14:textId="77777777" w:rsidR="009F5818" w:rsidRPr="00774974" w:rsidRDefault="00C73651" w:rsidP="00C73651">
            <w:pPr>
              <w:pStyle w:val="a5"/>
              <w:ind w:left="0"/>
              <w:jc w:val="center"/>
              <w:rPr>
                <w:b/>
                <w:sz w:val="22"/>
                <w:szCs w:val="28"/>
              </w:rPr>
            </w:pPr>
            <w:r w:rsidRPr="00774974">
              <w:rPr>
                <w:b/>
                <w:sz w:val="22"/>
                <w:szCs w:val="28"/>
              </w:rPr>
              <w:t>Н</w:t>
            </w:r>
            <w:r w:rsidR="009F5818" w:rsidRPr="00774974">
              <w:rPr>
                <w:b/>
                <w:sz w:val="22"/>
                <w:szCs w:val="28"/>
              </w:rPr>
              <w:t>азвание</w:t>
            </w:r>
          </w:p>
        </w:tc>
        <w:tc>
          <w:tcPr>
            <w:tcW w:w="2977" w:type="dxa"/>
            <w:tcBorders>
              <w:top w:val="single" w:sz="4" w:space="0" w:color="auto"/>
              <w:left w:val="single" w:sz="4" w:space="0" w:color="auto"/>
              <w:bottom w:val="single" w:sz="4" w:space="0" w:color="auto"/>
              <w:right w:val="single" w:sz="4" w:space="0" w:color="auto"/>
            </w:tcBorders>
            <w:hideMark/>
          </w:tcPr>
          <w:p w14:paraId="56EE3F36" w14:textId="77777777" w:rsidR="009F5818" w:rsidRPr="00774974" w:rsidRDefault="00C73651" w:rsidP="00C73651">
            <w:pPr>
              <w:pStyle w:val="a5"/>
              <w:ind w:left="0"/>
              <w:jc w:val="center"/>
              <w:rPr>
                <w:b/>
                <w:sz w:val="22"/>
                <w:szCs w:val="28"/>
              </w:rPr>
            </w:pPr>
            <w:r w:rsidRPr="00774974">
              <w:rPr>
                <w:b/>
                <w:sz w:val="22"/>
                <w:szCs w:val="28"/>
              </w:rPr>
              <w:t>Ц</w:t>
            </w:r>
            <w:r w:rsidR="009F5818" w:rsidRPr="00774974">
              <w:rPr>
                <w:b/>
                <w:sz w:val="22"/>
                <w:szCs w:val="28"/>
              </w:rPr>
              <w:t>ель</w:t>
            </w:r>
          </w:p>
        </w:tc>
        <w:tc>
          <w:tcPr>
            <w:tcW w:w="2268" w:type="dxa"/>
            <w:tcBorders>
              <w:top w:val="single" w:sz="4" w:space="0" w:color="auto"/>
              <w:left w:val="single" w:sz="4" w:space="0" w:color="auto"/>
              <w:bottom w:val="single" w:sz="4" w:space="0" w:color="auto"/>
              <w:right w:val="single" w:sz="4" w:space="0" w:color="auto"/>
            </w:tcBorders>
            <w:hideMark/>
          </w:tcPr>
          <w:p w14:paraId="0CFBD309" w14:textId="77777777" w:rsidR="009F5818" w:rsidRPr="00774974" w:rsidRDefault="00C73651" w:rsidP="00C73651">
            <w:pPr>
              <w:pStyle w:val="a5"/>
              <w:ind w:left="0"/>
              <w:jc w:val="center"/>
              <w:rPr>
                <w:b/>
                <w:sz w:val="22"/>
                <w:szCs w:val="28"/>
              </w:rPr>
            </w:pPr>
            <w:r w:rsidRPr="00774974">
              <w:rPr>
                <w:b/>
                <w:sz w:val="22"/>
                <w:szCs w:val="28"/>
              </w:rPr>
              <w:t>З</w:t>
            </w:r>
            <w:r w:rsidR="009F5818" w:rsidRPr="00774974">
              <w:rPr>
                <w:b/>
                <w:sz w:val="22"/>
                <w:szCs w:val="28"/>
              </w:rPr>
              <w:t>адачи</w:t>
            </w:r>
          </w:p>
        </w:tc>
        <w:tc>
          <w:tcPr>
            <w:tcW w:w="2551" w:type="dxa"/>
            <w:tcBorders>
              <w:top w:val="single" w:sz="4" w:space="0" w:color="auto"/>
              <w:left w:val="single" w:sz="4" w:space="0" w:color="auto"/>
              <w:bottom w:val="single" w:sz="4" w:space="0" w:color="auto"/>
              <w:right w:val="single" w:sz="4" w:space="0" w:color="auto"/>
            </w:tcBorders>
            <w:hideMark/>
          </w:tcPr>
          <w:p w14:paraId="33DBC0A2" w14:textId="77777777" w:rsidR="009F5818" w:rsidRPr="00774974" w:rsidRDefault="00C73651" w:rsidP="00C73651">
            <w:pPr>
              <w:pStyle w:val="a5"/>
              <w:ind w:left="0"/>
              <w:jc w:val="center"/>
              <w:rPr>
                <w:b/>
                <w:sz w:val="22"/>
                <w:szCs w:val="28"/>
              </w:rPr>
            </w:pPr>
            <w:r w:rsidRPr="00774974">
              <w:rPr>
                <w:b/>
                <w:sz w:val="22"/>
                <w:szCs w:val="28"/>
              </w:rPr>
              <w:t>С</w:t>
            </w:r>
            <w:r w:rsidR="009F5818" w:rsidRPr="00774974">
              <w:rPr>
                <w:b/>
                <w:sz w:val="22"/>
                <w:szCs w:val="28"/>
              </w:rPr>
              <w:t>одержание</w:t>
            </w:r>
          </w:p>
        </w:tc>
        <w:tc>
          <w:tcPr>
            <w:tcW w:w="3544" w:type="dxa"/>
            <w:tcBorders>
              <w:top w:val="single" w:sz="4" w:space="0" w:color="auto"/>
              <w:left w:val="single" w:sz="4" w:space="0" w:color="auto"/>
              <w:bottom w:val="single" w:sz="4" w:space="0" w:color="auto"/>
              <w:right w:val="single" w:sz="4" w:space="0" w:color="auto"/>
            </w:tcBorders>
          </w:tcPr>
          <w:p w14:paraId="1079E1D1" w14:textId="77777777" w:rsidR="009F5818" w:rsidRPr="00774974" w:rsidRDefault="00C73651" w:rsidP="00C73651">
            <w:pPr>
              <w:pStyle w:val="a5"/>
              <w:ind w:left="11"/>
              <w:jc w:val="center"/>
              <w:rPr>
                <w:b/>
                <w:sz w:val="22"/>
                <w:szCs w:val="28"/>
              </w:rPr>
            </w:pPr>
            <w:r w:rsidRPr="00774974">
              <w:rPr>
                <w:b/>
                <w:sz w:val="22"/>
                <w:szCs w:val="28"/>
              </w:rPr>
              <w:t>Р</w:t>
            </w:r>
            <w:r w:rsidR="009F5818" w:rsidRPr="00774974">
              <w:rPr>
                <w:b/>
                <w:sz w:val="22"/>
                <w:szCs w:val="28"/>
              </w:rPr>
              <w:t>езультаты</w:t>
            </w:r>
          </w:p>
          <w:p w14:paraId="2ED8D609" w14:textId="77777777" w:rsidR="009F5818" w:rsidRPr="00774974" w:rsidRDefault="009F5818" w:rsidP="00C73651">
            <w:pPr>
              <w:pStyle w:val="a5"/>
              <w:ind w:left="0"/>
              <w:jc w:val="center"/>
              <w:rPr>
                <w:b/>
                <w:sz w:val="22"/>
                <w:szCs w:val="28"/>
              </w:rPr>
            </w:pPr>
          </w:p>
        </w:tc>
      </w:tr>
      <w:tr w:rsidR="009F5818" w14:paraId="46461E3C" w14:textId="77777777" w:rsidTr="00C73651">
        <w:tc>
          <w:tcPr>
            <w:tcW w:w="709" w:type="dxa"/>
            <w:tcBorders>
              <w:top w:val="single" w:sz="4" w:space="0" w:color="auto"/>
              <w:left w:val="single" w:sz="4" w:space="0" w:color="auto"/>
              <w:bottom w:val="single" w:sz="4" w:space="0" w:color="auto"/>
              <w:right w:val="single" w:sz="4" w:space="0" w:color="auto"/>
            </w:tcBorders>
          </w:tcPr>
          <w:p w14:paraId="0F749A1A" w14:textId="77777777" w:rsidR="009F5818" w:rsidRDefault="009F5818" w:rsidP="009F5818">
            <w:pPr>
              <w:pStyle w:val="a5"/>
              <w:ind w:left="0"/>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74894BE" w14:textId="77777777" w:rsidR="009F5818" w:rsidRPr="00774974" w:rsidRDefault="008D676A" w:rsidP="009F5818">
            <w:pPr>
              <w:pStyle w:val="a5"/>
              <w:ind w:left="0"/>
              <w:jc w:val="both"/>
              <w:rPr>
                <w:sz w:val="22"/>
                <w:szCs w:val="28"/>
              </w:rPr>
            </w:pPr>
            <w:r w:rsidRPr="00774974">
              <w:rPr>
                <w:sz w:val="22"/>
                <w:szCs w:val="28"/>
              </w:rPr>
              <w:t>0</w:t>
            </w:r>
          </w:p>
        </w:tc>
        <w:tc>
          <w:tcPr>
            <w:tcW w:w="2977" w:type="dxa"/>
            <w:tcBorders>
              <w:top w:val="single" w:sz="4" w:space="0" w:color="auto"/>
              <w:left w:val="single" w:sz="4" w:space="0" w:color="auto"/>
              <w:bottom w:val="single" w:sz="4" w:space="0" w:color="auto"/>
              <w:right w:val="single" w:sz="4" w:space="0" w:color="auto"/>
            </w:tcBorders>
          </w:tcPr>
          <w:p w14:paraId="067EE078" w14:textId="77777777" w:rsidR="009F5818" w:rsidRPr="00774974" w:rsidRDefault="008D676A" w:rsidP="009F5818">
            <w:pPr>
              <w:pStyle w:val="a5"/>
              <w:ind w:left="0"/>
              <w:jc w:val="both"/>
              <w:rPr>
                <w:sz w:val="22"/>
                <w:szCs w:val="28"/>
              </w:rPr>
            </w:pPr>
            <w:r w:rsidRPr="00774974">
              <w:rPr>
                <w:sz w:val="22"/>
                <w:szCs w:val="28"/>
              </w:rPr>
              <w:t>0</w:t>
            </w:r>
          </w:p>
        </w:tc>
        <w:tc>
          <w:tcPr>
            <w:tcW w:w="2268" w:type="dxa"/>
            <w:tcBorders>
              <w:top w:val="single" w:sz="4" w:space="0" w:color="auto"/>
              <w:left w:val="single" w:sz="4" w:space="0" w:color="auto"/>
              <w:bottom w:val="single" w:sz="4" w:space="0" w:color="auto"/>
              <w:right w:val="single" w:sz="4" w:space="0" w:color="auto"/>
            </w:tcBorders>
          </w:tcPr>
          <w:p w14:paraId="4C760BD9" w14:textId="77777777" w:rsidR="009F5818" w:rsidRPr="00774974" w:rsidRDefault="008D676A" w:rsidP="009F5818">
            <w:pPr>
              <w:pStyle w:val="a5"/>
              <w:ind w:left="0"/>
              <w:jc w:val="both"/>
              <w:rPr>
                <w:sz w:val="22"/>
                <w:szCs w:val="28"/>
              </w:rPr>
            </w:pPr>
            <w:r w:rsidRPr="00774974">
              <w:rPr>
                <w:sz w:val="22"/>
                <w:szCs w:val="28"/>
              </w:rPr>
              <w:t>0</w:t>
            </w:r>
          </w:p>
        </w:tc>
        <w:tc>
          <w:tcPr>
            <w:tcW w:w="2551" w:type="dxa"/>
            <w:tcBorders>
              <w:top w:val="single" w:sz="4" w:space="0" w:color="auto"/>
              <w:left w:val="single" w:sz="4" w:space="0" w:color="auto"/>
              <w:bottom w:val="single" w:sz="4" w:space="0" w:color="auto"/>
              <w:right w:val="single" w:sz="4" w:space="0" w:color="auto"/>
            </w:tcBorders>
          </w:tcPr>
          <w:p w14:paraId="67B15CC5" w14:textId="77777777" w:rsidR="009F5818" w:rsidRPr="00774974" w:rsidRDefault="008D676A" w:rsidP="009F5818">
            <w:pPr>
              <w:pStyle w:val="a5"/>
              <w:ind w:left="0"/>
              <w:jc w:val="both"/>
              <w:rPr>
                <w:sz w:val="22"/>
                <w:szCs w:val="28"/>
              </w:rPr>
            </w:pPr>
            <w:r w:rsidRPr="00774974">
              <w:rPr>
                <w:sz w:val="22"/>
                <w:szCs w:val="28"/>
              </w:rPr>
              <w:t>0</w:t>
            </w:r>
          </w:p>
        </w:tc>
        <w:tc>
          <w:tcPr>
            <w:tcW w:w="3544" w:type="dxa"/>
            <w:tcBorders>
              <w:top w:val="single" w:sz="4" w:space="0" w:color="auto"/>
              <w:left w:val="single" w:sz="4" w:space="0" w:color="auto"/>
              <w:bottom w:val="single" w:sz="4" w:space="0" w:color="auto"/>
              <w:right w:val="single" w:sz="4" w:space="0" w:color="auto"/>
            </w:tcBorders>
          </w:tcPr>
          <w:p w14:paraId="1A40E2B6" w14:textId="77777777" w:rsidR="009F5818" w:rsidRPr="00774974" w:rsidRDefault="008D676A" w:rsidP="009F5818">
            <w:pPr>
              <w:pStyle w:val="a5"/>
              <w:ind w:left="0"/>
              <w:jc w:val="both"/>
              <w:rPr>
                <w:sz w:val="22"/>
                <w:szCs w:val="28"/>
              </w:rPr>
            </w:pPr>
            <w:r w:rsidRPr="00774974">
              <w:rPr>
                <w:sz w:val="22"/>
                <w:szCs w:val="28"/>
              </w:rPr>
              <w:t>0</w:t>
            </w:r>
          </w:p>
        </w:tc>
      </w:tr>
    </w:tbl>
    <w:p w14:paraId="0B02AD88" w14:textId="77777777" w:rsidR="00B8439D" w:rsidRDefault="00B8439D" w:rsidP="00F81445">
      <w:pPr>
        <w:spacing w:after="0" w:line="240" w:lineRule="auto"/>
        <w:jc w:val="both"/>
        <w:rPr>
          <w:rFonts w:ascii="Times New Roman" w:hAnsi="Times New Roman"/>
          <w:sz w:val="28"/>
          <w:szCs w:val="28"/>
        </w:rPr>
      </w:pPr>
    </w:p>
    <w:p w14:paraId="00C7E3B2" w14:textId="77777777" w:rsidR="002A29BB" w:rsidRPr="00F81445" w:rsidRDefault="002A29BB" w:rsidP="00F81445">
      <w:pPr>
        <w:spacing w:after="0" w:line="240" w:lineRule="auto"/>
        <w:jc w:val="both"/>
        <w:rPr>
          <w:rFonts w:ascii="Times New Roman" w:hAnsi="Times New Roman"/>
          <w:sz w:val="28"/>
          <w:szCs w:val="28"/>
        </w:rPr>
      </w:pPr>
    </w:p>
    <w:p w14:paraId="0F76DA5D" w14:textId="77777777" w:rsidR="009F5818" w:rsidRDefault="009F5818" w:rsidP="009F5818">
      <w:pPr>
        <w:pStyle w:val="a5"/>
        <w:spacing w:after="0" w:line="240" w:lineRule="auto"/>
        <w:ind w:left="709"/>
        <w:jc w:val="both"/>
        <w:rPr>
          <w:rFonts w:ascii="Times New Roman" w:hAnsi="Times New Roman"/>
          <w:sz w:val="28"/>
          <w:szCs w:val="28"/>
        </w:rPr>
      </w:pPr>
    </w:p>
    <w:p w14:paraId="5DA3EC30" w14:textId="77777777" w:rsidR="009F5818" w:rsidRDefault="00F81445" w:rsidP="00C73651">
      <w:pPr>
        <w:pStyle w:val="a5"/>
        <w:spacing w:after="0" w:line="240" w:lineRule="auto"/>
        <w:ind w:left="709"/>
        <w:jc w:val="both"/>
        <w:rPr>
          <w:rFonts w:ascii="Times New Roman" w:hAnsi="Times New Roman"/>
          <w:b/>
          <w:sz w:val="24"/>
          <w:szCs w:val="28"/>
        </w:rPr>
      </w:pPr>
      <w:r>
        <w:rPr>
          <w:rFonts w:ascii="Times New Roman" w:hAnsi="Times New Roman"/>
          <w:b/>
          <w:sz w:val="24"/>
          <w:szCs w:val="28"/>
        </w:rPr>
        <w:lastRenderedPageBreak/>
        <w:t>2.10</w:t>
      </w:r>
      <w:r w:rsidR="00C73651" w:rsidRPr="00C73651">
        <w:rPr>
          <w:rFonts w:ascii="Times New Roman" w:hAnsi="Times New Roman"/>
          <w:b/>
          <w:sz w:val="24"/>
          <w:szCs w:val="28"/>
        </w:rPr>
        <w:t xml:space="preserve">. </w:t>
      </w:r>
      <w:r w:rsidR="009F5818" w:rsidRPr="00C73651">
        <w:rPr>
          <w:rFonts w:ascii="Times New Roman" w:hAnsi="Times New Roman"/>
          <w:b/>
          <w:sz w:val="24"/>
          <w:szCs w:val="28"/>
        </w:rPr>
        <w:t xml:space="preserve">Продвижение деятельности КДУ в СМИ: работа сайта КДУ, издания, публикации о событиях культурной жизни, статьи о людях, посвятивших свою жизнь сохранению и развитию народного творчества Забайкальского края. </w:t>
      </w:r>
    </w:p>
    <w:p w14:paraId="74A8E0F0" w14:textId="77777777" w:rsidR="008D676A" w:rsidRPr="00C73651" w:rsidRDefault="008D676A" w:rsidP="00C73651">
      <w:pPr>
        <w:pStyle w:val="a5"/>
        <w:spacing w:after="0" w:line="240" w:lineRule="auto"/>
        <w:ind w:left="709"/>
        <w:jc w:val="both"/>
        <w:rPr>
          <w:rFonts w:ascii="Times New Roman" w:hAnsi="Times New Roman"/>
          <w:b/>
          <w:sz w:val="24"/>
          <w:szCs w:val="28"/>
        </w:rPr>
      </w:pPr>
    </w:p>
    <w:p w14:paraId="0DCA4423" w14:textId="4C792C73" w:rsidR="00E876CA" w:rsidRDefault="008D676A" w:rsidP="00B00146">
      <w:pPr>
        <w:tabs>
          <w:tab w:val="left" w:pos="9000"/>
        </w:tabs>
        <w:spacing w:after="0" w:line="240" w:lineRule="auto"/>
        <w:jc w:val="both"/>
        <w:rPr>
          <w:rFonts w:ascii="Times New Roman" w:hAnsi="Times New Roman" w:cs="Times New Roman"/>
          <w:sz w:val="28"/>
          <w:szCs w:val="28"/>
        </w:rPr>
      </w:pPr>
      <w:r w:rsidRPr="002312B5">
        <w:rPr>
          <w:rFonts w:ascii="Times New Roman" w:hAnsi="Times New Roman" w:cs="Times New Roman"/>
          <w:sz w:val="28"/>
          <w:szCs w:val="28"/>
        </w:rPr>
        <w:t>Стабильно работает сайт ОММиДЦ, где отображаются мероприятия районно</w:t>
      </w:r>
      <w:r w:rsidR="002312B5">
        <w:rPr>
          <w:rFonts w:ascii="Times New Roman" w:hAnsi="Times New Roman" w:cs="Times New Roman"/>
          <w:sz w:val="28"/>
          <w:szCs w:val="28"/>
        </w:rPr>
        <w:t xml:space="preserve">го, местного масштаба, а также </w:t>
      </w:r>
      <w:r w:rsidRPr="002312B5">
        <w:rPr>
          <w:rFonts w:ascii="Times New Roman" w:hAnsi="Times New Roman" w:cs="Times New Roman"/>
          <w:sz w:val="28"/>
          <w:szCs w:val="28"/>
        </w:rPr>
        <w:t>мероприятия</w:t>
      </w:r>
      <w:r w:rsidR="000B7E1C">
        <w:rPr>
          <w:rFonts w:ascii="Times New Roman" w:hAnsi="Times New Roman" w:cs="Times New Roman"/>
          <w:sz w:val="28"/>
          <w:szCs w:val="28"/>
        </w:rPr>
        <w:t>,</w:t>
      </w:r>
      <w:r w:rsidRPr="002312B5">
        <w:rPr>
          <w:rFonts w:ascii="Times New Roman" w:hAnsi="Times New Roman" w:cs="Times New Roman"/>
          <w:sz w:val="28"/>
          <w:szCs w:val="28"/>
        </w:rPr>
        <w:t xml:space="preserve"> проводимые в КДУ района. Все проводимые мероприятия освещаются в мессенджерах «</w:t>
      </w:r>
      <w:r w:rsidRPr="002312B5">
        <w:rPr>
          <w:rFonts w:ascii="Times New Roman" w:hAnsi="Times New Roman" w:cs="Times New Roman"/>
          <w:sz w:val="28"/>
          <w:szCs w:val="28"/>
          <w:lang w:val="en-BZ"/>
        </w:rPr>
        <w:t>Viber</w:t>
      </w:r>
      <w:r w:rsidRPr="002312B5">
        <w:rPr>
          <w:rFonts w:ascii="Times New Roman" w:hAnsi="Times New Roman" w:cs="Times New Roman"/>
          <w:sz w:val="28"/>
          <w:szCs w:val="28"/>
        </w:rPr>
        <w:t>»</w:t>
      </w:r>
      <w:r w:rsidR="002312B5" w:rsidRPr="002312B5">
        <w:rPr>
          <w:rFonts w:ascii="Times New Roman" w:hAnsi="Times New Roman" w:cs="Times New Roman"/>
          <w:sz w:val="28"/>
          <w:szCs w:val="28"/>
        </w:rPr>
        <w:t>, «</w:t>
      </w:r>
      <w:r w:rsidRPr="002312B5">
        <w:rPr>
          <w:rFonts w:ascii="Times New Roman" w:hAnsi="Times New Roman" w:cs="Times New Roman"/>
          <w:sz w:val="28"/>
          <w:szCs w:val="28"/>
          <w:lang w:val="en-BZ"/>
        </w:rPr>
        <w:t>Whats</w:t>
      </w:r>
      <w:r w:rsidRPr="002312B5">
        <w:rPr>
          <w:rFonts w:ascii="Times New Roman" w:hAnsi="Times New Roman" w:cs="Times New Roman"/>
          <w:sz w:val="28"/>
          <w:szCs w:val="28"/>
        </w:rPr>
        <w:t xml:space="preserve"> </w:t>
      </w:r>
      <w:r w:rsidRPr="002312B5">
        <w:rPr>
          <w:rFonts w:ascii="Times New Roman" w:hAnsi="Times New Roman" w:cs="Times New Roman"/>
          <w:sz w:val="28"/>
          <w:szCs w:val="28"/>
          <w:lang w:val="en-BZ"/>
        </w:rPr>
        <w:t>App</w:t>
      </w:r>
      <w:r w:rsidR="002312B5" w:rsidRPr="002312B5">
        <w:rPr>
          <w:rFonts w:ascii="Times New Roman" w:hAnsi="Times New Roman" w:cs="Times New Roman"/>
          <w:sz w:val="28"/>
          <w:szCs w:val="28"/>
        </w:rPr>
        <w:t>», на странице в социальных сетях «Одноклассники», «ВКонтакте»</w:t>
      </w:r>
    </w:p>
    <w:p w14:paraId="23A4AA63" w14:textId="77777777" w:rsidR="005E25C7" w:rsidRDefault="005E25C7" w:rsidP="00B00146">
      <w:pPr>
        <w:tabs>
          <w:tab w:val="left" w:pos="9000"/>
        </w:tabs>
        <w:spacing w:after="0" w:line="240" w:lineRule="auto"/>
        <w:jc w:val="both"/>
        <w:rPr>
          <w:rFonts w:ascii="Times New Roman" w:hAnsi="Times New Roman" w:cs="Times New Roman"/>
          <w:sz w:val="28"/>
          <w:szCs w:val="28"/>
        </w:rPr>
      </w:pPr>
    </w:p>
    <w:p w14:paraId="7F29703A" w14:textId="77777777" w:rsidR="005E25C7" w:rsidRDefault="005E25C7" w:rsidP="00B00146">
      <w:pPr>
        <w:tabs>
          <w:tab w:val="left" w:pos="9000"/>
        </w:tabs>
        <w:spacing w:after="0" w:line="240" w:lineRule="auto"/>
        <w:jc w:val="both"/>
        <w:rPr>
          <w:rFonts w:ascii="Times New Roman" w:hAnsi="Times New Roman" w:cs="Times New Roman"/>
          <w:sz w:val="28"/>
          <w:szCs w:val="28"/>
        </w:rPr>
      </w:pPr>
    </w:p>
    <w:p w14:paraId="73C36039" w14:textId="77777777" w:rsidR="00436A39" w:rsidRDefault="00D911FA" w:rsidP="00B00146">
      <w:pPr>
        <w:tabs>
          <w:tab w:val="left" w:pos="9000"/>
        </w:tabs>
        <w:spacing w:after="0" w:line="240" w:lineRule="auto"/>
        <w:jc w:val="center"/>
        <w:rPr>
          <w:rFonts w:ascii="Times New Roman" w:hAnsi="Times New Roman" w:cs="Times New Roman"/>
          <w:b/>
          <w:sz w:val="28"/>
          <w:szCs w:val="28"/>
        </w:rPr>
      </w:pPr>
      <w:r w:rsidRPr="00F66FE2">
        <w:rPr>
          <w:rFonts w:ascii="Times New Roman" w:hAnsi="Times New Roman" w:cs="Times New Roman"/>
          <w:b/>
          <w:sz w:val="28"/>
          <w:szCs w:val="28"/>
        </w:rPr>
        <w:t xml:space="preserve">3. </w:t>
      </w:r>
      <w:r w:rsidR="00E876CA" w:rsidRPr="00F66FE2">
        <w:rPr>
          <w:rFonts w:ascii="Times New Roman" w:hAnsi="Times New Roman" w:cs="Times New Roman"/>
          <w:b/>
          <w:sz w:val="28"/>
          <w:szCs w:val="28"/>
        </w:rPr>
        <w:t>Основные контрольные показатели</w:t>
      </w:r>
    </w:p>
    <w:p w14:paraId="294F4DFD" w14:textId="77777777" w:rsidR="00077F6A" w:rsidRPr="00D911FA" w:rsidRDefault="00077F6A" w:rsidP="00B00146">
      <w:pPr>
        <w:tabs>
          <w:tab w:val="left" w:pos="9000"/>
        </w:tabs>
        <w:spacing w:after="0" w:line="240" w:lineRule="auto"/>
        <w:ind w:left="360"/>
        <w:jc w:val="both"/>
        <w:rPr>
          <w:rFonts w:ascii="Times New Roman" w:hAnsi="Times New Roman" w:cs="Times New Roman"/>
          <w:b/>
          <w:sz w:val="28"/>
          <w:szCs w:val="28"/>
        </w:rPr>
      </w:pPr>
    </w:p>
    <w:p w14:paraId="626FB04F" w14:textId="77777777" w:rsidR="00E876CA" w:rsidRPr="00B456E6" w:rsidRDefault="00436A39" w:rsidP="00B00146">
      <w:pPr>
        <w:spacing w:after="0" w:line="240" w:lineRule="auto"/>
        <w:ind w:left="360" w:hanging="360"/>
        <w:jc w:val="both"/>
        <w:rPr>
          <w:rFonts w:ascii="Times New Roman" w:hAnsi="Times New Roman" w:cs="Times New Roman"/>
          <w:sz w:val="24"/>
          <w:szCs w:val="24"/>
        </w:rPr>
      </w:pPr>
      <w:r w:rsidRPr="003054B2">
        <w:rPr>
          <w:rFonts w:ascii="Times New Roman" w:hAnsi="Times New Roman" w:cs="Times New Roman"/>
          <w:b/>
          <w:sz w:val="24"/>
          <w:szCs w:val="24"/>
        </w:rPr>
        <w:t>3.1.</w:t>
      </w:r>
      <w:r w:rsidR="00E876CA" w:rsidRPr="003054B2">
        <w:rPr>
          <w:rFonts w:ascii="Times New Roman" w:hAnsi="Times New Roman" w:cs="Times New Roman"/>
          <w:sz w:val="24"/>
          <w:szCs w:val="24"/>
        </w:rPr>
        <w:t xml:space="preserve"> Укажите участие в целевых программах,</w:t>
      </w:r>
      <w:r w:rsidR="00E876CA" w:rsidRPr="008552D9">
        <w:rPr>
          <w:rFonts w:ascii="Times New Roman" w:hAnsi="Times New Roman" w:cs="Times New Roman"/>
          <w:color w:val="FF0000"/>
          <w:sz w:val="24"/>
          <w:szCs w:val="24"/>
        </w:rPr>
        <w:t xml:space="preserve"> </w:t>
      </w:r>
      <w:r w:rsidR="00E876CA" w:rsidRPr="00B456E6">
        <w:rPr>
          <w:rFonts w:ascii="Times New Roman" w:hAnsi="Times New Roman" w:cs="Times New Roman"/>
          <w:sz w:val="24"/>
          <w:szCs w:val="24"/>
        </w:rPr>
        <w:t xml:space="preserve">грантах, конкурсах </w:t>
      </w:r>
      <w:r w:rsidR="00E876CA" w:rsidRPr="00B456E6">
        <w:rPr>
          <w:rFonts w:ascii="Times New Roman" w:hAnsi="Times New Roman" w:cs="Times New Roman"/>
          <w:b/>
          <w:sz w:val="24"/>
          <w:szCs w:val="24"/>
        </w:rPr>
        <w:t>федерального, регионального</w:t>
      </w:r>
      <w:r w:rsidR="006321A7" w:rsidRPr="00B456E6">
        <w:rPr>
          <w:rFonts w:ascii="Times New Roman" w:hAnsi="Times New Roman" w:cs="Times New Roman"/>
          <w:sz w:val="24"/>
          <w:szCs w:val="24"/>
        </w:rPr>
        <w:t xml:space="preserve"> значения для </w:t>
      </w:r>
      <w:r w:rsidR="00E876CA" w:rsidRPr="00B456E6">
        <w:rPr>
          <w:rFonts w:ascii="Times New Roman" w:hAnsi="Times New Roman" w:cs="Times New Roman"/>
          <w:sz w:val="24"/>
          <w:szCs w:val="24"/>
        </w:rPr>
        <w:t>всех категорий населения</w:t>
      </w:r>
      <w:r w:rsidR="004F2D41" w:rsidRPr="00B456E6">
        <w:rPr>
          <w:rFonts w:ascii="Times New Roman" w:hAnsi="Times New Roman" w:cs="Times New Roman"/>
          <w:sz w:val="24"/>
          <w:szCs w:val="24"/>
        </w:rPr>
        <w:t>.</w:t>
      </w:r>
    </w:p>
    <w:p w14:paraId="4066543A" w14:textId="61B6B788"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V Всероссийский фестиваль – конкурс для людей с ОВЗ «Мы вместе!» (Т.И. Дементьева пст. Ясная – лауреат I степени)</w:t>
      </w:r>
    </w:p>
    <w:p w14:paraId="30BA179A" w14:textId="0F583413"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Участие в культурно – просветительском проекте «География культуры. Забайкальский край.»</w:t>
      </w:r>
    </w:p>
    <w:p w14:paraId="6E284350" w14:textId="3561C895"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Краевая онлайн выставка – конкурс художников – любителей «Забайкальский натюрморт» (М.В. Дьяченко п. Золотореченск – 4 место)</w:t>
      </w:r>
    </w:p>
    <w:p w14:paraId="19AB4223" w14:textId="0265D926"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Заочный смотр – конкурс районных (городских) методических служб «Методическое обеспечение деятельности учреждений культуры клубного типа Забайкальского края» (диплом второй степени в номинации «Авторское творчество» - А.В. Кудряшова МБУК ОММиДЦ п. Оловянная)</w:t>
      </w:r>
    </w:p>
    <w:p w14:paraId="5A14E5BF" w14:textId="687C5AD8"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Краевой дистанционный конкурс детского рисунка «Рождественские фантазии»</w:t>
      </w:r>
    </w:p>
    <w:p w14:paraId="6EBEB098" w14:textId="31DEA85C"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Краевой дистанционный конкурс программ летнего отдыха и занятости детей «Краски лета»</w:t>
      </w:r>
    </w:p>
    <w:p w14:paraId="248999C0" w14:textId="484BEC78"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Краевой заочный конкурс сценариев новогодних и рождественских праздников для детей и взрослых «Ночь чудес»</w:t>
      </w:r>
    </w:p>
    <w:p w14:paraId="4DDC2F32" w14:textId="7098A088"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Фестиваль – конкурс «75 мастеровых сёл»</w:t>
      </w:r>
    </w:p>
    <w:p w14:paraId="130B5FD8" w14:textId="60C56DA9"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Краевой конкурс – фестиваль «Играй гармонь, звени частушка!»</w:t>
      </w:r>
    </w:p>
    <w:p w14:paraId="36688A4E" w14:textId="3584B649" w:rsidR="003E5C4C" w:rsidRP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Районный фестиваль трудовых коллективов «И поет мне в землянке гармонь»</w:t>
      </w:r>
    </w:p>
    <w:p w14:paraId="5461DD2B" w14:textId="4112E836" w:rsidR="003E5C4C" w:rsidRDefault="003E5C4C" w:rsidP="003E5C4C">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5C4C">
        <w:rPr>
          <w:rFonts w:ascii="Times New Roman" w:hAnsi="Times New Roman" w:cs="Times New Roman"/>
          <w:color w:val="000000" w:themeColor="text1"/>
          <w:sz w:val="28"/>
          <w:szCs w:val="28"/>
        </w:rPr>
        <w:t>Межрайонный фестиваль – конкурс военно – патриотической песни «Солдатский конверт»</w:t>
      </w:r>
    </w:p>
    <w:p w14:paraId="2A18E9BF" w14:textId="50367636" w:rsidR="00B34F89" w:rsidRDefault="00B1141D" w:rsidP="00B1141D">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34F89" w:rsidRPr="00B34F89">
        <w:rPr>
          <w:rFonts w:ascii="Times New Roman" w:hAnsi="Times New Roman" w:cs="Times New Roman"/>
          <w:color w:val="000000" w:themeColor="text1"/>
          <w:sz w:val="28"/>
          <w:szCs w:val="28"/>
        </w:rPr>
        <w:t>Участие в фестивале современного фронтового творчества «Наши» (А. Соколов</w:t>
      </w:r>
      <w:r w:rsidR="00B057CB">
        <w:rPr>
          <w:rFonts w:ascii="Times New Roman" w:hAnsi="Times New Roman" w:cs="Times New Roman"/>
          <w:color w:val="000000" w:themeColor="text1"/>
          <w:sz w:val="28"/>
          <w:szCs w:val="28"/>
        </w:rPr>
        <w:t xml:space="preserve"> МБУК ОММиДЦ</w:t>
      </w:r>
      <w:r w:rsidR="00B34F89" w:rsidRPr="00B34F89">
        <w:rPr>
          <w:rFonts w:ascii="Times New Roman" w:hAnsi="Times New Roman" w:cs="Times New Roman"/>
          <w:color w:val="000000" w:themeColor="text1"/>
          <w:sz w:val="28"/>
          <w:szCs w:val="28"/>
        </w:rPr>
        <w:t>, Л. Смолокурова</w:t>
      </w:r>
      <w:r w:rsidR="00B057CB">
        <w:rPr>
          <w:rFonts w:ascii="Times New Roman" w:hAnsi="Times New Roman" w:cs="Times New Roman"/>
          <w:color w:val="000000" w:themeColor="text1"/>
          <w:sz w:val="28"/>
          <w:szCs w:val="28"/>
        </w:rPr>
        <w:t xml:space="preserve"> СК п. Калангуй</w:t>
      </w:r>
      <w:r w:rsidR="00B34F89" w:rsidRPr="00B34F89">
        <w:rPr>
          <w:rFonts w:ascii="Times New Roman" w:hAnsi="Times New Roman" w:cs="Times New Roman"/>
          <w:color w:val="000000" w:themeColor="text1"/>
          <w:sz w:val="28"/>
          <w:szCs w:val="28"/>
        </w:rPr>
        <w:t>, Н. Носкова</w:t>
      </w:r>
      <w:r w:rsidR="00B057CB">
        <w:rPr>
          <w:rFonts w:ascii="Times New Roman" w:hAnsi="Times New Roman" w:cs="Times New Roman"/>
          <w:color w:val="000000" w:themeColor="text1"/>
          <w:sz w:val="28"/>
          <w:szCs w:val="28"/>
        </w:rPr>
        <w:t xml:space="preserve"> СК с. Победа</w:t>
      </w:r>
      <w:r w:rsidR="00B34F89">
        <w:rPr>
          <w:rFonts w:ascii="Times New Roman" w:hAnsi="Times New Roman" w:cs="Times New Roman"/>
          <w:color w:val="000000" w:themeColor="text1"/>
          <w:sz w:val="28"/>
          <w:szCs w:val="28"/>
        </w:rPr>
        <w:t>);</w:t>
      </w:r>
    </w:p>
    <w:p w14:paraId="1420AAC3" w14:textId="7C48D417" w:rsidR="00B34F89" w:rsidRDefault="00B1141D" w:rsidP="00B1141D">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057CB">
        <w:rPr>
          <w:rFonts w:ascii="Times New Roman" w:hAnsi="Times New Roman" w:cs="Times New Roman"/>
          <w:color w:val="000000" w:themeColor="text1"/>
          <w:sz w:val="28"/>
          <w:szCs w:val="28"/>
        </w:rPr>
        <w:t>Участие в фестивале авторской песни «Карповский ключ» (А. Соколов МБУК ОММиДЦ)</w:t>
      </w:r>
      <w:r>
        <w:rPr>
          <w:rFonts w:ascii="Times New Roman" w:hAnsi="Times New Roman" w:cs="Times New Roman"/>
          <w:color w:val="000000" w:themeColor="text1"/>
          <w:sz w:val="28"/>
          <w:szCs w:val="28"/>
        </w:rPr>
        <w:t>;</w:t>
      </w:r>
    </w:p>
    <w:p w14:paraId="1446CA50" w14:textId="24BBB2AB" w:rsidR="00B34F89" w:rsidRDefault="00B1141D" w:rsidP="00B1141D">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34F89">
        <w:rPr>
          <w:rFonts w:ascii="Times New Roman" w:hAnsi="Times New Roman" w:cs="Times New Roman"/>
          <w:color w:val="000000" w:themeColor="text1"/>
          <w:sz w:val="28"/>
          <w:szCs w:val="28"/>
        </w:rPr>
        <w:t>Участие в Краевом конкурсе хоровых коллективов «Я, тебя, Забайкалье, пою» (МБУК ОММиДЦ, ДК пст. Ясная, СК с. Единение, СК с. Улятуй)</w:t>
      </w:r>
      <w:r>
        <w:rPr>
          <w:rFonts w:ascii="Times New Roman" w:hAnsi="Times New Roman" w:cs="Times New Roman"/>
          <w:color w:val="000000" w:themeColor="text1"/>
          <w:sz w:val="28"/>
          <w:szCs w:val="28"/>
        </w:rPr>
        <w:t>;</w:t>
      </w:r>
    </w:p>
    <w:p w14:paraId="38FF04E3" w14:textId="1E15B88C" w:rsidR="00B34F89" w:rsidRDefault="00B1141D" w:rsidP="00B1141D">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C115A">
        <w:rPr>
          <w:rFonts w:ascii="Times New Roman" w:hAnsi="Times New Roman" w:cs="Times New Roman"/>
          <w:color w:val="000000" w:themeColor="text1"/>
          <w:sz w:val="28"/>
          <w:szCs w:val="28"/>
        </w:rPr>
        <w:t xml:space="preserve">Участие во </w:t>
      </w:r>
      <w:r w:rsidR="006C115A" w:rsidRPr="006C115A">
        <w:rPr>
          <w:rFonts w:ascii="Times New Roman" w:hAnsi="Times New Roman" w:cs="Times New Roman"/>
          <w:color w:val="000000" w:themeColor="text1"/>
          <w:sz w:val="28"/>
          <w:szCs w:val="28"/>
        </w:rPr>
        <w:t>Всероссийском конкурсе декоративно-прикладного творчества "Новогоднее чудо"</w:t>
      </w:r>
      <w:r w:rsidR="006C115A">
        <w:rPr>
          <w:rFonts w:ascii="Times New Roman" w:hAnsi="Times New Roman" w:cs="Times New Roman"/>
          <w:color w:val="000000" w:themeColor="text1"/>
          <w:sz w:val="28"/>
          <w:szCs w:val="28"/>
        </w:rPr>
        <w:t xml:space="preserve"> (С.А. </w:t>
      </w:r>
      <w:r w:rsidR="006C115A" w:rsidRPr="006C115A">
        <w:rPr>
          <w:rFonts w:ascii="Times New Roman" w:hAnsi="Times New Roman" w:cs="Times New Roman"/>
          <w:color w:val="000000" w:themeColor="text1"/>
          <w:sz w:val="28"/>
          <w:szCs w:val="28"/>
        </w:rPr>
        <w:t>Эрдынеева</w:t>
      </w:r>
      <w:r w:rsidR="00B057CB" w:rsidRPr="00B057CB">
        <w:rPr>
          <w:rFonts w:ascii="Times New Roman" w:hAnsi="Times New Roman" w:cs="Times New Roman"/>
          <w:color w:val="000000" w:themeColor="text1"/>
          <w:sz w:val="28"/>
          <w:szCs w:val="28"/>
        </w:rPr>
        <w:t xml:space="preserve"> </w:t>
      </w:r>
      <w:r w:rsidR="00B057CB">
        <w:rPr>
          <w:rFonts w:ascii="Times New Roman" w:hAnsi="Times New Roman" w:cs="Times New Roman"/>
          <w:color w:val="000000" w:themeColor="text1"/>
          <w:sz w:val="28"/>
          <w:szCs w:val="28"/>
        </w:rPr>
        <w:t>Ясногорский КДЦ, А.В. Кудряшова, Л.С. Никитина МБУК ОММиДЦ</w:t>
      </w:r>
      <w:r w:rsidR="006C11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6BC0B1D9" w14:textId="7E0694B8" w:rsidR="006C115A" w:rsidRDefault="00B114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rPr>
        <w:t>“Новое достижение” интеллектуальный центр дистанционных технологий Диплом лауреата 1 степени СК с. Единение, номинация “Фотография”</w:t>
      </w:r>
      <w:r>
        <w:rPr>
          <w:rFonts w:ascii="Times New Roman" w:eastAsia="Times New Roman" w:hAnsi="Times New Roman"/>
          <w:sz w:val="28"/>
          <w:szCs w:val="28"/>
        </w:rPr>
        <w:t>;</w:t>
      </w:r>
    </w:p>
    <w:p w14:paraId="2AF4E0D0" w14:textId="6052A43E" w:rsidR="006C115A" w:rsidRDefault="00B114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rPr>
        <w:t xml:space="preserve"> “Новое достижение” интеллектуальный центр дистанционных технологий Диплом лауреата 1 степени Семья Андросюк, с. Единение</w:t>
      </w:r>
      <w:r>
        <w:rPr>
          <w:rFonts w:ascii="Times New Roman" w:eastAsia="Times New Roman" w:hAnsi="Times New Roman"/>
          <w:sz w:val="28"/>
          <w:szCs w:val="28"/>
        </w:rPr>
        <w:t>;</w:t>
      </w:r>
    </w:p>
    <w:p w14:paraId="25A17BEC" w14:textId="5EA48BCF" w:rsidR="006C115A" w:rsidRDefault="00B114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lang w:val="en-US"/>
        </w:rPr>
        <w:t>XXII</w:t>
      </w:r>
      <w:r w:rsidR="006C115A">
        <w:rPr>
          <w:rFonts w:ascii="Times New Roman" w:eastAsia="Times New Roman" w:hAnsi="Times New Roman"/>
          <w:sz w:val="28"/>
          <w:szCs w:val="28"/>
        </w:rPr>
        <w:t xml:space="preserve"> Международный конкурс “Гордость Страны” Диплом лауреата 3 степени О.В. Андросюк, СК с. Единение, номинация “Береги природу”</w:t>
      </w:r>
      <w:r>
        <w:rPr>
          <w:rFonts w:ascii="Times New Roman" w:eastAsia="Times New Roman" w:hAnsi="Times New Roman"/>
          <w:sz w:val="28"/>
          <w:szCs w:val="28"/>
        </w:rPr>
        <w:t>;</w:t>
      </w:r>
    </w:p>
    <w:p w14:paraId="3F1BC60E" w14:textId="504E0FA8"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rPr>
        <w:t>“Новое достижение” интеллектуальный центр дистанционных технологий Диплом лауреата 1 степени Г. Клявина СК с. Единение, номинация “Улыбайся вместе с нами”</w:t>
      </w:r>
    </w:p>
    <w:p w14:paraId="6F4498BE" w14:textId="7AD7E1D9"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lang w:val="en-US"/>
        </w:rPr>
        <w:t>II</w:t>
      </w:r>
      <w:r w:rsidR="006C115A">
        <w:rPr>
          <w:rFonts w:ascii="Times New Roman" w:eastAsia="Times New Roman" w:hAnsi="Times New Roman"/>
          <w:sz w:val="28"/>
          <w:szCs w:val="28"/>
        </w:rPr>
        <w:t xml:space="preserve"> Всероссийский профессиональный конкурс “Гордость Страны” Диплом лауреата 1 степени клубное формирование “Квиллинг” СК с. Единение, руководитель И.В. Подгорбунская. Номинация «Настроение - осень золотая».</w:t>
      </w:r>
    </w:p>
    <w:p w14:paraId="35A49C79" w14:textId="6C96AB9B"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lang w:val="en-US"/>
        </w:rPr>
        <w:t>II</w:t>
      </w:r>
      <w:r w:rsidR="006C115A">
        <w:rPr>
          <w:rFonts w:ascii="Times New Roman" w:eastAsia="Times New Roman" w:hAnsi="Times New Roman"/>
          <w:sz w:val="28"/>
          <w:szCs w:val="28"/>
        </w:rPr>
        <w:t xml:space="preserve"> Всероссийский профессиональный конкурс “Гордость Страны” Диплом лауреата 3 степени Г. Клявина, СК с. Единение. Номинация «Я и мой папа»</w:t>
      </w:r>
    </w:p>
    <w:p w14:paraId="1516B172" w14:textId="6C0EE14C"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lang w:val="en-US"/>
        </w:rPr>
        <w:t>II</w:t>
      </w:r>
      <w:r w:rsidR="006C115A">
        <w:rPr>
          <w:rFonts w:ascii="Times New Roman" w:eastAsia="Times New Roman" w:hAnsi="Times New Roman"/>
          <w:sz w:val="28"/>
          <w:szCs w:val="28"/>
        </w:rPr>
        <w:t xml:space="preserve"> Всероссийский профессиональный конкурс “Гордость Страны” Диплом лауреата 1 степени СК с. Единение. Номинация: «Осенний листопад» </w:t>
      </w:r>
    </w:p>
    <w:p w14:paraId="3DE6EC3E" w14:textId="4155420A"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lang w:val="en-US"/>
        </w:rPr>
        <w:t>II</w:t>
      </w:r>
      <w:r w:rsidR="006C115A">
        <w:rPr>
          <w:rFonts w:ascii="Times New Roman" w:eastAsia="Times New Roman" w:hAnsi="Times New Roman"/>
          <w:sz w:val="28"/>
          <w:szCs w:val="28"/>
        </w:rPr>
        <w:t xml:space="preserve"> Всероссийский профессиональный конкурс “Гордость Страны” Диплом лауреата 1 степени СК с. Единение, клубное формирование “Красота своими руками”. Номинация: «Карнавал поделок» </w:t>
      </w:r>
    </w:p>
    <w:p w14:paraId="385701C6" w14:textId="0A5BCFF9"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C115A">
        <w:rPr>
          <w:rFonts w:ascii="Times New Roman" w:eastAsia="Times New Roman" w:hAnsi="Times New Roman"/>
          <w:sz w:val="28"/>
          <w:szCs w:val="28"/>
        </w:rPr>
        <w:t xml:space="preserve">Участие в районном конкурсе чтецов “Русским духом едины” ко Дню народного единства </w:t>
      </w:r>
      <w:r w:rsidR="007F0776">
        <w:rPr>
          <w:rFonts w:ascii="Times New Roman" w:eastAsia="Times New Roman" w:hAnsi="Times New Roman"/>
          <w:sz w:val="28"/>
          <w:szCs w:val="28"/>
        </w:rPr>
        <w:t>(М.</w:t>
      </w:r>
      <w:r w:rsidR="006C115A">
        <w:rPr>
          <w:rFonts w:ascii="Times New Roman" w:eastAsia="Times New Roman" w:hAnsi="Times New Roman"/>
          <w:sz w:val="28"/>
          <w:szCs w:val="28"/>
        </w:rPr>
        <w:t xml:space="preserve"> Цырельников</w:t>
      </w:r>
      <w:r w:rsidR="007F0776">
        <w:rPr>
          <w:rFonts w:ascii="Times New Roman" w:eastAsia="Times New Roman" w:hAnsi="Times New Roman"/>
          <w:sz w:val="28"/>
          <w:szCs w:val="28"/>
        </w:rPr>
        <w:t>а, СК с. Единение)</w:t>
      </w:r>
    </w:p>
    <w:p w14:paraId="7FA6D9E6" w14:textId="46EE48AA" w:rsidR="006C115A"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7F0776">
        <w:rPr>
          <w:rFonts w:ascii="Times New Roman" w:eastAsia="Times New Roman" w:hAnsi="Times New Roman"/>
          <w:sz w:val="28"/>
          <w:szCs w:val="28"/>
          <w:lang w:val="en-US"/>
        </w:rPr>
        <w:t>IX</w:t>
      </w:r>
      <w:r w:rsidR="006C115A">
        <w:rPr>
          <w:rFonts w:ascii="Times New Roman" w:eastAsia="Times New Roman" w:hAnsi="Times New Roman"/>
          <w:sz w:val="28"/>
          <w:szCs w:val="28"/>
        </w:rPr>
        <w:t xml:space="preserve"> Всероссийский конкурс “Надежды России” Диплом лауреата 1 степени </w:t>
      </w:r>
      <w:r w:rsidR="007F0776">
        <w:rPr>
          <w:rFonts w:ascii="Times New Roman" w:eastAsia="Times New Roman" w:hAnsi="Times New Roman"/>
          <w:sz w:val="28"/>
          <w:szCs w:val="28"/>
        </w:rPr>
        <w:t xml:space="preserve">Г. </w:t>
      </w:r>
      <w:r w:rsidR="006C115A">
        <w:rPr>
          <w:rFonts w:ascii="Times New Roman" w:eastAsia="Times New Roman" w:hAnsi="Times New Roman"/>
          <w:sz w:val="28"/>
          <w:szCs w:val="28"/>
        </w:rPr>
        <w:t>Клявина</w:t>
      </w:r>
      <w:r w:rsidR="007F0776">
        <w:rPr>
          <w:rFonts w:ascii="Times New Roman" w:eastAsia="Times New Roman" w:hAnsi="Times New Roman"/>
          <w:sz w:val="28"/>
          <w:szCs w:val="28"/>
        </w:rPr>
        <w:t xml:space="preserve">, СК с. Единение. </w:t>
      </w:r>
      <w:r w:rsidR="006C115A">
        <w:rPr>
          <w:rFonts w:ascii="Times New Roman" w:eastAsia="Times New Roman" w:hAnsi="Times New Roman"/>
          <w:sz w:val="28"/>
          <w:szCs w:val="28"/>
        </w:rPr>
        <w:t>Номинация</w:t>
      </w:r>
      <w:r w:rsidR="007F0776">
        <w:rPr>
          <w:rFonts w:ascii="Times New Roman" w:eastAsia="Times New Roman" w:hAnsi="Times New Roman"/>
          <w:sz w:val="28"/>
          <w:szCs w:val="28"/>
        </w:rPr>
        <w:t xml:space="preserve"> «</w:t>
      </w:r>
      <w:r w:rsidR="006C115A">
        <w:rPr>
          <w:rFonts w:ascii="Times New Roman" w:eastAsia="Times New Roman" w:hAnsi="Times New Roman"/>
          <w:sz w:val="28"/>
          <w:szCs w:val="28"/>
        </w:rPr>
        <w:t>Бессмертный полк</w:t>
      </w:r>
      <w:r w:rsidR="007F0776">
        <w:rPr>
          <w:rFonts w:ascii="Times New Roman" w:eastAsia="Times New Roman" w:hAnsi="Times New Roman"/>
          <w:sz w:val="28"/>
          <w:szCs w:val="28"/>
        </w:rPr>
        <w:t>».</w:t>
      </w:r>
      <w:r w:rsidR="006C115A">
        <w:rPr>
          <w:rFonts w:ascii="Times New Roman" w:eastAsia="Times New Roman" w:hAnsi="Times New Roman"/>
          <w:sz w:val="28"/>
          <w:szCs w:val="28"/>
        </w:rPr>
        <w:t xml:space="preserve"> </w:t>
      </w:r>
    </w:p>
    <w:p w14:paraId="193D0A2B" w14:textId="7CD42BEC" w:rsidR="00B057CB"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7F0776">
        <w:rPr>
          <w:rFonts w:ascii="Times New Roman" w:eastAsia="Times New Roman" w:hAnsi="Times New Roman"/>
          <w:sz w:val="28"/>
          <w:szCs w:val="28"/>
          <w:lang w:val="en-US"/>
        </w:rPr>
        <w:t>IX</w:t>
      </w:r>
      <w:r w:rsidR="006C115A">
        <w:rPr>
          <w:rFonts w:ascii="Times New Roman" w:eastAsia="Times New Roman" w:hAnsi="Times New Roman"/>
          <w:sz w:val="28"/>
          <w:szCs w:val="28"/>
        </w:rPr>
        <w:t xml:space="preserve"> Всероссийский профессиональный конкурс “Надежды России” Диплом лауреата 2 степени </w:t>
      </w:r>
      <w:r w:rsidR="007F0776">
        <w:rPr>
          <w:rFonts w:ascii="Times New Roman" w:eastAsia="Times New Roman" w:hAnsi="Times New Roman"/>
          <w:sz w:val="28"/>
          <w:szCs w:val="28"/>
        </w:rPr>
        <w:t xml:space="preserve">О.В. </w:t>
      </w:r>
      <w:r w:rsidR="006C115A">
        <w:rPr>
          <w:rFonts w:ascii="Times New Roman" w:eastAsia="Times New Roman" w:hAnsi="Times New Roman"/>
          <w:sz w:val="28"/>
          <w:szCs w:val="28"/>
        </w:rPr>
        <w:t>Андросюк О.В. Номинаци</w:t>
      </w:r>
      <w:r w:rsidR="007F0776">
        <w:rPr>
          <w:rFonts w:ascii="Times New Roman" w:eastAsia="Times New Roman" w:hAnsi="Times New Roman"/>
          <w:sz w:val="28"/>
          <w:szCs w:val="28"/>
        </w:rPr>
        <w:t>я</w:t>
      </w:r>
      <w:r w:rsidR="006C115A">
        <w:rPr>
          <w:rFonts w:ascii="Times New Roman" w:eastAsia="Times New Roman" w:hAnsi="Times New Roman"/>
          <w:sz w:val="28"/>
          <w:szCs w:val="28"/>
        </w:rPr>
        <w:t xml:space="preserve"> </w:t>
      </w:r>
      <w:r w:rsidR="007F0776">
        <w:rPr>
          <w:rFonts w:ascii="Times New Roman" w:eastAsia="Times New Roman" w:hAnsi="Times New Roman"/>
          <w:sz w:val="28"/>
          <w:szCs w:val="28"/>
        </w:rPr>
        <w:t>«</w:t>
      </w:r>
      <w:r w:rsidR="006C115A">
        <w:rPr>
          <w:rFonts w:ascii="Times New Roman" w:eastAsia="Times New Roman" w:hAnsi="Times New Roman"/>
          <w:sz w:val="28"/>
          <w:szCs w:val="28"/>
        </w:rPr>
        <w:t>Бессмертный пол</w:t>
      </w:r>
      <w:r w:rsidR="007F0776">
        <w:rPr>
          <w:rFonts w:ascii="Times New Roman" w:eastAsia="Times New Roman" w:hAnsi="Times New Roman"/>
          <w:sz w:val="28"/>
          <w:szCs w:val="28"/>
        </w:rPr>
        <w:t>к»</w:t>
      </w:r>
    </w:p>
    <w:p w14:paraId="69FF40A7" w14:textId="6535D150" w:rsidR="00B057CB"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B057CB">
        <w:rPr>
          <w:rFonts w:ascii="Times New Roman" w:eastAsia="Times New Roman" w:hAnsi="Times New Roman"/>
          <w:sz w:val="28"/>
          <w:szCs w:val="28"/>
          <w:lang w:val="en-US"/>
        </w:rPr>
        <w:t>II</w:t>
      </w:r>
      <w:r w:rsidR="00B057CB" w:rsidRPr="00B057CB">
        <w:rPr>
          <w:rFonts w:ascii="Times New Roman" w:eastAsia="Times New Roman" w:hAnsi="Times New Roman"/>
          <w:sz w:val="28"/>
          <w:szCs w:val="28"/>
        </w:rPr>
        <w:t xml:space="preserve"> </w:t>
      </w:r>
      <w:r w:rsidR="00B057CB">
        <w:rPr>
          <w:rFonts w:ascii="Times New Roman" w:eastAsia="Times New Roman" w:hAnsi="Times New Roman"/>
          <w:sz w:val="28"/>
          <w:szCs w:val="28"/>
        </w:rPr>
        <w:t xml:space="preserve">Районный </w:t>
      </w:r>
      <w:r w:rsidR="00B1141D">
        <w:rPr>
          <w:rFonts w:ascii="Times New Roman" w:eastAsia="Times New Roman" w:hAnsi="Times New Roman"/>
          <w:sz w:val="28"/>
          <w:szCs w:val="28"/>
        </w:rPr>
        <w:t>конкурс чтецов «О Родине! О мужестве! О славе!» (СК ст. Хада - Булак)</w:t>
      </w:r>
    </w:p>
    <w:p w14:paraId="32F092DE" w14:textId="4578BBBA" w:rsidR="00934329" w:rsidRPr="00B057CB" w:rsidRDefault="003B3F1D" w:rsidP="00B1141D">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934329">
        <w:rPr>
          <w:rFonts w:ascii="Times New Roman" w:eastAsia="Times New Roman" w:hAnsi="Times New Roman"/>
          <w:sz w:val="28"/>
          <w:szCs w:val="28"/>
        </w:rPr>
        <w:t xml:space="preserve">Участие в </w:t>
      </w:r>
      <w:r>
        <w:rPr>
          <w:rFonts w:ascii="Times New Roman" w:eastAsia="Times New Roman" w:hAnsi="Times New Roman"/>
          <w:sz w:val="28"/>
          <w:szCs w:val="28"/>
        </w:rPr>
        <w:t>культурно – просветительском проекте «Культурный десант» (группа «Микс» - выезд в с. Усть – Борзя Ононского района)</w:t>
      </w:r>
    </w:p>
    <w:p w14:paraId="26AF5481" w14:textId="77777777" w:rsidR="009F5818" w:rsidRPr="00C73651" w:rsidRDefault="00C73651" w:rsidP="009F5818">
      <w:pPr>
        <w:pStyle w:val="a6"/>
        <w:jc w:val="center"/>
        <w:rPr>
          <w:rFonts w:ascii="Times New Roman" w:hAnsi="Times New Roman" w:cs="Times New Roman"/>
          <w:b/>
          <w:sz w:val="28"/>
          <w:szCs w:val="28"/>
        </w:rPr>
      </w:pPr>
      <w:r w:rsidRPr="00774974">
        <w:rPr>
          <w:rFonts w:ascii="Times New Roman" w:hAnsi="Times New Roman" w:cs="Times New Roman"/>
          <w:b/>
          <w:sz w:val="28"/>
          <w:szCs w:val="28"/>
        </w:rPr>
        <w:lastRenderedPageBreak/>
        <w:t>4</w:t>
      </w:r>
      <w:r w:rsidR="009F5818" w:rsidRPr="00774974">
        <w:rPr>
          <w:rFonts w:ascii="Times New Roman" w:hAnsi="Times New Roman" w:cs="Times New Roman"/>
          <w:b/>
          <w:sz w:val="28"/>
          <w:szCs w:val="28"/>
        </w:rPr>
        <w:t xml:space="preserve">. </w:t>
      </w:r>
      <w:r w:rsidR="009F5818" w:rsidRPr="00B61A27">
        <w:rPr>
          <w:rFonts w:ascii="Times New Roman" w:hAnsi="Times New Roman" w:cs="Times New Roman"/>
          <w:b/>
          <w:sz w:val="28"/>
          <w:szCs w:val="28"/>
        </w:rPr>
        <w:t>Основные показатели деятельности учреждений культуры клубного типа</w:t>
      </w:r>
    </w:p>
    <w:p w14:paraId="2F499076" w14:textId="77777777" w:rsidR="00F73D00" w:rsidRDefault="00F73D00" w:rsidP="009F5818">
      <w:pPr>
        <w:spacing w:after="0" w:line="240" w:lineRule="auto"/>
        <w:jc w:val="center"/>
        <w:rPr>
          <w:rFonts w:ascii="Times New Roman" w:hAnsi="Times New Roman" w:cs="Times New Roman"/>
          <w:b/>
          <w:sz w:val="24"/>
        </w:rPr>
      </w:pPr>
    </w:p>
    <w:p w14:paraId="3437D02A" w14:textId="77777777" w:rsidR="009F5818" w:rsidRPr="00C73651" w:rsidRDefault="00C73651" w:rsidP="009F5818">
      <w:pPr>
        <w:spacing w:after="0" w:line="240" w:lineRule="auto"/>
        <w:jc w:val="center"/>
        <w:rPr>
          <w:rFonts w:ascii="Times New Roman" w:hAnsi="Times New Roman" w:cs="Times New Roman"/>
          <w:b/>
          <w:sz w:val="24"/>
          <w:szCs w:val="24"/>
        </w:rPr>
      </w:pPr>
      <w:r w:rsidRPr="00C73651">
        <w:rPr>
          <w:rFonts w:ascii="Times New Roman" w:hAnsi="Times New Roman" w:cs="Times New Roman"/>
          <w:b/>
          <w:sz w:val="24"/>
        </w:rPr>
        <w:t>4</w:t>
      </w:r>
      <w:r w:rsidR="009F5818" w:rsidRPr="00C73651">
        <w:rPr>
          <w:rFonts w:ascii="Times New Roman" w:hAnsi="Times New Roman" w:cs="Times New Roman"/>
          <w:b/>
          <w:sz w:val="24"/>
        </w:rPr>
        <w:t xml:space="preserve">.1. </w:t>
      </w:r>
      <w:r w:rsidR="009F5818" w:rsidRPr="00C73651">
        <w:rPr>
          <w:rFonts w:ascii="Times New Roman" w:hAnsi="Times New Roman" w:cs="Times New Roman"/>
          <w:b/>
          <w:bCs/>
          <w:sz w:val="24"/>
          <w:szCs w:val="28"/>
        </w:rPr>
        <w:t>Организация культурно-массовых мероприятий</w:t>
      </w:r>
      <w:r w:rsidR="009F5818" w:rsidRPr="00C73651">
        <w:rPr>
          <w:rFonts w:ascii="Times New Roman" w:hAnsi="Times New Roman" w:cs="Times New Roman"/>
          <w:b/>
          <w:szCs w:val="24"/>
        </w:rPr>
        <w:t xml:space="preserve"> </w:t>
      </w:r>
    </w:p>
    <w:p w14:paraId="5C39B82B" w14:textId="77777777" w:rsidR="009F5818" w:rsidRPr="00C73651" w:rsidRDefault="009F5818" w:rsidP="009F581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w:t>
      </w:r>
      <w:r w:rsidR="00C73651" w:rsidRPr="00C73651">
        <w:rPr>
          <w:rFonts w:ascii="Times New Roman" w:hAnsi="Times New Roman" w:cs="Times New Roman"/>
          <w:b/>
          <w:sz w:val="24"/>
          <w:szCs w:val="24"/>
        </w:rPr>
        <w:t xml:space="preserve"> </w:t>
      </w:r>
      <w:r w:rsidRPr="00C73651">
        <w:rPr>
          <w:rFonts w:ascii="Times New Roman" w:hAnsi="Times New Roman" w:cs="Times New Roman"/>
          <w:b/>
          <w:sz w:val="24"/>
          <w:szCs w:val="24"/>
        </w:rPr>
        <w:t>№</w:t>
      </w:r>
      <w:r w:rsidR="00B8439D">
        <w:rPr>
          <w:rFonts w:ascii="Times New Roman" w:hAnsi="Times New Roman" w:cs="Times New Roman"/>
          <w:b/>
          <w:sz w:val="24"/>
          <w:szCs w:val="24"/>
        </w:rPr>
        <w:t>13</w:t>
      </w:r>
    </w:p>
    <w:tbl>
      <w:tblPr>
        <w:tblStyle w:val="a4"/>
        <w:tblW w:w="0" w:type="auto"/>
        <w:tblLook w:val="04A0" w:firstRow="1" w:lastRow="0" w:firstColumn="1" w:lastColumn="0" w:noHBand="0" w:noVBand="1"/>
      </w:tblPr>
      <w:tblGrid>
        <w:gridCol w:w="1367"/>
        <w:gridCol w:w="708"/>
        <w:gridCol w:w="840"/>
        <w:gridCol w:w="936"/>
        <w:gridCol w:w="696"/>
        <w:gridCol w:w="688"/>
        <w:gridCol w:w="758"/>
        <w:gridCol w:w="812"/>
        <w:gridCol w:w="1055"/>
        <w:gridCol w:w="998"/>
        <w:gridCol w:w="696"/>
        <w:gridCol w:w="1196"/>
        <w:gridCol w:w="1093"/>
        <w:gridCol w:w="1463"/>
        <w:gridCol w:w="1480"/>
      </w:tblGrid>
      <w:tr w:rsidR="00D27F53" w:rsidRPr="00C73651" w14:paraId="452B6872" w14:textId="77777777" w:rsidTr="00D27F53">
        <w:trPr>
          <w:cantSplit/>
          <w:trHeight w:val="4566"/>
        </w:trPr>
        <w:tc>
          <w:tcPr>
            <w:tcW w:w="1367" w:type="dxa"/>
          </w:tcPr>
          <w:p w14:paraId="2D5B2C74" w14:textId="77777777" w:rsidR="00684D3F" w:rsidRPr="00C73651" w:rsidRDefault="00684D3F" w:rsidP="00684D3F">
            <w:pPr>
              <w:jc w:val="center"/>
              <w:rPr>
                <w:b/>
                <w:sz w:val="24"/>
              </w:rPr>
            </w:pPr>
            <w:r>
              <w:rPr>
                <w:b/>
                <w:sz w:val="24"/>
              </w:rPr>
              <w:t xml:space="preserve">Категория </w:t>
            </w:r>
          </w:p>
        </w:tc>
        <w:tc>
          <w:tcPr>
            <w:tcW w:w="708" w:type="dxa"/>
            <w:textDirection w:val="btLr"/>
          </w:tcPr>
          <w:p w14:paraId="1DC52806" w14:textId="77777777" w:rsidR="00684D3F" w:rsidRPr="00C73651" w:rsidRDefault="00684D3F" w:rsidP="00684D3F">
            <w:pPr>
              <w:ind w:left="113" w:right="113"/>
              <w:jc w:val="center"/>
              <w:rPr>
                <w:b/>
                <w:sz w:val="24"/>
              </w:rPr>
            </w:pPr>
            <w:r>
              <w:rPr>
                <w:b/>
                <w:sz w:val="24"/>
              </w:rPr>
              <w:t>К</w:t>
            </w:r>
            <w:r w:rsidRPr="00C73651">
              <w:rPr>
                <w:b/>
                <w:sz w:val="24"/>
              </w:rPr>
              <w:t>оличество мероприятий</w:t>
            </w:r>
            <w:r>
              <w:rPr>
                <w:b/>
                <w:sz w:val="24"/>
              </w:rPr>
              <w:t xml:space="preserve"> в штатном режиме</w:t>
            </w:r>
          </w:p>
        </w:tc>
        <w:tc>
          <w:tcPr>
            <w:tcW w:w="848" w:type="dxa"/>
            <w:textDirection w:val="btLr"/>
          </w:tcPr>
          <w:p w14:paraId="2F9D2567" w14:textId="77777777" w:rsidR="00684D3F" w:rsidRPr="00C73651" w:rsidRDefault="00684D3F" w:rsidP="00684D3F">
            <w:pPr>
              <w:ind w:left="113" w:right="113"/>
              <w:jc w:val="center"/>
              <w:rPr>
                <w:b/>
                <w:sz w:val="24"/>
              </w:rPr>
            </w:pPr>
            <w:r w:rsidRPr="00684D3F">
              <w:rPr>
                <w:b/>
                <w:sz w:val="24"/>
              </w:rPr>
              <w:t>Количество он-лайн (дистанционных)</w:t>
            </w:r>
            <w:r>
              <w:rPr>
                <w:b/>
                <w:sz w:val="24"/>
              </w:rPr>
              <w:t xml:space="preserve">мероприятий </w:t>
            </w:r>
          </w:p>
        </w:tc>
        <w:tc>
          <w:tcPr>
            <w:tcW w:w="931" w:type="dxa"/>
            <w:textDirection w:val="btLr"/>
          </w:tcPr>
          <w:p w14:paraId="3AB0B53D" w14:textId="77777777" w:rsidR="00684D3F" w:rsidRPr="00C73651" w:rsidRDefault="00684D3F" w:rsidP="00684D3F">
            <w:pPr>
              <w:ind w:left="113" w:right="113"/>
              <w:jc w:val="center"/>
              <w:rPr>
                <w:b/>
                <w:sz w:val="24"/>
              </w:rPr>
            </w:pPr>
            <w:r w:rsidRPr="00C73651">
              <w:rPr>
                <w:b/>
                <w:sz w:val="24"/>
              </w:rPr>
              <w:t>Число посетителей мероприятий</w:t>
            </w:r>
          </w:p>
        </w:tc>
        <w:tc>
          <w:tcPr>
            <w:tcW w:w="696" w:type="dxa"/>
            <w:textDirection w:val="btLr"/>
          </w:tcPr>
          <w:p w14:paraId="2825B051" w14:textId="77777777" w:rsidR="00684D3F" w:rsidRPr="00C73651" w:rsidRDefault="00684D3F" w:rsidP="00684D3F">
            <w:pPr>
              <w:ind w:left="113" w:right="113"/>
              <w:jc w:val="center"/>
              <w:rPr>
                <w:b/>
                <w:sz w:val="24"/>
              </w:rPr>
            </w:pPr>
            <w:r>
              <w:rPr>
                <w:b/>
                <w:sz w:val="24"/>
              </w:rPr>
              <w:t>Число просмотров</w:t>
            </w:r>
          </w:p>
        </w:tc>
        <w:tc>
          <w:tcPr>
            <w:tcW w:w="691" w:type="dxa"/>
            <w:textDirection w:val="btLr"/>
          </w:tcPr>
          <w:p w14:paraId="48E9CE05" w14:textId="77777777" w:rsidR="00684D3F" w:rsidRPr="00C73651" w:rsidRDefault="00684D3F" w:rsidP="00684D3F">
            <w:pPr>
              <w:ind w:left="113" w:right="113"/>
              <w:jc w:val="center"/>
              <w:rPr>
                <w:b/>
                <w:sz w:val="24"/>
              </w:rPr>
            </w:pPr>
            <w:r w:rsidRPr="00C73651">
              <w:rPr>
                <w:b/>
                <w:sz w:val="24"/>
              </w:rPr>
              <w:t>Общее количество клубных формирований</w:t>
            </w:r>
          </w:p>
        </w:tc>
        <w:tc>
          <w:tcPr>
            <w:tcW w:w="760" w:type="dxa"/>
            <w:textDirection w:val="btLr"/>
          </w:tcPr>
          <w:p w14:paraId="4C91714E" w14:textId="77777777" w:rsidR="00684D3F" w:rsidRPr="00C73651" w:rsidRDefault="00684D3F" w:rsidP="00684D3F">
            <w:pPr>
              <w:ind w:left="113" w:right="113"/>
              <w:jc w:val="center"/>
              <w:rPr>
                <w:b/>
                <w:sz w:val="24"/>
              </w:rPr>
            </w:pPr>
            <w:r w:rsidRPr="00C73651">
              <w:rPr>
                <w:b/>
                <w:sz w:val="24"/>
              </w:rPr>
              <w:t>Число участников клубных формирований</w:t>
            </w:r>
          </w:p>
        </w:tc>
        <w:tc>
          <w:tcPr>
            <w:tcW w:w="815" w:type="dxa"/>
            <w:textDirection w:val="btLr"/>
          </w:tcPr>
          <w:p w14:paraId="02B48EDD" w14:textId="77777777" w:rsidR="00684D3F" w:rsidRPr="00C73651" w:rsidRDefault="00684D3F" w:rsidP="00684D3F">
            <w:pPr>
              <w:ind w:left="113" w:right="113"/>
              <w:jc w:val="center"/>
              <w:rPr>
                <w:b/>
                <w:sz w:val="24"/>
              </w:rPr>
            </w:pPr>
            <w:r>
              <w:rPr>
                <w:b/>
                <w:sz w:val="24"/>
              </w:rPr>
              <w:t>К</w:t>
            </w:r>
            <w:r w:rsidRPr="00C73651">
              <w:rPr>
                <w:b/>
                <w:sz w:val="24"/>
              </w:rPr>
              <w:t>оличество культурно-досуговых мероприятий</w:t>
            </w:r>
            <w:r>
              <w:rPr>
                <w:b/>
                <w:sz w:val="24"/>
              </w:rPr>
              <w:t xml:space="preserve"> в штатном режиме</w:t>
            </w:r>
          </w:p>
        </w:tc>
        <w:tc>
          <w:tcPr>
            <w:tcW w:w="1068" w:type="dxa"/>
            <w:textDirection w:val="btLr"/>
          </w:tcPr>
          <w:p w14:paraId="63D9595F" w14:textId="77777777" w:rsidR="00684D3F" w:rsidRPr="00C73651" w:rsidRDefault="00684D3F" w:rsidP="00684D3F">
            <w:pPr>
              <w:ind w:left="113" w:right="113"/>
              <w:jc w:val="center"/>
              <w:rPr>
                <w:b/>
                <w:sz w:val="24"/>
              </w:rPr>
            </w:pPr>
            <w:r>
              <w:rPr>
                <w:b/>
                <w:sz w:val="24"/>
              </w:rPr>
              <w:t>К</w:t>
            </w:r>
            <w:r w:rsidRPr="00C73651">
              <w:rPr>
                <w:b/>
                <w:sz w:val="24"/>
              </w:rPr>
              <w:t>оличество культурно-досуговых мероприятий</w:t>
            </w:r>
            <w:r>
              <w:rPr>
                <w:b/>
                <w:sz w:val="24"/>
              </w:rPr>
              <w:t xml:space="preserve"> в режиме он-лайн (дистанционных)</w:t>
            </w:r>
          </w:p>
        </w:tc>
        <w:tc>
          <w:tcPr>
            <w:tcW w:w="999" w:type="dxa"/>
            <w:textDirection w:val="btLr"/>
          </w:tcPr>
          <w:p w14:paraId="24468E59" w14:textId="77777777" w:rsidR="00684D3F" w:rsidRPr="00C73651" w:rsidRDefault="00684D3F" w:rsidP="00684D3F">
            <w:pPr>
              <w:ind w:left="113" w:right="113"/>
              <w:jc w:val="center"/>
              <w:rPr>
                <w:b/>
                <w:sz w:val="24"/>
              </w:rPr>
            </w:pPr>
            <w:r w:rsidRPr="00C73651">
              <w:rPr>
                <w:b/>
                <w:sz w:val="24"/>
              </w:rPr>
              <w:t xml:space="preserve">Число </w:t>
            </w:r>
            <w:r>
              <w:rPr>
                <w:b/>
                <w:sz w:val="24"/>
              </w:rPr>
              <w:t>посетителей</w:t>
            </w:r>
            <w:r w:rsidRPr="00C73651">
              <w:rPr>
                <w:b/>
                <w:sz w:val="24"/>
              </w:rPr>
              <w:t xml:space="preserve"> культурно-досуговых мероприятий</w:t>
            </w:r>
          </w:p>
        </w:tc>
        <w:tc>
          <w:tcPr>
            <w:tcW w:w="696" w:type="dxa"/>
            <w:textDirection w:val="btLr"/>
          </w:tcPr>
          <w:p w14:paraId="41CFA7FA" w14:textId="77777777" w:rsidR="00684D3F" w:rsidRPr="00C73651" w:rsidRDefault="00684D3F" w:rsidP="00684D3F">
            <w:pPr>
              <w:ind w:left="113" w:right="113"/>
              <w:jc w:val="center"/>
              <w:rPr>
                <w:b/>
                <w:sz w:val="24"/>
              </w:rPr>
            </w:pPr>
            <w:r w:rsidRPr="00684D3F">
              <w:rPr>
                <w:b/>
                <w:sz w:val="24"/>
              </w:rPr>
              <w:t xml:space="preserve">Число </w:t>
            </w:r>
            <w:r>
              <w:rPr>
                <w:b/>
                <w:sz w:val="24"/>
              </w:rPr>
              <w:t>просмотров</w:t>
            </w:r>
            <w:r w:rsidRPr="00684D3F">
              <w:rPr>
                <w:b/>
                <w:sz w:val="24"/>
              </w:rPr>
              <w:t xml:space="preserve"> культурно-досуговых мероприятий</w:t>
            </w:r>
          </w:p>
        </w:tc>
        <w:tc>
          <w:tcPr>
            <w:tcW w:w="1211" w:type="dxa"/>
            <w:textDirection w:val="btLr"/>
          </w:tcPr>
          <w:p w14:paraId="566BEBC6" w14:textId="77777777" w:rsidR="00684D3F" w:rsidRPr="00C73651" w:rsidRDefault="00684D3F" w:rsidP="00684D3F">
            <w:pPr>
              <w:ind w:left="113" w:right="113"/>
              <w:jc w:val="center"/>
              <w:rPr>
                <w:b/>
                <w:sz w:val="24"/>
              </w:rPr>
            </w:pPr>
            <w:r>
              <w:rPr>
                <w:b/>
                <w:sz w:val="24"/>
              </w:rPr>
              <w:t>К</w:t>
            </w:r>
            <w:r w:rsidRPr="00C73651">
              <w:rPr>
                <w:b/>
                <w:sz w:val="24"/>
              </w:rPr>
              <w:t>оличество информационно-просветительских мероприятий</w:t>
            </w:r>
            <w:r>
              <w:t xml:space="preserve"> </w:t>
            </w:r>
            <w:r w:rsidRPr="00684D3F">
              <w:rPr>
                <w:b/>
                <w:sz w:val="24"/>
              </w:rPr>
              <w:t>в штатном режиме</w:t>
            </w:r>
          </w:p>
        </w:tc>
        <w:tc>
          <w:tcPr>
            <w:tcW w:w="1107" w:type="dxa"/>
            <w:textDirection w:val="btLr"/>
          </w:tcPr>
          <w:p w14:paraId="0540EF7D" w14:textId="77777777" w:rsidR="00684D3F" w:rsidRPr="00C73651" w:rsidRDefault="00684D3F" w:rsidP="00684D3F">
            <w:pPr>
              <w:ind w:left="113" w:right="113"/>
              <w:jc w:val="center"/>
              <w:rPr>
                <w:b/>
                <w:sz w:val="24"/>
              </w:rPr>
            </w:pPr>
            <w:r w:rsidRPr="00684D3F">
              <w:rPr>
                <w:b/>
                <w:sz w:val="24"/>
              </w:rPr>
              <w:t xml:space="preserve">Количество </w:t>
            </w:r>
            <w:r>
              <w:rPr>
                <w:b/>
                <w:sz w:val="24"/>
              </w:rPr>
              <w:t xml:space="preserve">информационно – просветительских </w:t>
            </w:r>
            <w:r w:rsidRPr="00684D3F">
              <w:rPr>
                <w:b/>
                <w:sz w:val="24"/>
              </w:rPr>
              <w:t>мероприятий в режиме он-лайн (дистанционных)</w:t>
            </w:r>
          </w:p>
        </w:tc>
        <w:tc>
          <w:tcPr>
            <w:tcW w:w="1479" w:type="dxa"/>
            <w:textDirection w:val="btLr"/>
          </w:tcPr>
          <w:p w14:paraId="273038BF" w14:textId="77777777" w:rsidR="00684D3F" w:rsidRPr="00C73651" w:rsidRDefault="00684D3F" w:rsidP="00684D3F">
            <w:pPr>
              <w:ind w:left="113" w:right="113"/>
              <w:jc w:val="center"/>
              <w:rPr>
                <w:b/>
                <w:sz w:val="24"/>
              </w:rPr>
            </w:pPr>
            <w:r w:rsidRPr="00C73651">
              <w:rPr>
                <w:b/>
                <w:sz w:val="24"/>
              </w:rPr>
              <w:t xml:space="preserve">Число </w:t>
            </w:r>
            <w:r>
              <w:rPr>
                <w:b/>
                <w:sz w:val="24"/>
              </w:rPr>
              <w:t>посетителей</w:t>
            </w:r>
            <w:r w:rsidRPr="00C73651">
              <w:rPr>
                <w:b/>
                <w:sz w:val="24"/>
              </w:rPr>
              <w:t xml:space="preserve"> информационно-просветительных мероприятий</w:t>
            </w:r>
          </w:p>
        </w:tc>
        <w:tc>
          <w:tcPr>
            <w:tcW w:w="1499" w:type="dxa"/>
            <w:textDirection w:val="btLr"/>
          </w:tcPr>
          <w:p w14:paraId="7FFDC2E9" w14:textId="77777777" w:rsidR="00684D3F" w:rsidRPr="00C73651" w:rsidRDefault="00684D3F" w:rsidP="00684D3F">
            <w:pPr>
              <w:ind w:left="113" w:right="113"/>
              <w:jc w:val="center"/>
              <w:rPr>
                <w:b/>
                <w:sz w:val="24"/>
              </w:rPr>
            </w:pPr>
            <w:r w:rsidRPr="00684D3F">
              <w:rPr>
                <w:b/>
                <w:sz w:val="24"/>
              </w:rPr>
              <w:t xml:space="preserve">Число просмотров </w:t>
            </w:r>
            <w:r>
              <w:rPr>
                <w:b/>
                <w:sz w:val="24"/>
              </w:rPr>
              <w:t xml:space="preserve">информационно – просветительских </w:t>
            </w:r>
            <w:r w:rsidRPr="00684D3F">
              <w:rPr>
                <w:b/>
                <w:sz w:val="24"/>
              </w:rPr>
              <w:t>мероприятий</w:t>
            </w:r>
          </w:p>
        </w:tc>
      </w:tr>
      <w:tr w:rsidR="00D27F53" w:rsidRPr="00C73651" w14:paraId="2C2051B0" w14:textId="77777777" w:rsidTr="00D27F53">
        <w:tc>
          <w:tcPr>
            <w:tcW w:w="1367" w:type="dxa"/>
          </w:tcPr>
          <w:p w14:paraId="2D52A45F" w14:textId="77777777" w:rsidR="00D27F53" w:rsidRPr="00587D9A" w:rsidRDefault="00D27F53" w:rsidP="00D27F53">
            <w:pPr>
              <w:jc w:val="center"/>
              <w:rPr>
                <w:sz w:val="24"/>
              </w:rPr>
            </w:pPr>
            <w:r w:rsidRPr="00587D9A">
              <w:rPr>
                <w:sz w:val="24"/>
              </w:rPr>
              <w:t>Дети</w:t>
            </w:r>
          </w:p>
        </w:tc>
        <w:tc>
          <w:tcPr>
            <w:tcW w:w="708" w:type="dxa"/>
          </w:tcPr>
          <w:p w14:paraId="5678AAE0" w14:textId="684391B5" w:rsidR="00D27F53" w:rsidRPr="00FE432F" w:rsidRDefault="00675E92" w:rsidP="00D27F53">
            <w:pPr>
              <w:jc w:val="center"/>
              <w:rPr>
                <w:b/>
                <w:color w:val="000000" w:themeColor="text1"/>
                <w:sz w:val="24"/>
              </w:rPr>
            </w:pPr>
            <w:r>
              <w:rPr>
                <w:b/>
                <w:color w:val="000000" w:themeColor="text1"/>
                <w:sz w:val="24"/>
              </w:rPr>
              <w:t>1382</w:t>
            </w:r>
          </w:p>
        </w:tc>
        <w:tc>
          <w:tcPr>
            <w:tcW w:w="848" w:type="dxa"/>
          </w:tcPr>
          <w:p w14:paraId="6E402F76" w14:textId="580BEC1E" w:rsidR="00D27F53" w:rsidRPr="00FE432F" w:rsidRDefault="00675E92" w:rsidP="00D27F53">
            <w:pPr>
              <w:jc w:val="center"/>
              <w:rPr>
                <w:b/>
                <w:color w:val="000000" w:themeColor="text1"/>
                <w:sz w:val="24"/>
              </w:rPr>
            </w:pPr>
            <w:r>
              <w:rPr>
                <w:b/>
                <w:color w:val="000000" w:themeColor="text1"/>
                <w:sz w:val="24"/>
              </w:rPr>
              <w:t>37</w:t>
            </w:r>
          </w:p>
        </w:tc>
        <w:tc>
          <w:tcPr>
            <w:tcW w:w="931" w:type="dxa"/>
          </w:tcPr>
          <w:p w14:paraId="2F69A4C6" w14:textId="7B135B4F" w:rsidR="00D27F53" w:rsidRPr="00FE432F" w:rsidRDefault="00675E92" w:rsidP="00D27F53">
            <w:pPr>
              <w:jc w:val="center"/>
              <w:rPr>
                <w:b/>
                <w:color w:val="000000" w:themeColor="text1"/>
                <w:sz w:val="24"/>
              </w:rPr>
            </w:pPr>
            <w:r>
              <w:rPr>
                <w:b/>
                <w:color w:val="000000" w:themeColor="text1"/>
                <w:sz w:val="24"/>
              </w:rPr>
              <w:t>58210</w:t>
            </w:r>
          </w:p>
        </w:tc>
        <w:tc>
          <w:tcPr>
            <w:tcW w:w="696" w:type="dxa"/>
          </w:tcPr>
          <w:p w14:paraId="02E310C8" w14:textId="0D8912C7" w:rsidR="00D27F53" w:rsidRPr="00FE432F" w:rsidRDefault="00675E92" w:rsidP="00D27F53">
            <w:pPr>
              <w:jc w:val="center"/>
              <w:rPr>
                <w:b/>
                <w:color w:val="000000" w:themeColor="text1"/>
                <w:sz w:val="24"/>
                <w:szCs w:val="24"/>
              </w:rPr>
            </w:pPr>
            <w:r>
              <w:rPr>
                <w:b/>
                <w:color w:val="000000" w:themeColor="text1"/>
                <w:sz w:val="24"/>
                <w:szCs w:val="24"/>
              </w:rPr>
              <w:t>1910</w:t>
            </w:r>
          </w:p>
        </w:tc>
        <w:tc>
          <w:tcPr>
            <w:tcW w:w="691" w:type="dxa"/>
            <w:tcBorders>
              <w:top w:val="single" w:sz="4" w:space="0" w:color="auto"/>
              <w:left w:val="single" w:sz="4" w:space="0" w:color="auto"/>
              <w:bottom w:val="single" w:sz="4" w:space="0" w:color="auto"/>
              <w:right w:val="single" w:sz="4" w:space="0" w:color="auto"/>
            </w:tcBorders>
          </w:tcPr>
          <w:p w14:paraId="5C077BC2" w14:textId="504D1BA5" w:rsidR="00D27F53" w:rsidRPr="00FE432F" w:rsidRDefault="00D27F53" w:rsidP="00D27F53">
            <w:pPr>
              <w:jc w:val="center"/>
              <w:rPr>
                <w:b/>
                <w:color w:val="000000" w:themeColor="text1"/>
                <w:sz w:val="24"/>
                <w:szCs w:val="24"/>
              </w:rPr>
            </w:pPr>
            <w:r>
              <w:rPr>
                <w:b/>
                <w:color w:val="000000" w:themeColor="text1"/>
                <w:sz w:val="24"/>
                <w:szCs w:val="24"/>
              </w:rPr>
              <w:t>64</w:t>
            </w:r>
          </w:p>
        </w:tc>
        <w:tc>
          <w:tcPr>
            <w:tcW w:w="760" w:type="dxa"/>
            <w:tcBorders>
              <w:top w:val="single" w:sz="4" w:space="0" w:color="auto"/>
              <w:left w:val="single" w:sz="4" w:space="0" w:color="auto"/>
              <w:bottom w:val="single" w:sz="4" w:space="0" w:color="auto"/>
              <w:right w:val="single" w:sz="4" w:space="0" w:color="auto"/>
            </w:tcBorders>
          </w:tcPr>
          <w:p w14:paraId="262396AD" w14:textId="2A899F6A" w:rsidR="00D27F53" w:rsidRPr="00FE432F" w:rsidRDefault="00D27F53" w:rsidP="00D27F53">
            <w:pPr>
              <w:jc w:val="center"/>
              <w:rPr>
                <w:b/>
                <w:color w:val="000000" w:themeColor="text1"/>
                <w:sz w:val="24"/>
                <w:szCs w:val="24"/>
              </w:rPr>
            </w:pPr>
            <w:r>
              <w:rPr>
                <w:b/>
                <w:color w:val="000000" w:themeColor="text1"/>
                <w:sz w:val="24"/>
                <w:szCs w:val="24"/>
              </w:rPr>
              <w:t>613</w:t>
            </w:r>
          </w:p>
        </w:tc>
        <w:tc>
          <w:tcPr>
            <w:tcW w:w="815" w:type="dxa"/>
          </w:tcPr>
          <w:p w14:paraId="3E58231F" w14:textId="77869BCD" w:rsidR="00D27F53" w:rsidRPr="00FE432F" w:rsidRDefault="00675E92" w:rsidP="00D27F53">
            <w:pPr>
              <w:jc w:val="center"/>
              <w:rPr>
                <w:b/>
                <w:color w:val="000000" w:themeColor="text1"/>
                <w:sz w:val="24"/>
              </w:rPr>
            </w:pPr>
            <w:r>
              <w:rPr>
                <w:b/>
                <w:color w:val="000000" w:themeColor="text1"/>
                <w:sz w:val="24"/>
              </w:rPr>
              <w:t>1249</w:t>
            </w:r>
          </w:p>
        </w:tc>
        <w:tc>
          <w:tcPr>
            <w:tcW w:w="1068" w:type="dxa"/>
          </w:tcPr>
          <w:p w14:paraId="56481F8C" w14:textId="55A54786" w:rsidR="00D27F53" w:rsidRPr="00FE432F" w:rsidRDefault="00675E92" w:rsidP="00D27F53">
            <w:pPr>
              <w:jc w:val="center"/>
              <w:rPr>
                <w:b/>
                <w:color w:val="000000" w:themeColor="text1"/>
                <w:sz w:val="24"/>
              </w:rPr>
            </w:pPr>
            <w:r>
              <w:rPr>
                <w:b/>
                <w:color w:val="000000" w:themeColor="text1"/>
                <w:sz w:val="24"/>
              </w:rPr>
              <w:t>21</w:t>
            </w:r>
          </w:p>
        </w:tc>
        <w:tc>
          <w:tcPr>
            <w:tcW w:w="999" w:type="dxa"/>
          </w:tcPr>
          <w:p w14:paraId="27EF1C0C" w14:textId="6D1BCBC4" w:rsidR="00D27F53" w:rsidRPr="00FE432F" w:rsidRDefault="00675E92" w:rsidP="00D27F53">
            <w:pPr>
              <w:jc w:val="center"/>
              <w:rPr>
                <w:b/>
                <w:color w:val="000000" w:themeColor="text1"/>
                <w:sz w:val="24"/>
              </w:rPr>
            </w:pPr>
            <w:r>
              <w:rPr>
                <w:b/>
                <w:color w:val="000000" w:themeColor="text1"/>
                <w:sz w:val="24"/>
              </w:rPr>
              <w:t>51910</w:t>
            </w:r>
          </w:p>
        </w:tc>
        <w:tc>
          <w:tcPr>
            <w:tcW w:w="696" w:type="dxa"/>
          </w:tcPr>
          <w:p w14:paraId="1B13B833" w14:textId="0FE932BC" w:rsidR="00D27F53" w:rsidRPr="00FE432F" w:rsidRDefault="00675E92" w:rsidP="00D27F53">
            <w:pPr>
              <w:jc w:val="center"/>
              <w:rPr>
                <w:b/>
                <w:color w:val="000000" w:themeColor="text1"/>
                <w:sz w:val="24"/>
              </w:rPr>
            </w:pPr>
            <w:r>
              <w:rPr>
                <w:b/>
                <w:color w:val="000000" w:themeColor="text1"/>
                <w:sz w:val="24"/>
              </w:rPr>
              <w:t>950</w:t>
            </w:r>
          </w:p>
        </w:tc>
        <w:tc>
          <w:tcPr>
            <w:tcW w:w="1211" w:type="dxa"/>
          </w:tcPr>
          <w:p w14:paraId="5E8E4D13" w14:textId="4F304209" w:rsidR="00D27F53" w:rsidRPr="00FE432F" w:rsidRDefault="00675E92" w:rsidP="00D27F53">
            <w:pPr>
              <w:jc w:val="center"/>
              <w:rPr>
                <w:b/>
                <w:color w:val="000000" w:themeColor="text1"/>
                <w:sz w:val="24"/>
              </w:rPr>
            </w:pPr>
            <w:r>
              <w:rPr>
                <w:b/>
                <w:color w:val="000000" w:themeColor="text1"/>
                <w:sz w:val="24"/>
              </w:rPr>
              <w:t>133</w:t>
            </w:r>
          </w:p>
        </w:tc>
        <w:tc>
          <w:tcPr>
            <w:tcW w:w="1107" w:type="dxa"/>
          </w:tcPr>
          <w:p w14:paraId="142FB5DC" w14:textId="149FDE65" w:rsidR="00D27F53" w:rsidRPr="00FE432F" w:rsidRDefault="00675E92" w:rsidP="00D27F53">
            <w:pPr>
              <w:jc w:val="center"/>
              <w:rPr>
                <w:b/>
                <w:color w:val="000000" w:themeColor="text1"/>
                <w:sz w:val="24"/>
              </w:rPr>
            </w:pPr>
            <w:r>
              <w:rPr>
                <w:b/>
                <w:color w:val="000000" w:themeColor="text1"/>
                <w:sz w:val="24"/>
              </w:rPr>
              <w:t>16</w:t>
            </w:r>
          </w:p>
        </w:tc>
        <w:tc>
          <w:tcPr>
            <w:tcW w:w="1479" w:type="dxa"/>
          </w:tcPr>
          <w:p w14:paraId="0560783D" w14:textId="35795A78" w:rsidR="00D27F53" w:rsidRPr="00FE432F" w:rsidRDefault="00675E92" w:rsidP="00D27F53">
            <w:pPr>
              <w:jc w:val="center"/>
              <w:rPr>
                <w:b/>
                <w:color w:val="000000" w:themeColor="text1"/>
                <w:sz w:val="24"/>
              </w:rPr>
            </w:pPr>
            <w:r>
              <w:rPr>
                <w:b/>
                <w:color w:val="000000" w:themeColor="text1"/>
                <w:sz w:val="24"/>
              </w:rPr>
              <w:t>6300</w:t>
            </w:r>
          </w:p>
        </w:tc>
        <w:tc>
          <w:tcPr>
            <w:tcW w:w="1499" w:type="dxa"/>
          </w:tcPr>
          <w:p w14:paraId="60F1824B" w14:textId="0C307C6C" w:rsidR="00D27F53" w:rsidRPr="00FE432F" w:rsidRDefault="00675E92" w:rsidP="00D27F53">
            <w:pPr>
              <w:jc w:val="center"/>
              <w:rPr>
                <w:b/>
                <w:color w:val="000000" w:themeColor="text1"/>
                <w:sz w:val="24"/>
              </w:rPr>
            </w:pPr>
            <w:r>
              <w:rPr>
                <w:b/>
                <w:color w:val="000000" w:themeColor="text1"/>
                <w:sz w:val="24"/>
              </w:rPr>
              <w:t>960</w:t>
            </w:r>
          </w:p>
        </w:tc>
      </w:tr>
      <w:tr w:rsidR="00D27F53" w:rsidRPr="00C73651" w14:paraId="0FA994CB" w14:textId="77777777" w:rsidTr="00D27F53">
        <w:tc>
          <w:tcPr>
            <w:tcW w:w="1367" w:type="dxa"/>
          </w:tcPr>
          <w:p w14:paraId="6EEA89A0" w14:textId="77777777" w:rsidR="00D27F53" w:rsidRPr="00587D9A" w:rsidRDefault="00D27F53" w:rsidP="00D27F53">
            <w:pPr>
              <w:jc w:val="center"/>
              <w:rPr>
                <w:sz w:val="24"/>
              </w:rPr>
            </w:pPr>
            <w:r w:rsidRPr="00587D9A">
              <w:rPr>
                <w:sz w:val="24"/>
              </w:rPr>
              <w:t>Молодежь</w:t>
            </w:r>
          </w:p>
        </w:tc>
        <w:tc>
          <w:tcPr>
            <w:tcW w:w="708" w:type="dxa"/>
          </w:tcPr>
          <w:p w14:paraId="36AEC446" w14:textId="223C77EC" w:rsidR="00D27F53" w:rsidRPr="00FE432F" w:rsidRDefault="00675E92" w:rsidP="00D27F53">
            <w:pPr>
              <w:jc w:val="center"/>
              <w:rPr>
                <w:b/>
                <w:color w:val="000000" w:themeColor="text1"/>
                <w:sz w:val="24"/>
              </w:rPr>
            </w:pPr>
            <w:r>
              <w:rPr>
                <w:b/>
                <w:color w:val="000000" w:themeColor="text1"/>
                <w:sz w:val="24"/>
              </w:rPr>
              <w:t>812</w:t>
            </w:r>
          </w:p>
        </w:tc>
        <w:tc>
          <w:tcPr>
            <w:tcW w:w="848" w:type="dxa"/>
          </w:tcPr>
          <w:p w14:paraId="69AC82BA" w14:textId="6E5F6E86" w:rsidR="00D27F53" w:rsidRPr="00FE432F" w:rsidRDefault="00675E92" w:rsidP="00D27F53">
            <w:pPr>
              <w:jc w:val="center"/>
              <w:rPr>
                <w:b/>
                <w:color w:val="000000" w:themeColor="text1"/>
                <w:sz w:val="24"/>
              </w:rPr>
            </w:pPr>
            <w:r>
              <w:rPr>
                <w:b/>
                <w:color w:val="000000" w:themeColor="text1"/>
                <w:sz w:val="24"/>
              </w:rPr>
              <w:t>22</w:t>
            </w:r>
          </w:p>
        </w:tc>
        <w:tc>
          <w:tcPr>
            <w:tcW w:w="931" w:type="dxa"/>
          </w:tcPr>
          <w:p w14:paraId="1A1FF67C" w14:textId="73CDC4E7" w:rsidR="00D27F53" w:rsidRPr="00FE432F" w:rsidRDefault="00675E92" w:rsidP="00D27F53">
            <w:pPr>
              <w:jc w:val="center"/>
              <w:rPr>
                <w:b/>
                <w:color w:val="000000" w:themeColor="text1"/>
                <w:sz w:val="24"/>
              </w:rPr>
            </w:pPr>
            <w:r>
              <w:rPr>
                <w:b/>
                <w:color w:val="000000" w:themeColor="text1"/>
                <w:sz w:val="24"/>
              </w:rPr>
              <w:t>39840</w:t>
            </w:r>
          </w:p>
        </w:tc>
        <w:tc>
          <w:tcPr>
            <w:tcW w:w="696" w:type="dxa"/>
          </w:tcPr>
          <w:p w14:paraId="573FAF83" w14:textId="088616E2" w:rsidR="00D27F53" w:rsidRPr="00FE432F" w:rsidRDefault="00675E92" w:rsidP="00D27F53">
            <w:pPr>
              <w:jc w:val="center"/>
              <w:rPr>
                <w:b/>
                <w:color w:val="000000" w:themeColor="text1"/>
                <w:sz w:val="24"/>
                <w:szCs w:val="24"/>
              </w:rPr>
            </w:pPr>
            <w:r>
              <w:rPr>
                <w:b/>
                <w:color w:val="000000" w:themeColor="text1"/>
                <w:sz w:val="24"/>
                <w:szCs w:val="24"/>
              </w:rPr>
              <w:t>2300</w:t>
            </w:r>
          </w:p>
        </w:tc>
        <w:tc>
          <w:tcPr>
            <w:tcW w:w="691" w:type="dxa"/>
            <w:tcBorders>
              <w:top w:val="single" w:sz="4" w:space="0" w:color="auto"/>
              <w:left w:val="single" w:sz="4" w:space="0" w:color="auto"/>
              <w:bottom w:val="single" w:sz="4" w:space="0" w:color="auto"/>
              <w:right w:val="single" w:sz="4" w:space="0" w:color="auto"/>
            </w:tcBorders>
          </w:tcPr>
          <w:p w14:paraId="413D24D5" w14:textId="59595136" w:rsidR="00D27F53" w:rsidRPr="00FE432F" w:rsidRDefault="00D27F53" w:rsidP="00D27F53">
            <w:pPr>
              <w:jc w:val="center"/>
              <w:rPr>
                <w:b/>
                <w:color w:val="000000" w:themeColor="text1"/>
                <w:sz w:val="24"/>
                <w:szCs w:val="24"/>
              </w:rPr>
            </w:pPr>
            <w:r>
              <w:rPr>
                <w:b/>
                <w:color w:val="000000" w:themeColor="text1"/>
                <w:sz w:val="24"/>
                <w:szCs w:val="24"/>
              </w:rPr>
              <w:t>26</w:t>
            </w:r>
          </w:p>
        </w:tc>
        <w:tc>
          <w:tcPr>
            <w:tcW w:w="760" w:type="dxa"/>
            <w:tcBorders>
              <w:top w:val="single" w:sz="4" w:space="0" w:color="auto"/>
              <w:left w:val="single" w:sz="4" w:space="0" w:color="auto"/>
              <w:bottom w:val="single" w:sz="4" w:space="0" w:color="auto"/>
              <w:right w:val="single" w:sz="4" w:space="0" w:color="auto"/>
            </w:tcBorders>
          </w:tcPr>
          <w:p w14:paraId="61BADCF6" w14:textId="1547F65A" w:rsidR="00D27F53" w:rsidRPr="00FE432F" w:rsidRDefault="00D27F53" w:rsidP="00D27F53">
            <w:pPr>
              <w:jc w:val="center"/>
              <w:rPr>
                <w:b/>
                <w:color w:val="000000" w:themeColor="text1"/>
                <w:sz w:val="24"/>
                <w:szCs w:val="24"/>
              </w:rPr>
            </w:pPr>
            <w:r>
              <w:rPr>
                <w:b/>
                <w:color w:val="000000" w:themeColor="text1"/>
                <w:sz w:val="24"/>
                <w:szCs w:val="24"/>
              </w:rPr>
              <w:t>225</w:t>
            </w:r>
          </w:p>
        </w:tc>
        <w:tc>
          <w:tcPr>
            <w:tcW w:w="815" w:type="dxa"/>
          </w:tcPr>
          <w:p w14:paraId="58BBC48C" w14:textId="473F7AAE" w:rsidR="00D27F53" w:rsidRPr="00FE432F" w:rsidRDefault="00675E92" w:rsidP="00D27F53">
            <w:pPr>
              <w:jc w:val="center"/>
              <w:rPr>
                <w:b/>
                <w:color w:val="000000" w:themeColor="text1"/>
                <w:sz w:val="24"/>
              </w:rPr>
            </w:pPr>
            <w:r>
              <w:rPr>
                <w:b/>
                <w:color w:val="000000" w:themeColor="text1"/>
                <w:sz w:val="24"/>
              </w:rPr>
              <w:t>692</w:t>
            </w:r>
          </w:p>
        </w:tc>
        <w:tc>
          <w:tcPr>
            <w:tcW w:w="1068" w:type="dxa"/>
          </w:tcPr>
          <w:p w14:paraId="36702060" w14:textId="121BD4FA" w:rsidR="00D27F53" w:rsidRPr="00FE432F" w:rsidRDefault="00675E92" w:rsidP="00D27F53">
            <w:pPr>
              <w:jc w:val="center"/>
              <w:rPr>
                <w:b/>
                <w:color w:val="000000" w:themeColor="text1"/>
                <w:sz w:val="24"/>
              </w:rPr>
            </w:pPr>
            <w:r>
              <w:rPr>
                <w:b/>
                <w:color w:val="000000" w:themeColor="text1"/>
                <w:sz w:val="24"/>
              </w:rPr>
              <w:t>12</w:t>
            </w:r>
          </w:p>
        </w:tc>
        <w:tc>
          <w:tcPr>
            <w:tcW w:w="999" w:type="dxa"/>
          </w:tcPr>
          <w:p w14:paraId="0696E3D6" w14:textId="106222D5" w:rsidR="00D27F53" w:rsidRPr="00FE432F" w:rsidRDefault="00675E92" w:rsidP="00D27F53">
            <w:pPr>
              <w:jc w:val="center"/>
              <w:rPr>
                <w:b/>
                <w:color w:val="000000" w:themeColor="text1"/>
                <w:sz w:val="24"/>
              </w:rPr>
            </w:pPr>
            <w:r>
              <w:rPr>
                <w:b/>
                <w:color w:val="000000" w:themeColor="text1"/>
                <w:sz w:val="24"/>
              </w:rPr>
              <w:t>33600</w:t>
            </w:r>
          </w:p>
        </w:tc>
        <w:tc>
          <w:tcPr>
            <w:tcW w:w="696" w:type="dxa"/>
          </w:tcPr>
          <w:p w14:paraId="65AF3DDD" w14:textId="67790DD9" w:rsidR="00D27F53" w:rsidRPr="00FE432F" w:rsidRDefault="00675E92" w:rsidP="00D27F53">
            <w:pPr>
              <w:jc w:val="center"/>
              <w:rPr>
                <w:b/>
                <w:color w:val="000000" w:themeColor="text1"/>
                <w:sz w:val="24"/>
              </w:rPr>
            </w:pPr>
            <w:r>
              <w:rPr>
                <w:b/>
                <w:color w:val="000000" w:themeColor="text1"/>
                <w:sz w:val="24"/>
              </w:rPr>
              <w:t>1250</w:t>
            </w:r>
          </w:p>
        </w:tc>
        <w:tc>
          <w:tcPr>
            <w:tcW w:w="1211" w:type="dxa"/>
          </w:tcPr>
          <w:p w14:paraId="0EE53F2C" w14:textId="71C2C416" w:rsidR="00D27F53" w:rsidRPr="00FE432F" w:rsidRDefault="00675E92" w:rsidP="00D27F53">
            <w:pPr>
              <w:jc w:val="center"/>
              <w:rPr>
                <w:b/>
                <w:color w:val="000000" w:themeColor="text1"/>
                <w:sz w:val="24"/>
              </w:rPr>
            </w:pPr>
            <w:r>
              <w:rPr>
                <w:b/>
                <w:color w:val="000000" w:themeColor="text1"/>
                <w:sz w:val="24"/>
              </w:rPr>
              <w:t>120</w:t>
            </w:r>
          </w:p>
        </w:tc>
        <w:tc>
          <w:tcPr>
            <w:tcW w:w="1107" w:type="dxa"/>
          </w:tcPr>
          <w:p w14:paraId="0BB54671" w14:textId="30C01454" w:rsidR="00D27F53" w:rsidRPr="00FE432F" w:rsidRDefault="00675E92" w:rsidP="00D27F53">
            <w:pPr>
              <w:jc w:val="center"/>
              <w:rPr>
                <w:b/>
                <w:color w:val="000000" w:themeColor="text1"/>
                <w:sz w:val="24"/>
              </w:rPr>
            </w:pPr>
            <w:r>
              <w:rPr>
                <w:b/>
                <w:color w:val="000000" w:themeColor="text1"/>
                <w:sz w:val="24"/>
              </w:rPr>
              <w:t>10</w:t>
            </w:r>
          </w:p>
        </w:tc>
        <w:tc>
          <w:tcPr>
            <w:tcW w:w="1479" w:type="dxa"/>
          </w:tcPr>
          <w:p w14:paraId="445C0D28" w14:textId="23AA9953" w:rsidR="00D27F53" w:rsidRPr="00FE432F" w:rsidRDefault="00675E92" w:rsidP="00D27F53">
            <w:pPr>
              <w:jc w:val="center"/>
              <w:rPr>
                <w:b/>
                <w:color w:val="000000" w:themeColor="text1"/>
                <w:sz w:val="24"/>
              </w:rPr>
            </w:pPr>
            <w:r>
              <w:rPr>
                <w:b/>
                <w:color w:val="000000" w:themeColor="text1"/>
                <w:sz w:val="24"/>
              </w:rPr>
              <w:t>6240</w:t>
            </w:r>
          </w:p>
        </w:tc>
        <w:tc>
          <w:tcPr>
            <w:tcW w:w="1499" w:type="dxa"/>
          </w:tcPr>
          <w:p w14:paraId="1A718289" w14:textId="5D5BF718" w:rsidR="00D27F53" w:rsidRPr="00FE432F" w:rsidRDefault="00675E92" w:rsidP="00D27F53">
            <w:pPr>
              <w:jc w:val="center"/>
              <w:rPr>
                <w:b/>
                <w:color w:val="000000" w:themeColor="text1"/>
                <w:sz w:val="24"/>
              </w:rPr>
            </w:pPr>
            <w:r>
              <w:rPr>
                <w:b/>
                <w:color w:val="000000" w:themeColor="text1"/>
                <w:sz w:val="24"/>
              </w:rPr>
              <w:t>1050</w:t>
            </w:r>
          </w:p>
        </w:tc>
      </w:tr>
      <w:tr w:rsidR="00D27F53" w:rsidRPr="00C73651" w14:paraId="53D7EF95" w14:textId="77777777" w:rsidTr="00D27F53">
        <w:tc>
          <w:tcPr>
            <w:tcW w:w="1367" w:type="dxa"/>
          </w:tcPr>
          <w:p w14:paraId="77BDED1C" w14:textId="77777777" w:rsidR="00D27F53" w:rsidRPr="00587D9A" w:rsidRDefault="00D27F53" w:rsidP="00D27F53">
            <w:pPr>
              <w:jc w:val="center"/>
              <w:rPr>
                <w:sz w:val="24"/>
              </w:rPr>
            </w:pPr>
            <w:r w:rsidRPr="00587D9A">
              <w:rPr>
                <w:sz w:val="24"/>
              </w:rPr>
              <w:t>Средний возраст</w:t>
            </w:r>
          </w:p>
        </w:tc>
        <w:tc>
          <w:tcPr>
            <w:tcW w:w="708" w:type="dxa"/>
          </w:tcPr>
          <w:p w14:paraId="4C3E424F" w14:textId="43547F41" w:rsidR="00D27F53" w:rsidRPr="00FE432F" w:rsidRDefault="00675E92" w:rsidP="00D27F53">
            <w:pPr>
              <w:jc w:val="center"/>
              <w:rPr>
                <w:b/>
                <w:color w:val="000000" w:themeColor="text1"/>
                <w:sz w:val="24"/>
              </w:rPr>
            </w:pPr>
            <w:r>
              <w:rPr>
                <w:b/>
                <w:color w:val="000000" w:themeColor="text1"/>
                <w:sz w:val="24"/>
              </w:rPr>
              <w:t>436</w:t>
            </w:r>
          </w:p>
        </w:tc>
        <w:tc>
          <w:tcPr>
            <w:tcW w:w="848" w:type="dxa"/>
          </w:tcPr>
          <w:p w14:paraId="0B82A359" w14:textId="1BA2AD91" w:rsidR="00D27F53" w:rsidRPr="00FE432F" w:rsidRDefault="00675E92" w:rsidP="00D27F53">
            <w:pPr>
              <w:jc w:val="center"/>
              <w:rPr>
                <w:b/>
                <w:color w:val="000000" w:themeColor="text1"/>
                <w:sz w:val="24"/>
              </w:rPr>
            </w:pPr>
            <w:r>
              <w:rPr>
                <w:b/>
                <w:color w:val="000000" w:themeColor="text1"/>
                <w:sz w:val="24"/>
              </w:rPr>
              <w:t>9</w:t>
            </w:r>
          </w:p>
        </w:tc>
        <w:tc>
          <w:tcPr>
            <w:tcW w:w="931" w:type="dxa"/>
          </w:tcPr>
          <w:p w14:paraId="2DC14E39" w14:textId="7E12CE7C" w:rsidR="00D27F53" w:rsidRPr="00FE432F" w:rsidRDefault="00675E92" w:rsidP="00D27F53">
            <w:pPr>
              <w:jc w:val="center"/>
              <w:rPr>
                <w:b/>
                <w:color w:val="000000" w:themeColor="text1"/>
                <w:sz w:val="24"/>
              </w:rPr>
            </w:pPr>
            <w:r>
              <w:rPr>
                <w:b/>
                <w:color w:val="000000" w:themeColor="text1"/>
                <w:sz w:val="24"/>
              </w:rPr>
              <w:t>34920</w:t>
            </w:r>
          </w:p>
        </w:tc>
        <w:tc>
          <w:tcPr>
            <w:tcW w:w="696" w:type="dxa"/>
          </w:tcPr>
          <w:p w14:paraId="6BE29FB8" w14:textId="1CA06206" w:rsidR="00D27F53" w:rsidRPr="00FE432F" w:rsidRDefault="00675E92" w:rsidP="00D27F53">
            <w:pPr>
              <w:tabs>
                <w:tab w:val="left" w:pos="510"/>
                <w:tab w:val="center" w:pos="765"/>
              </w:tabs>
              <w:jc w:val="center"/>
              <w:rPr>
                <w:b/>
                <w:color w:val="000000" w:themeColor="text1"/>
                <w:sz w:val="24"/>
                <w:szCs w:val="24"/>
              </w:rPr>
            </w:pPr>
            <w:r>
              <w:rPr>
                <w:b/>
                <w:color w:val="000000" w:themeColor="text1"/>
                <w:sz w:val="24"/>
                <w:szCs w:val="24"/>
              </w:rPr>
              <w:t>450</w:t>
            </w:r>
          </w:p>
        </w:tc>
        <w:tc>
          <w:tcPr>
            <w:tcW w:w="691" w:type="dxa"/>
            <w:tcBorders>
              <w:top w:val="single" w:sz="4" w:space="0" w:color="auto"/>
              <w:left w:val="single" w:sz="4" w:space="0" w:color="auto"/>
              <w:bottom w:val="single" w:sz="4" w:space="0" w:color="auto"/>
              <w:right w:val="single" w:sz="4" w:space="0" w:color="auto"/>
            </w:tcBorders>
          </w:tcPr>
          <w:p w14:paraId="70164CD4" w14:textId="35D24B4C" w:rsidR="00D27F53" w:rsidRPr="00FE432F" w:rsidRDefault="00D27F53" w:rsidP="00D27F53">
            <w:pPr>
              <w:tabs>
                <w:tab w:val="left" w:pos="510"/>
                <w:tab w:val="center" w:pos="765"/>
              </w:tabs>
              <w:jc w:val="center"/>
              <w:rPr>
                <w:b/>
                <w:color w:val="000000" w:themeColor="text1"/>
                <w:sz w:val="24"/>
                <w:szCs w:val="24"/>
              </w:rPr>
            </w:pPr>
            <w:r>
              <w:rPr>
                <w:b/>
                <w:color w:val="000000" w:themeColor="text1"/>
                <w:sz w:val="24"/>
                <w:szCs w:val="24"/>
              </w:rPr>
              <w:t>19</w:t>
            </w:r>
          </w:p>
        </w:tc>
        <w:tc>
          <w:tcPr>
            <w:tcW w:w="760" w:type="dxa"/>
            <w:tcBorders>
              <w:top w:val="single" w:sz="4" w:space="0" w:color="auto"/>
              <w:left w:val="single" w:sz="4" w:space="0" w:color="auto"/>
              <w:bottom w:val="single" w:sz="4" w:space="0" w:color="auto"/>
              <w:right w:val="single" w:sz="4" w:space="0" w:color="auto"/>
            </w:tcBorders>
          </w:tcPr>
          <w:p w14:paraId="228E4BF1" w14:textId="027C3037" w:rsidR="00D27F53" w:rsidRPr="00FE432F" w:rsidRDefault="00D27F53" w:rsidP="00D27F53">
            <w:pPr>
              <w:tabs>
                <w:tab w:val="left" w:pos="510"/>
                <w:tab w:val="center" w:pos="765"/>
              </w:tabs>
              <w:jc w:val="center"/>
              <w:rPr>
                <w:b/>
                <w:color w:val="000000" w:themeColor="text1"/>
                <w:sz w:val="24"/>
                <w:szCs w:val="24"/>
              </w:rPr>
            </w:pPr>
            <w:r>
              <w:rPr>
                <w:b/>
                <w:color w:val="000000" w:themeColor="text1"/>
                <w:sz w:val="24"/>
                <w:szCs w:val="24"/>
              </w:rPr>
              <w:t>138</w:t>
            </w:r>
          </w:p>
        </w:tc>
        <w:tc>
          <w:tcPr>
            <w:tcW w:w="815" w:type="dxa"/>
          </w:tcPr>
          <w:p w14:paraId="480417D2" w14:textId="4C363EB4" w:rsidR="00D27F53" w:rsidRPr="00FE432F" w:rsidRDefault="00675E92" w:rsidP="00D27F53">
            <w:pPr>
              <w:jc w:val="center"/>
              <w:rPr>
                <w:b/>
                <w:color w:val="000000" w:themeColor="text1"/>
                <w:sz w:val="24"/>
              </w:rPr>
            </w:pPr>
            <w:r>
              <w:rPr>
                <w:b/>
                <w:color w:val="000000" w:themeColor="text1"/>
                <w:sz w:val="24"/>
              </w:rPr>
              <w:t>380</w:t>
            </w:r>
          </w:p>
        </w:tc>
        <w:tc>
          <w:tcPr>
            <w:tcW w:w="1068" w:type="dxa"/>
          </w:tcPr>
          <w:p w14:paraId="6012A0C3" w14:textId="58106D4F" w:rsidR="00D27F53" w:rsidRPr="00FE432F" w:rsidRDefault="00675E92" w:rsidP="00D27F53">
            <w:pPr>
              <w:jc w:val="center"/>
              <w:rPr>
                <w:b/>
                <w:color w:val="000000" w:themeColor="text1"/>
                <w:sz w:val="24"/>
              </w:rPr>
            </w:pPr>
            <w:r>
              <w:rPr>
                <w:b/>
                <w:color w:val="000000" w:themeColor="text1"/>
                <w:sz w:val="24"/>
              </w:rPr>
              <w:t>5</w:t>
            </w:r>
          </w:p>
        </w:tc>
        <w:tc>
          <w:tcPr>
            <w:tcW w:w="999" w:type="dxa"/>
          </w:tcPr>
          <w:p w14:paraId="45AE5200" w14:textId="522DEF8D" w:rsidR="00D27F53" w:rsidRPr="00FE432F" w:rsidRDefault="00675E92" w:rsidP="00D27F53">
            <w:pPr>
              <w:jc w:val="center"/>
              <w:rPr>
                <w:b/>
                <w:color w:val="000000" w:themeColor="text1"/>
                <w:sz w:val="24"/>
              </w:rPr>
            </w:pPr>
            <w:r>
              <w:rPr>
                <w:b/>
                <w:color w:val="000000" w:themeColor="text1"/>
                <w:sz w:val="24"/>
              </w:rPr>
              <w:t>32390</w:t>
            </w:r>
          </w:p>
        </w:tc>
        <w:tc>
          <w:tcPr>
            <w:tcW w:w="696" w:type="dxa"/>
          </w:tcPr>
          <w:p w14:paraId="4B8C98D3" w14:textId="47603C59" w:rsidR="00D27F53" w:rsidRPr="00FE432F" w:rsidRDefault="00675E92" w:rsidP="00D27F53">
            <w:pPr>
              <w:jc w:val="center"/>
              <w:rPr>
                <w:b/>
                <w:color w:val="000000" w:themeColor="text1"/>
                <w:sz w:val="24"/>
              </w:rPr>
            </w:pPr>
            <w:r>
              <w:rPr>
                <w:b/>
                <w:color w:val="000000" w:themeColor="text1"/>
                <w:sz w:val="24"/>
              </w:rPr>
              <w:t>210</w:t>
            </w:r>
          </w:p>
        </w:tc>
        <w:tc>
          <w:tcPr>
            <w:tcW w:w="1211" w:type="dxa"/>
          </w:tcPr>
          <w:p w14:paraId="6BCFB3C9" w14:textId="31D412AF" w:rsidR="00D27F53" w:rsidRPr="00FE432F" w:rsidRDefault="00675E92" w:rsidP="00D27F53">
            <w:pPr>
              <w:jc w:val="center"/>
              <w:rPr>
                <w:b/>
                <w:color w:val="000000" w:themeColor="text1"/>
                <w:sz w:val="24"/>
              </w:rPr>
            </w:pPr>
            <w:r>
              <w:rPr>
                <w:b/>
                <w:color w:val="000000" w:themeColor="text1"/>
                <w:sz w:val="24"/>
              </w:rPr>
              <w:t>56</w:t>
            </w:r>
          </w:p>
        </w:tc>
        <w:tc>
          <w:tcPr>
            <w:tcW w:w="1107" w:type="dxa"/>
          </w:tcPr>
          <w:p w14:paraId="1A311DC2" w14:textId="2FDD8AE8" w:rsidR="00D27F53" w:rsidRPr="00FE432F" w:rsidRDefault="00675E92" w:rsidP="00D27F53">
            <w:pPr>
              <w:jc w:val="center"/>
              <w:rPr>
                <w:b/>
                <w:color w:val="000000" w:themeColor="text1"/>
                <w:sz w:val="24"/>
              </w:rPr>
            </w:pPr>
            <w:r>
              <w:rPr>
                <w:b/>
                <w:color w:val="000000" w:themeColor="text1"/>
                <w:sz w:val="24"/>
              </w:rPr>
              <w:t>4</w:t>
            </w:r>
          </w:p>
        </w:tc>
        <w:tc>
          <w:tcPr>
            <w:tcW w:w="1479" w:type="dxa"/>
          </w:tcPr>
          <w:p w14:paraId="694F5924" w14:textId="4BA7AC18" w:rsidR="00D27F53" w:rsidRPr="00FE432F" w:rsidRDefault="00675E92" w:rsidP="00D27F53">
            <w:pPr>
              <w:jc w:val="center"/>
              <w:rPr>
                <w:b/>
                <w:color w:val="000000" w:themeColor="text1"/>
                <w:sz w:val="24"/>
              </w:rPr>
            </w:pPr>
            <w:r>
              <w:rPr>
                <w:b/>
                <w:color w:val="000000" w:themeColor="text1"/>
                <w:sz w:val="24"/>
              </w:rPr>
              <w:t>2530</w:t>
            </w:r>
          </w:p>
        </w:tc>
        <w:tc>
          <w:tcPr>
            <w:tcW w:w="1499" w:type="dxa"/>
          </w:tcPr>
          <w:p w14:paraId="241BA6BA" w14:textId="6D91F53E" w:rsidR="00D27F53" w:rsidRPr="00FE432F" w:rsidRDefault="00675E92" w:rsidP="00D27F53">
            <w:pPr>
              <w:jc w:val="center"/>
              <w:rPr>
                <w:b/>
                <w:color w:val="000000" w:themeColor="text1"/>
                <w:sz w:val="24"/>
              </w:rPr>
            </w:pPr>
            <w:r>
              <w:rPr>
                <w:b/>
                <w:color w:val="000000" w:themeColor="text1"/>
                <w:sz w:val="24"/>
              </w:rPr>
              <w:t>240</w:t>
            </w:r>
          </w:p>
        </w:tc>
      </w:tr>
      <w:tr w:rsidR="00D27F53" w:rsidRPr="00C73651" w14:paraId="7943A0A3" w14:textId="77777777" w:rsidTr="00D27F53">
        <w:tc>
          <w:tcPr>
            <w:tcW w:w="1367" w:type="dxa"/>
          </w:tcPr>
          <w:p w14:paraId="1E0F01F2" w14:textId="77777777" w:rsidR="00D27F53" w:rsidRPr="00587D9A" w:rsidRDefault="00D27F53" w:rsidP="00D27F53">
            <w:pPr>
              <w:jc w:val="center"/>
              <w:rPr>
                <w:sz w:val="24"/>
              </w:rPr>
            </w:pPr>
            <w:r w:rsidRPr="00587D9A">
              <w:rPr>
                <w:sz w:val="24"/>
              </w:rPr>
              <w:t xml:space="preserve">Пожилые </w:t>
            </w:r>
          </w:p>
        </w:tc>
        <w:tc>
          <w:tcPr>
            <w:tcW w:w="708" w:type="dxa"/>
          </w:tcPr>
          <w:p w14:paraId="40CA5A16" w14:textId="649A56EA" w:rsidR="00D27F53" w:rsidRPr="00FE432F" w:rsidRDefault="00675E92" w:rsidP="00D27F53">
            <w:pPr>
              <w:jc w:val="center"/>
              <w:rPr>
                <w:b/>
                <w:color w:val="000000" w:themeColor="text1"/>
                <w:sz w:val="24"/>
              </w:rPr>
            </w:pPr>
            <w:r>
              <w:rPr>
                <w:b/>
                <w:color w:val="000000" w:themeColor="text1"/>
                <w:sz w:val="24"/>
              </w:rPr>
              <w:t>122</w:t>
            </w:r>
          </w:p>
        </w:tc>
        <w:tc>
          <w:tcPr>
            <w:tcW w:w="848" w:type="dxa"/>
          </w:tcPr>
          <w:p w14:paraId="2DEEC82C" w14:textId="1005337D" w:rsidR="00D27F53" w:rsidRPr="00FE432F" w:rsidRDefault="00675E92" w:rsidP="00D27F53">
            <w:pPr>
              <w:jc w:val="center"/>
              <w:rPr>
                <w:b/>
                <w:color w:val="000000" w:themeColor="text1"/>
                <w:sz w:val="24"/>
              </w:rPr>
            </w:pPr>
            <w:r>
              <w:rPr>
                <w:b/>
                <w:color w:val="000000" w:themeColor="text1"/>
                <w:sz w:val="24"/>
              </w:rPr>
              <w:t>2</w:t>
            </w:r>
          </w:p>
        </w:tc>
        <w:tc>
          <w:tcPr>
            <w:tcW w:w="931" w:type="dxa"/>
          </w:tcPr>
          <w:p w14:paraId="3C821315" w14:textId="54D16D41" w:rsidR="00D27F53" w:rsidRPr="00FE432F" w:rsidRDefault="00675E92" w:rsidP="00D27F53">
            <w:pPr>
              <w:jc w:val="center"/>
              <w:rPr>
                <w:b/>
                <w:color w:val="000000" w:themeColor="text1"/>
                <w:sz w:val="24"/>
              </w:rPr>
            </w:pPr>
            <w:r>
              <w:rPr>
                <w:b/>
                <w:color w:val="000000" w:themeColor="text1"/>
                <w:sz w:val="24"/>
              </w:rPr>
              <w:t>5050</w:t>
            </w:r>
          </w:p>
        </w:tc>
        <w:tc>
          <w:tcPr>
            <w:tcW w:w="696" w:type="dxa"/>
          </w:tcPr>
          <w:p w14:paraId="6522D0F6" w14:textId="1229694B" w:rsidR="00D27F53" w:rsidRPr="00FE432F" w:rsidRDefault="00675E92" w:rsidP="00D27F53">
            <w:pPr>
              <w:tabs>
                <w:tab w:val="left" w:pos="510"/>
                <w:tab w:val="center" w:pos="765"/>
              </w:tabs>
              <w:jc w:val="center"/>
              <w:rPr>
                <w:b/>
                <w:color w:val="000000" w:themeColor="text1"/>
                <w:sz w:val="24"/>
                <w:szCs w:val="24"/>
              </w:rPr>
            </w:pPr>
            <w:r>
              <w:rPr>
                <w:b/>
                <w:color w:val="000000" w:themeColor="text1"/>
                <w:sz w:val="24"/>
                <w:szCs w:val="24"/>
              </w:rPr>
              <w:t>100</w:t>
            </w:r>
          </w:p>
        </w:tc>
        <w:tc>
          <w:tcPr>
            <w:tcW w:w="691" w:type="dxa"/>
            <w:tcBorders>
              <w:top w:val="single" w:sz="4" w:space="0" w:color="auto"/>
              <w:left w:val="single" w:sz="4" w:space="0" w:color="auto"/>
              <w:bottom w:val="single" w:sz="4" w:space="0" w:color="auto"/>
              <w:right w:val="single" w:sz="4" w:space="0" w:color="auto"/>
            </w:tcBorders>
          </w:tcPr>
          <w:p w14:paraId="03B76063" w14:textId="7FD65E28" w:rsidR="00D27F53" w:rsidRPr="00FE432F" w:rsidRDefault="00D27F53" w:rsidP="00D27F53">
            <w:pPr>
              <w:tabs>
                <w:tab w:val="left" w:pos="510"/>
                <w:tab w:val="center" w:pos="765"/>
              </w:tabs>
              <w:jc w:val="center"/>
              <w:rPr>
                <w:b/>
                <w:color w:val="000000" w:themeColor="text1"/>
                <w:sz w:val="24"/>
                <w:szCs w:val="24"/>
              </w:rPr>
            </w:pPr>
            <w:r>
              <w:rPr>
                <w:b/>
                <w:color w:val="000000" w:themeColor="text1"/>
                <w:sz w:val="24"/>
                <w:szCs w:val="24"/>
              </w:rPr>
              <w:t>12</w:t>
            </w:r>
          </w:p>
        </w:tc>
        <w:tc>
          <w:tcPr>
            <w:tcW w:w="760" w:type="dxa"/>
            <w:tcBorders>
              <w:top w:val="single" w:sz="4" w:space="0" w:color="auto"/>
              <w:left w:val="single" w:sz="4" w:space="0" w:color="auto"/>
              <w:bottom w:val="single" w:sz="4" w:space="0" w:color="auto"/>
              <w:right w:val="single" w:sz="4" w:space="0" w:color="auto"/>
            </w:tcBorders>
          </w:tcPr>
          <w:p w14:paraId="2CF96279" w14:textId="09B7F82F" w:rsidR="00D27F53" w:rsidRPr="00FE432F" w:rsidRDefault="00D27F53" w:rsidP="00D27F53">
            <w:pPr>
              <w:tabs>
                <w:tab w:val="left" w:pos="510"/>
                <w:tab w:val="center" w:pos="765"/>
              </w:tabs>
              <w:jc w:val="center"/>
              <w:rPr>
                <w:b/>
                <w:color w:val="000000" w:themeColor="text1"/>
                <w:sz w:val="24"/>
                <w:szCs w:val="24"/>
              </w:rPr>
            </w:pPr>
            <w:r>
              <w:rPr>
                <w:b/>
                <w:color w:val="000000" w:themeColor="text1"/>
                <w:sz w:val="24"/>
                <w:szCs w:val="24"/>
              </w:rPr>
              <w:t>100</w:t>
            </w:r>
          </w:p>
        </w:tc>
        <w:tc>
          <w:tcPr>
            <w:tcW w:w="815" w:type="dxa"/>
          </w:tcPr>
          <w:p w14:paraId="764391BF" w14:textId="5353ABF0" w:rsidR="00D27F53" w:rsidRPr="00FE432F" w:rsidRDefault="00675E92" w:rsidP="00D27F53">
            <w:pPr>
              <w:jc w:val="center"/>
              <w:rPr>
                <w:b/>
                <w:color w:val="000000" w:themeColor="text1"/>
                <w:sz w:val="24"/>
              </w:rPr>
            </w:pPr>
            <w:r>
              <w:rPr>
                <w:b/>
                <w:color w:val="000000" w:themeColor="text1"/>
                <w:sz w:val="24"/>
              </w:rPr>
              <w:t>88</w:t>
            </w:r>
          </w:p>
        </w:tc>
        <w:tc>
          <w:tcPr>
            <w:tcW w:w="1068" w:type="dxa"/>
          </w:tcPr>
          <w:p w14:paraId="193B4BC4" w14:textId="4BF7F8F1" w:rsidR="00D27F53" w:rsidRPr="00FE432F" w:rsidRDefault="00675E92" w:rsidP="00D27F53">
            <w:pPr>
              <w:jc w:val="center"/>
              <w:rPr>
                <w:b/>
                <w:color w:val="000000" w:themeColor="text1"/>
                <w:sz w:val="24"/>
              </w:rPr>
            </w:pPr>
            <w:r>
              <w:rPr>
                <w:b/>
                <w:color w:val="000000" w:themeColor="text1"/>
                <w:sz w:val="24"/>
              </w:rPr>
              <w:t>0</w:t>
            </w:r>
          </w:p>
        </w:tc>
        <w:tc>
          <w:tcPr>
            <w:tcW w:w="999" w:type="dxa"/>
          </w:tcPr>
          <w:p w14:paraId="12D66FF4" w14:textId="28764953" w:rsidR="00D27F53" w:rsidRPr="00FE432F" w:rsidRDefault="00675E92" w:rsidP="00D27F53">
            <w:pPr>
              <w:jc w:val="center"/>
              <w:rPr>
                <w:b/>
                <w:color w:val="000000" w:themeColor="text1"/>
                <w:sz w:val="24"/>
              </w:rPr>
            </w:pPr>
            <w:r>
              <w:rPr>
                <w:b/>
                <w:color w:val="000000" w:themeColor="text1"/>
                <w:sz w:val="24"/>
              </w:rPr>
              <w:t>3890</w:t>
            </w:r>
          </w:p>
        </w:tc>
        <w:tc>
          <w:tcPr>
            <w:tcW w:w="696" w:type="dxa"/>
          </w:tcPr>
          <w:p w14:paraId="47919DA3" w14:textId="5CE7B3A4" w:rsidR="00D27F53" w:rsidRPr="00FE432F" w:rsidRDefault="00675E92" w:rsidP="00D27F53">
            <w:pPr>
              <w:jc w:val="center"/>
              <w:rPr>
                <w:b/>
                <w:color w:val="000000" w:themeColor="text1"/>
                <w:sz w:val="24"/>
              </w:rPr>
            </w:pPr>
            <w:r>
              <w:rPr>
                <w:b/>
                <w:color w:val="000000" w:themeColor="text1"/>
                <w:sz w:val="24"/>
              </w:rPr>
              <w:t>0</w:t>
            </w:r>
          </w:p>
        </w:tc>
        <w:tc>
          <w:tcPr>
            <w:tcW w:w="1211" w:type="dxa"/>
          </w:tcPr>
          <w:p w14:paraId="38594052" w14:textId="16C49E37" w:rsidR="00D27F53" w:rsidRPr="00FE432F" w:rsidRDefault="00675E92" w:rsidP="00D27F53">
            <w:pPr>
              <w:jc w:val="center"/>
              <w:rPr>
                <w:b/>
                <w:color w:val="000000" w:themeColor="text1"/>
                <w:sz w:val="24"/>
              </w:rPr>
            </w:pPr>
            <w:r>
              <w:rPr>
                <w:b/>
                <w:color w:val="000000" w:themeColor="text1"/>
                <w:sz w:val="24"/>
              </w:rPr>
              <w:t>34</w:t>
            </w:r>
          </w:p>
        </w:tc>
        <w:tc>
          <w:tcPr>
            <w:tcW w:w="1107" w:type="dxa"/>
          </w:tcPr>
          <w:p w14:paraId="530555EA" w14:textId="0FF65C8E" w:rsidR="00D27F53" w:rsidRPr="00FE432F" w:rsidRDefault="00675E92" w:rsidP="00D27F53">
            <w:pPr>
              <w:jc w:val="center"/>
              <w:rPr>
                <w:b/>
                <w:color w:val="000000" w:themeColor="text1"/>
                <w:sz w:val="24"/>
              </w:rPr>
            </w:pPr>
            <w:r>
              <w:rPr>
                <w:b/>
                <w:color w:val="000000" w:themeColor="text1"/>
                <w:sz w:val="24"/>
              </w:rPr>
              <w:t>2</w:t>
            </w:r>
          </w:p>
        </w:tc>
        <w:tc>
          <w:tcPr>
            <w:tcW w:w="1479" w:type="dxa"/>
          </w:tcPr>
          <w:p w14:paraId="0EBDE0D5" w14:textId="297DDD2E" w:rsidR="00D27F53" w:rsidRPr="00FE432F" w:rsidRDefault="00675E92" w:rsidP="00D27F53">
            <w:pPr>
              <w:jc w:val="center"/>
              <w:rPr>
                <w:b/>
                <w:color w:val="000000" w:themeColor="text1"/>
                <w:sz w:val="24"/>
              </w:rPr>
            </w:pPr>
            <w:r>
              <w:rPr>
                <w:b/>
                <w:color w:val="000000" w:themeColor="text1"/>
                <w:sz w:val="24"/>
              </w:rPr>
              <w:t>1160</w:t>
            </w:r>
          </w:p>
        </w:tc>
        <w:tc>
          <w:tcPr>
            <w:tcW w:w="1499" w:type="dxa"/>
          </w:tcPr>
          <w:p w14:paraId="2566F14B" w14:textId="1C6D3B25" w:rsidR="00D27F53" w:rsidRPr="00FE432F" w:rsidRDefault="00675E92" w:rsidP="00D27F53">
            <w:pPr>
              <w:jc w:val="center"/>
              <w:rPr>
                <w:b/>
                <w:color w:val="000000" w:themeColor="text1"/>
                <w:sz w:val="24"/>
              </w:rPr>
            </w:pPr>
            <w:r>
              <w:rPr>
                <w:b/>
                <w:color w:val="000000" w:themeColor="text1"/>
                <w:sz w:val="24"/>
              </w:rPr>
              <w:t>100</w:t>
            </w:r>
          </w:p>
        </w:tc>
      </w:tr>
      <w:tr w:rsidR="00D27F53" w:rsidRPr="00C73651" w14:paraId="38ACE41B" w14:textId="77777777" w:rsidTr="00D27F53">
        <w:tc>
          <w:tcPr>
            <w:tcW w:w="1367" w:type="dxa"/>
          </w:tcPr>
          <w:p w14:paraId="3276779D" w14:textId="77777777" w:rsidR="00D27F53" w:rsidRPr="00587D9A" w:rsidRDefault="00D27F53" w:rsidP="00D27F53">
            <w:pPr>
              <w:jc w:val="center"/>
              <w:rPr>
                <w:sz w:val="24"/>
              </w:rPr>
            </w:pPr>
            <w:r w:rsidRPr="00587D9A">
              <w:rPr>
                <w:sz w:val="24"/>
              </w:rPr>
              <w:t xml:space="preserve">Семья </w:t>
            </w:r>
          </w:p>
        </w:tc>
        <w:tc>
          <w:tcPr>
            <w:tcW w:w="708" w:type="dxa"/>
          </w:tcPr>
          <w:p w14:paraId="05D7992E" w14:textId="2B9A565B" w:rsidR="00D27F53" w:rsidRPr="00FE432F" w:rsidRDefault="00675E92" w:rsidP="00D27F53">
            <w:pPr>
              <w:jc w:val="center"/>
              <w:rPr>
                <w:b/>
                <w:color w:val="000000" w:themeColor="text1"/>
                <w:sz w:val="24"/>
              </w:rPr>
            </w:pPr>
            <w:r>
              <w:rPr>
                <w:b/>
                <w:color w:val="000000" w:themeColor="text1"/>
                <w:sz w:val="24"/>
              </w:rPr>
              <w:t>99</w:t>
            </w:r>
          </w:p>
        </w:tc>
        <w:tc>
          <w:tcPr>
            <w:tcW w:w="848" w:type="dxa"/>
          </w:tcPr>
          <w:p w14:paraId="3B1C36B4" w14:textId="5AEFAEFC" w:rsidR="00D27F53" w:rsidRPr="00FE432F" w:rsidRDefault="00675E92" w:rsidP="00D27F53">
            <w:pPr>
              <w:jc w:val="center"/>
              <w:rPr>
                <w:b/>
                <w:color w:val="000000" w:themeColor="text1"/>
                <w:sz w:val="24"/>
              </w:rPr>
            </w:pPr>
            <w:r>
              <w:rPr>
                <w:b/>
                <w:color w:val="000000" w:themeColor="text1"/>
                <w:sz w:val="24"/>
              </w:rPr>
              <w:t>3</w:t>
            </w:r>
          </w:p>
        </w:tc>
        <w:tc>
          <w:tcPr>
            <w:tcW w:w="931" w:type="dxa"/>
          </w:tcPr>
          <w:p w14:paraId="446B6BAF" w14:textId="1418AACE" w:rsidR="00D27F53" w:rsidRPr="00FE432F" w:rsidRDefault="00675E92" w:rsidP="00D27F53">
            <w:pPr>
              <w:jc w:val="center"/>
              <w:rPr>
                <w:b/>
                <w:color w:val="000000" w:themeColor="text1"/>
                <w:sz w:val="24"/>
              </w:rPr>
            </w:pPr>
            <w:r>
              <w:rPr>
                <w:b/>
                <w:color w:val="000000" w:themeColor="text1"/>
                <w:sz w:val="24"/>
              </w:rPr>
              <w:t>3360</w:t>
            </w:r>
          </w:p>
        </w:tc>
        <w:tc>
          <w:tcPr>
            <w:tcW w:w="696" w:type="dxa"/>
          </w:tcPr>
          <w:p w14:paraId="680EFFAC" w14:textId="748B157F" w:rsidR="00D27F53" w:rsidRPr="00FE432F" w:rsidRDefault="00675E92" w:rsidP="00D27F53">
            <w:pPr>
              <w:jc w:val="center"/>
              <w:rPr>
                <w:b/>
                <w:color w:val="000000" w:themeColor="text1"/>
                <w:sz w:val="24"/>
              </w:rPr>
            </w:pPr>
            <w:r>
              <w:rPr>
                <w:b/>
                <w:color w:val="000000" w:themeColor="text1"/>
                <w:sz w:val="24"/>
              </w:rPr>
              <w:t>250</w:t>
            </w:r>
          </w:p>
        </w:tc>
        <w:tc>
          <w:tcPr>
            <w:tcW w:w="691" w:type="dxa"/>
          </w:tcPr>
          <w:p w14:paraId="2273674B" w14:textId="593CE5B7" w:rsidR="00D27F53" w:rsidRPr="00FE432F" w:rsidRDefault="00D27F53" w:rsidP="00D27F53">
            <w:pPr>
              <w:jc w:val="center"/>
              <w:rPr>
                <w:b/>
                <w:color w:val="000000" w:themeColor="text1"/>
                <w:sz w:val="24"/>
              </w:rPr>
            </w:pPr>
            <w:r>
              <w:rPr>
                <w:b/>
                <w:color w:val="000000" w:themeColor="text1"/>
                <w:sz w:val="24"/>
              </w:rPr>
              <w:t>0</w:t>
            </w:r>
          </w:p>
        </w:tc>
        <w:tc>
          <w:tcPr>
            <w:tcW w:w="760" w:type="dxa"/>
          </w:tcPr>
          <w:p w14:paraId="404E5AC0" w14:textId="55A30394" w:rsidR="00D27F53" w:rsidRPr="00FE432F" w:rsidRDefault="00D27F53" w:rsidP="00D27F53">
            <w:pPr>
              <w:jc w:val="center"/>
              <w:rPr>
                <w:b/>
                <w:color w:val="000000" w:themeColor="text1"/>
                <w:sz w:val="24"/>
              </w:rPr>
            </w:pPr>
            <w:r>
              <w:rPr>
                <w:b/>
                <w:color w:val="000000" w:themeColor="text1"/>
                <w:sz w:val="24"/>
              </w:rPr>
              <w:t>0</w:t>
            </w:r>
          </w:p>
        </w:tc>
        <w:tc>
          <w:tcPr>
            <w:tcW w:w="815" w:type="dxa"/>
          </w:tcPr>
          <w:p w14:paraId="18FC3B90" w14:textId="2592914A" w:rsidR="00D27F53" w:rsidRPr="00FE432F" w:rsidRDefault="00675E92" w:rsidP="00D27F53">
            <w:pPr>
              <w:jc w:val="center"/>
              <w:rPr>
                <w:b/>
                <w:color w:val="000000" w:themeColor="text1"/>
                <w:sz w:val="24"/>
              </w:rPr>
            </w:pPr>
            <w:r>
              <w:rPr>
                <w:b/>
                <w:color w:val="000000" w:themeColor="text1"/>
                <w:sz w:val="24"/>
              </w:rPr>
              <w:t>71</w:t>
            </w:r>
          </w:p>
        </w:tc>
        <w:tc>
          <w:tcPr>
            <w:tcW w:w="1068" w:type="dxa"/>
          </w:tcPr>
          <w:p w14:paraId="1F85C58D" w14:textId="02DC8A2B" w:rsidR="00D27F53" w:rsidRPr="00FE432F" w:rsidRDefault="00675E92" w:rsidP="00D27F53">
            <w:pPr>
              <w:jc w:val="center"/>
              <w:rPr>
                <w:b/>
                <w:color w:val="000000" w:themeColor="text1"/>
                <w:sz w:val="24"/>
              </w:rPr>
            </w:pPr>
            <w:r>
              <w:rPr>
                <w:b/>
                <w:color w:val="000000" w:themeColor="text1"/>
                <w:sz w:val="24"/>
              </w:rPr>
              <w:t>1</w:t>
            </w:r>
          </w:p>
        </w:tc>
        <w:tc>
          <w:tcPr>
            <w:tcW w:w="999" w:type="dxa"/>
          </w:tcPr>
          <w:p w14:paraId="69F87B93" w14:textId="66FD66B8" w:rsidR="00D27F53" w:rsidRPr="00FE432F" w:rsidRDefault="00675E92" w:rsidP="00D27F53">
            <w:pPr>
              <w:jc w:val="center"/>
              <w:rPr>
                <w:b/>
                <w:color w:val="000000" w:themeColor="text1"/>
                <w:sz w:val="24"/>
              </w:rPr>
            </w:pPr>
            <w:r>
              <w:rPr>
                <w:b/>
                <w:color w:val="000000" w:themeColor="text1"/>
                <w:sz w:val="24"/>
              </w:rPr>
              <w:t>2640</w:t>
            </w:r>
          </w:p>
        </w:tc>
        <w:tc>
          <w:tcPr>
            <w:tcW w:w="696" w:type="dxa"/>
          </w:tcPr>
          <w:p w14:paraId="7CA9AFEF" w14:textId="08FE0540" w:rsidR="00D27F53" w:rsidRPr="00FE432F" w:rsidRDefault="00675E92" w:rsidP="00D27F53">
            <w:pPr>
              <w:jc w:val="center"/>
              <w:rPr>
                <w:b/>
                <w:color w:val="000000" w:themeColor="text1"/>
                <w:sz w:val="24"/>
              </w:rPr>
            </w:pPr>
            <w:r>
              <w:rPr>
                <w:b/>
                <w:color w:val="000000" w:themeColor="text1"/>
                <w:sz w:val="24"/>
              </w:rPr>
              <w:t>50</w:t>
            </w:r>
          </w:p>
        </w:tc>
        <w:tc>
          <w:tcPr>
            <w:tcW w:w="1211" w:type="dxa"/>
          </w:tcPr>
          <w:p w14:paraId="14CF557E" w14:textId="181B00D2" w:rsidR="00D27F53" w:rsidRPr="00FE432F" w:rsidRDefault="00675E92" w:rsidP="00D27F53">
            <w:pPr>
              <w:jc w:val="center"/>
              <w:rPr>
                <w:b/>
                <w:color w:val="000000" w:themeColor="text1"/>
                <w:sz w:val="24"/>
              </w:rPr>
            </w:pPr>
            <w:r>
              <w:rPr>
                <w:b/>
                <w:color w:val="000000" w:themeColor="text1"/>
                <w:sz w:val="24"/>
              </w:rPr>
              <w:t>28</w:t>
            </w:r>
          </w:p>
        </w:tc>
        <w:tc>
          <w:tcPr>
            <w:tcW w:w="1107" w:type="dxa"/>
          </w:tcPr>
          <w:p w14:paraId="710F8B60" w14:textId="5EFB2758" w:rsidR="00D27F53" w:rsidRPr="00FE432F" w:rsidRDefault="00675E92" w:rsidP="00D27F53">
            <w:pPr>
              <w:jc w:val="center"/>
              <w:rPr>
                <w:b/>
                <w:color w:val="000000" w:themeColor="text1"/>
                <w:sz w:val="24"/>
              </w:rPr>
            </w:pPr>
            <w:r>
              <w:rPr>
                <w:b/>
                <w:color w:val="000000" w:themeColor="text1"/>
                <w:sz w:val="24"/>
              </w:rPr>
              <w:t>2</w:t>
            </w:r>
          </w:p>
        </w:tc>
        <w:tc>
          <w:tcPr>
            <w:tcW w:w="1479" w:type="dxa"/>
          </w:tcPr>
          <w:p w14:paraId="7C62E273" w14:textId="6B3BBA76" w:rsidR="00D27F53" w:rsidRPr="00FE432F" w:rsidRDefault="00675E92" w:rsidP="00D27F53">
            <w:pPr>
              <w:jc w:val="center"/>
              <w:rPr>
                <w:b/>
                <w:color w:val="000000" w:themeColor="text1"/>
                <w:sz w:val="24"/>
              </w:rPr>
            </w:pPr>
            <w:r>
              <w:rPr>
                <w:b/>
                <w:color w:val="000000" w:themeColor="text1"/>
                <w:sz w:val="24"/>
              </w:rPr>
              <w:t>720</w:t>
            </w:r>
          </w:p>
        </w:tc>
        <w:tc>
          <w:tcPr>
            <w:tcW w:w="1499" w:type="dxa"/>
          </w:tcPr>
          <w:p w14:paraId="78964A4A" w14:textId="14F5455A" w:rsidR="00D27F53" w:rsidRPr="00FE432F" w:rsidRDefault="00675E92" w:rsidP="00D27F53">
            <w:pPr>
              <w:jc w:val="center"/>
              <w:rPr>
                <w:b/>
                <w:color w:val="000000" w:themeColor="text1"/>
                <w:sz w:val="24"/>
              </w:rPr>
            </w:pPr>
            <w:r>
              <w:rPr>
                <w:b/>
                <w:color w:val="000000" w:themeColor="text1"/>
                <w:sz w:val="24"/>
              </w:rPr>
              <w:t>200</w:t>
            </w:r>
          </w:p>
        </w:tc>
      </w:tr>
      <w:tr w:rsidR="00D27F53" w:rsidRPr="00C73651" w14:paraId="557B3AA2" w14:textId="77777777" w:rsidTr="00D27F53">
        <w:tc>
          <w:tcPr>
            <w:tcW w:w="1367" w:type="dxa"/>
          </w:tcPr>
          <w:p w14:paraId="5BB7B6F3" w14:textId="77777777" w:rsidR="00D27F53" w:rsidRPr="007A79C6" w:rsidRDefault="00D27F53" w:rsidP="00D27F53">
            <w:pPr>
              <w:jc w:val="center"/>
              <w:rPr>
                <w:b/>
                <w:sz w:val="24"/>
              </w:rPr>
            </w:pPr>
            <w:r w:rsidRPr="007A79C6">
              <w:rPr>
                <w:b/>
                <w:sz w:val="24"/>
              </w:rPr>
              <w:t xml:space="preserve">Всего </w:t>
            </w:r>
          </w:p>
        </w:tc>
        <w:tc>
          <w:tcPr>
            <w:tcW w:w="708" w:type="dxa"/>
          </w:tcPr>
          <w:p w14:paraId="31F26BA2" w14:textId="5DA04725" w:rsidR="00D27F53" w:rsidRPr="00FE432F" w:rsidRDefault="00675E92" w:rsidP="00D27F53">
            <w:pPr>
              <w:jc w:val="center"/>
              <w:rPr>
                <w:b/>
                <w:color w:val="000000" w:themeColor="text1"/>
                <w:sz w:val="24"/>
              </w:rPr>
            </w:pPr>
            <w:r>
              <w:rPr>
                <w:b/>
                <w:color w:val="000000" w:themeColor="text1"/>
                <w:sz w:val="24"/>
              </w:rPr>
              <w:t>2851</w:t>
            </w:r>
          </w:p>
        </w:tc>
        <w:tc>
          <w:tcPr>
            <w:tcW w:w="848" w:type="dxa"/>
          </w:tcPr>
          <w:p w14:paraId="3C17FA25" w14:textId="7FF23EB1" w:rsidR="00D27F53" w:rsidRPr="00FE432F" w:rsidRDefault="00675E92" w:rsidP="00D27F53">
            <w:pPr>
              <w:jc w:val="center"/>
              <w:rPr>
                <w:b/>
                <w:color w:val="000000" w:themeColor="text1"/>
                <w:sz w:val="24"/>
              </w:rPr>
            </w:pPr>
            <w:r>
              <w:rPr>
                <w:b/>
                <w:color w:val="000000" w:themeColor="text1"/>
                <w:sz w:val="24"/>
              </w:rPr>
              <w:t>73</w:t>
            </w:r>
          </w:p>
        </w:tc>
        <w:tc>
          <w:tcPr>
            <w:tcW w:w="931" w:type="dxa"/>
          </w:tcPr>
          <w:p w14:paraId="7EE4448A" w14:textId="1A08C837" w:rsidR="00D27F53" w:rsidRPr="00FE432F" w:rsidRDefault="00675E92" w:rsidP="00D27F53">
            <w:pPr>
              <w:jc w:val="center"/>
              <w:rPr>
                <w:b/>
                <w:color w:val="000000" w:themeColor="text1"/>
                <w:sz w:val="24"/>
              </w:rPr>
            </w:pPr>
            <w:r>
              <w:rPr>
                <w:b/>
                <w:color w:val="000000" w:themeColor="text1"/>
                <w:sz w:val="24"/>
              </w:rPr>
              <w:t>141380</w:t>
            </w:r>
          </w:p>
        </w:tc>
        <w:tc>
          <w:tcPr>
            <w:tcW w:w="696" w:type="dxa"/>
          </w:tcPr>
          <w:p w14:paraId="16265FF1" w14:textId="35D98D15" w:rsidR="00D27F53" w:rsidRPr="00FE432F" w:rsidRDefault="00675E92" w:rsidP="00D27F53">
            <w:pPr>
              <w:jc w:val="center"/>
              <w:rPr>
                <w:b/>
                <w:color w:val="000000" w:themeColor="text1"/>
                <w:sz w:val="24"/>
              </w:rPr>
            </w:pPr>
            <w:r>
              <w:rPr>
                <w:b/>
                <w:color w:val="000000" w:themeColor="text1"/>
                <w:sz w:val="24"/>
              </w:rPr>
              <w:t>5010</w:t>
            </w:r>
          </w:p>
        </w:tc>
        <w:tc>
          <w:tcPr>
            <w:tcW w:w="691" w:type="dxa"/>
          </w:tcPr>
          <w:p w14:paraId="593B5320" w14:textId="7EDC5DCD" w:rsidR="00D27F53" w:rsidRPr="00FE432F" w:rsidRDefault="00D27F53" w:rsidP="00D27F53">
            <w:pPr>
              <w:jc w:val="center"/>
              <w:rPr>
                <w:b/>
                <w:color w:val="000000" w:themeColor="text1"/>
                <w:sz w:val="24"/>
              </w:rPr>
            </w:pPr>
            <w:r>
              <w:rPr>
                <w:b/>
                <w:color w:val="000000" w:themeColor="text1"/>
                <w:sz w:val="24"/>
              </w:rPr>
              <w:t>121</w:t>
            </w:r>
          </w:p>
        </w:tc>
        <w:tc>
          <w:tcPr>
            <w:tcW w:w="760" w:type="dxa"/>
          </w:tcPr>
          <w:p w14:paraId="53F0E3C4" w14:textId="2759CC56" w:rsidR="00D27F53" w:rsidRPr="00FE432F" w:rsidRDefault="00D27F53" w:rsidP="00D27F53">
            <w:pPr>
              <w:jc w:val="center"/>
              <w:rPr>
                <w:b/>
                <w:color w:val="000000" w:themeColor="text1"/>
                <w:sz w:val="24"/>
              </w:rPr>
            </w:pPr>
            <w:r>
              <w:rPr>
                <w:b/>
                <w:color w:val="000000" w:themeColor="text1"/>
                <w:sz w:val="24"/>
              </w:rPr>
              <w:t>1076</w:t>
            </w:r>
          </w:p>
        </w:tc>
        <w:tc>
          <w:tcPr>
            <w:tcW w:w="815" w:type="dxa"/>
          </w:tcPr>
          <w:p w14:paraId="5B5EBAAE" w14:textId="525E9E3C" w:rsidR="00D27F53" w:rsidRPr="00FE432F" w:rsidRDefault="00675E92" w:rsidP="00D27F53">
            <w:pPr>
              <w:jc w:val="center"/>
              <w:rPr>
                <w:b/>
                <w:color w:val="000000" w:themeColor="text1"/>
                <w:sz w:val="24"/>
              </w:rPr>
            </w:pPr>
            <w:r>
              <w:rPr>
                <w:b/>
                <w:color w:val="000000" w:themeColor="text1"/>
                <w:sz w:val="24"/>
              </w:rPr>
              <w:t>2480</w:t>
            </w:r>
          </w:p>
        </w:tc>
        <w:tc>
          <w:tcPr>
            <w:tcW w:w="1068" w:type="dxa"/>
          </w:tcPr>
          <w:p w14:paraId="5C2C954D" w14:textId="181111D9" w:rsidR="00D27F53" w:rsidRPr="00FE432F" w:rsidRDefault="00675E92" w:rsidP="00D27F53">
            <w:pPr>
              <w:jc w:val="center"/>
              <w:rPr>
                <w:b/>
                <w:color w:val="000000" w:themeColor="text1"/>
                <w:sz w:val="24"/>
              </w:rPr>
            </w:pPr>
            <w:r>
              <w:rPr>
                <w:b/>
                <w:color w:val="000000" w:themeColor="text1"/>
                <w:sz w:val="24"/>
              </w:rPr>
              <w:t>39</w:t>
            </w:r>
          </w:p>
        </w:tc>
        <w:tc>
          <w:tcPr>
            <w:tcW w:w="999" w:type="dxa"/>
          </w:tcPr>
          <w:p w14:paraId="3568A0FC" w14:textId="39E085B3" w:rsidR="00D27F53" w:rsidRPr="00FE432F" w:rsidRDefault="00675E92" w:rsidP="00D27F53">
            <w:pPr>
              <w:jc w:val="center"/>
              <w:rPr>
                <w:b/>
                <w:color w:val="000000" w:themeColor="text1"/>
                <w:sz w:val="24"/>
              </w:rPr>
            </w:pPr>
            <w:r>
              <w:rPr>
                <w:b/>
                <w:color w:val="000000" w:themeColor="text1"/>
                <w:sz w:val="24"/>
              </w:rPr>
              <w:t>124430</w:t>
            </w:r>
          </w:p>
        </w:tc>
        <w:tc>
          <w:tcPr>
            <w:tcW w:w="696" w:type="dxa"/>
          </w:tcPr>
          <w:p w14:paraId="09F4C09D" w14:textId="58ECFF6C" w:rsidR="00D27F53" w:rsidRPr="00FE432F" w:rsidRDefault="00675E92" w:rsidP="00D27F53">
            <w:pPr>
              <w:jc w:val="center"/>
              <w:rPr>
                <w:b/>
                <w:color w:val="000000" w:themeColor="text1"/>
                <w:sz w:val="24"/>
              </w:rPr>
            </w:pPr>
            <w:r>
              <w:rPr>
                <w:b/>
                <w:color w:val="000000" w:themeColor="text1"/>
                <w:sz w:val="24"/>
              </w:rPr>
              <w:t>2460</w:t>
            </w:r>
          </w:p>
        </w:tc>
        <w:tc>
          <w:tcPr>
            <w:tcW w:w="1211" w:type="dxa"/>
          </w:tcPr>
          <w:p w14:paraId="0D8DEB14" w14:textId="02E9C856" w:rsidR="00D27F53" w:rsidRPr="00FE432F" w:rsidRDefault="00675E92" w:rsidP="00D27F53">
            <w:pPr>
              <w:jc w:val="center"/>
              <w:rPr>
                <w:b/>
                <w:color w:val="000000" w:themeColor="text1"/>
                <w:sz w:val="24"/>
              </w:rPr>
            </w:pPr>
            <w:r>
              <w:rPr>
                <w:b/>
                <w:color w:val="000000" w:themeColor="text1"/>
                <w:sz w:val="24"/>
              </w:rPr>
              <w:t>371</w:t>
            </w:r>
          </w:p>
        </w:tc>
        <w:tc>
          <w:tcPr>
            <w:tcW w:w="1107" w:type="dxa"/>
          </w:tcPr>
          <w:p w14:paraId="18801FE8" w14:textId="5A470682" w:rsidR="00D27F53" w:rsidRPr="00FE432F" w:rsidRDefault="00675E92" w:rsidP="00D27F53">
            <w:pPr>
              <w:jc w:val="center"/>
              <w:rPr>
                <w:b/>
                <w:color w:val="000000" w:themeColor="text1"/>
                <w:sz w:val="24"/>
              </w:rPr>
            </w:pPr>
            <w:r>
              <w:rPr>
                <w:b/>
                <w:color w:val="000000" w:themeColor="text1"/>
                <w:sz w:val="24"/>
              </w:rPr>
              <w:t>34</w:t>
            </w:r>
          </w:p>
        </w:tc>
        <w:tc>
          <w:tcPr>
            <w:tcW w:w="1479" w:type="dxa"/>
          </w:tcPr>
          <w:p w14:paraId="0654BF42" w14:textId="22380711" w:rsidR="00D27F53" w:rsidRPr="00FE432F" w:rsidRDefault="00675E92" w:rsidP="00D27F53">
            <w:pPr>
              <w:jc w:val="center"/>
              <w:rPr>
                <w:b/>
                <w:color w:val="000000" w:themeColor="text1"/>
                <w:sz w:val="24"/>
              </w:rPr>
            </w:pPr>
            <w:r>
              <w:rPr>
                <w:b/>
                <w:color w:val="000000" w:themeColor="text1"/>
                <w:sz w:val="24"/>
              </w:rPr>
              <w:t>16950</w:t>
            </w:r>
          </w:p>
        </w:tc>
        <w:tc>
          <w:tcPr>
            <w:tcW w:w="1499" w:type="dxa"/>
          </w:tcPr>
          <w:p w14:paraId="7C39EE63" w14:textId="6F5D87BC" w:rsidR="00D27F53" w:rsidRPr="00FE432F" w:rsidRDefault="00675E92" w:rsidP="00D27F53">
            <w:pPr>
              <w:jc w:val="center"/>
              <w:rPr>
                <w:b/>
                <w:color w:val="000000" w:themeColor="text1"/>
                <w:sz w:val="24"/>
              </w:rPr>
            </w:pPr>
            <w:r>
              <w:rPr>
                <w:b/>
                <w:color w:val="000000" w:themeColor="text1"/>
                <w:sz w:val="24"/>
              </w:rPr>
              <w:t>2550</w:t>
            </w:r>
          </w:p>
        </w:tc>
      </w:tr>
    </w:tbl>
    <w:p w14:paraId="599A2F17" w14:textId="77777777" w:rsidR="00B00146" w:rsidRDefault="00B00146" w:rsidP="001F2586">
      <w:pPr>
        <w:pStyle w:val="a9"/>
        <w:spacing w:line="360" w:lineRule="auto"/>
        <w:ind w:firstLine="708"/>
        <w:contextualSpacing/>
        <w:jc w:val="both"/>
        <w:rPr>
          <w:color w:val="000000" w:themeColor="text1"/>
          <w:sz w:val="28"/>
          <w:szCs w:val="28"/>
        </w:rPr>
      </w:pPr>
    </w:p>
    <w:p w14:paraId="0B0D6AE3" w14:textId="47E9E6A7" w:rsidR="002B43D5" w:rsidRPr="001F2586" w:rsidRDefault="002B43D5" w:rsidP="001F2586">
      <w:pPr>
        <w:pStyle w:val="a9"/>
        <w:spacing w:line="360" w:lineRule="auto"/>
        <w:ind w:firstLine="708"/>
        <w:contextualSpacing/>
        <w:jc w:val="both"/>
        <w:rPr>
          <w:color w:val="000000" w:themeColor="text1"/>
          <w:sz w:val="27"/>
          <w:szCs w:val="27"/>
        </w:rPr>
      </w:pPr>
      <w:r w:rsidRPr="001F2586">
        <w:rPr>
          <w:color w:val="000000" w:themeColor="text1"/>
          <w:sz w:val="28"/>
          <w:szCs w:val="28"/>
        </w:rPr>
        <w:t>Основной целью деятельнос</w:t>
      </w:r>
      <w:r w:rsidR="0085069F" w:rsidRPr="001F2586">
        <w:rPr>
          <w:color w:val="000000" w:themeColor="text1"/>
          <w:sz w:val="28"/>
          <w:szCs w:val="28"/>
        </w:rPr>
        <w:t>ти КДУ</w:t>
      </w:r>
      <w:r w:rsidR="00B46374">
        <w:rPr>
          <w:color w:val="000000" w:themeColor="text1"/>
          <w:sz w:val="28"/>
          <w:szCs w:val="28"/>
        </w:rPr>
        <w:t xml:space="preserve"> Оловяннинского района в</w:t>
      </w:r>
      <w:r w:rsidR="00DE42B6">
        <w:rPr>
          <w:color w:val="000000" w:themeColor="text1"/>
          <w:sz w:val="28"/>
          <w:szCs w:val="28"/>
        </w:rPr>
        <w:t xml:space="preserve"> </w:t>
      </w:r>
      <w:r w:rsidR="002606AA">
        <w:rPr>
          <w:color w:val="000000" w:themeColor="text1"/>
          <w:sz w:val="28"/>
          <w:szCs w:val="28"/>
        </w:rPr>
        <w:t>202</w:t>
      </w:r>
      <w:r w:rsidR="00D27F53">
        <w:rPr>
          <w:color w:val="000000" w:themeColor="text1"/>
          <w:sz w:val="28"/>
          <w:szCs w:val="28"/>
        </w:rPr>
        <w:t>3</w:t>
      </w:r>
      <w:r w:rsidRPr="001F2586">
        <w:rPr>
          <w:color w:val="000000" w:themeColor="text1"/>
          <w:sz w:val="28"/>
          <w:szCs w:val="28"/>
        </w:rPr>
        <w:t xml:space="preserve"> год</w:t>
      </w:r>
      <w:r w:rsidR="00DE42B6">
        <w:rPr>
          <w:color w:val="000000" w:themeColor="text1"/>
          <w:sz w:val="28"/>
          <w:szCs w:val="28"/>
        </w:rPr>
        <w:t>у</w:t>
      </w:r>
      <w:r w:rsidRPr="001F2586">
        <w:rPr>
          <w:color w:val="000000" w:themeColor="text1"/>
          <w:sz w:val="28"/>
          <w:szCs w:val="28"/>
        </w:rPr>
        <w:t xml:space="preserve"> являлось</w:t>
      </w:r>
      <w:r w:rsidRPr="002606AA">
        <w:rPr>
          <w:color w:val="000000" w:themeColor="text1"/>
          <w:sz w:val="28"/>
          <w:szCs w:val="28"/>
        </w:rPr>
        <w:t>:</w:t>
      </w:r>
      <w:r w:rsidR="00F81445" w:rsidRPr="002606AA">
        <w:rPr>
          <w:color w:val="000000" w:themeColor="text1"/>
          <w:sz w:val="28"/>
          <w:szCs w:val="28"/>
        </w:rPr>
        <w:t xml:space="preserve"> создание благоприятных условий для развития творческого потенциала и духовно-нравственного самоопределения личности, сохранения и распространения нематериального культурного наследия посредством организации досуга жителей населения.</w:t>
      </w:r>
    </w:p>
    <w:p w14:paraId="1CCA3EAA" w14:textId="77777777" w:rsidR="002B43D5" w:rsidRPr="001F2586" w:rsidRDefault="002B43D5" w:rsidP="001F2586">
      <w:pPr>
        <w:spacing w:line="360" w:lineRule="auto"/>
        <w:ind w:firstLine="708"/>
        <w:contextualSpacing/>
        <w:jc w:val="both"/>
        <w:rPr>
          <w:rFonts w:ascii="Times New Roman" w:hAnsi="Times New Roman"/>
          <w:color w:val="000000" w:themeColor="text1"/>
          <w:sz w:val="28"/>
          <w:szCs w:val="28"/>
        </w:rPr>
      </w:pPr>
      <w:r w:rsidRPr="001F2586">
        <w:rPr>
          <w:rFonts w:ascii="Times New Roman" w:hAnsi="Times New Roman"/>
          <w:color w:val="000000" w:themeColor="text1"/>
          <w:sz w:val="28"/>
          <w:szCs w:val="28"/>
        </w:rPr>
        <w:lastRenderedPageBreak/>
        <w:t>Задачи:</w:t>
      </w:r>
    </w:p>
    <w:p w14:paraId="15D2BC14" w14:textId="77777777" w:rsidR="00F81445" w:rsidRPr="002606AA" w:rsidRDefault="00F81445" w:rsidP="001F2586">
      <w:pPr>
        <w:pStyle w:val="a9"/>
        <w:spacing w:line="360" w:lineRule="auto"/>
        <w:contextualSpacing/>
        <w:jc w:val="both"/>
        <w:rPr>
          <w:color w:val="000000" w:themeColor="text1"/>
          <w:sz w:val="28"/>
          <w:szCs w:val="28"/>
        </w:rPr>
      </w:pPr>
      <w:r w:rsidRPr="002606AA">
        <w:rPr>
          <w:color w:val="000000" w:themeColor="text1"/>
          <w:sz w:val="28"/>
          <w:szCs w:val="28"/>
        </w:rPr>
        <w:t>- предоставление услуг социально-культурного, оздоровительного и развлекательного характера, доступных широким слоям населения;</w:t>
      </w:r>
    </w:p>
    <w:p w14:paraId="50860735" w14:textId="77777777" w:rsidR="00F81445" w:rsidRPr="002606AA" w:rsidRDefault="00F81445" w:rsidP="001F2586">
      <w:pPr>
        <w:pStyle w:val="a9"/>
        <w:spacing w:line="360" w:lineRule="auto"/>
        <w:contextualSpacing/>
        <w:jc w:val="both"/>
        <w:rPr>
          <w:color w:val="000000" w:themeColor="text1"/>
          <w:sz w:val="28"/>
          <w:szCs w:val="28"/>
        </w:rPr>
      </w:pPr>
      <w:r w:rsidRPr="002606AA">
        <w:rPr>
          <w:color w:val="000000" w:themeColor="text1"/>
          <w:sz w:val="28"/>
          <w:szCs w:val="28"/>
        </w:rPr>
        <w:t>- вовлечение различных социальных групп в деятельность клубных формирований;</w:t>
      </w:r>
    </w:p>
    <w:p w14:paraId="40CF6215" w14:textId="77777777" w:rsidR="001F2586" w:rsidRPr="002606AA" w:rsidRDefault="00F81445" w:rsidP="001F2586">
      <w:pPr>
        <w:pStyle w:val="a9"/>
        <w:spacing w:line="360" w:lineRule="auto"/>
        <w:contextualSpacing/>
        <w:jc w:val="both"/>
        <w:rPr>
          <w:color w:val="000000" w:themeColor="text1"/>
          <w:sz w:val="28"/>
          <w:szCs w:val="28"/>
        </w:rPr>
      </w:pPr>
      <w:r w:rsidRPr="002606AA">
        <w:rPr>
          <w:color w:val="000000" w:themeColor="text1"/>
          <w:sz w:val="28"/>
          <w:szCs w:val="28"/>
        </w:rPr>
        <w:t>- развитие современных форм организации культурного досуга с учетом потребностей различных социально-возрастных групп населения.</w:t>
      </w:r>
    </w:p>
    <w:p w14:paraId="6EF293B2" w14:textId="77777777" w:rsidR="002B43D5" w:rsidRPr="002606AA" w:rsidRDefault="001F2586" w:rsidP="001F2586">
      <w:pPr>
        <w:pStyle w:val="a9"/>
        <w:spacing w:line="360" w:lineRule="auto"/>
        <w:contextualSpacing/>
        <w:jc w:val="both"/>
        <w:rPr>
          <w:color w:val="000000" w:themeColor="text1"/>
          <w:sz w:val="27"/>
          <w:szCs w:val="27"/>
        </w:rPr>
      </w:pPr>
      <w:r w:rsidRPr="002606AA">
        <w:rPr>
          <w:color w:val="000000" w:themeColor="text1"/>
          <w:sz w:val="28"/>
          <w:szCs w:val="28"/>
        </w:rPr>
        <w:t>- с</w:t>
      </w:r>
      <w:r w:rsidR="002B43D5" w:rsidRPr="002606AA">
        <w:rPr>
          <w:color w:val="000000" w:themeColor="text1"/>
          <w:sz w:val="28"/>
          <w:szCs w:val="28"/>
        </w:rPr>
        <w:t>оздание благоприятных условий для организации культурного досуга и отдыха населения,</w:t>
      </w:r>
    </w:p>
    <w:p w14:paraId="6D90EBAA" w14:textId="47C20D2F" w:rsidR="00DE42B6" w:rsidRPr="00DE42B6" w:rsidRDefault="00DE42B6" w:rsidP="00DE42B6">
      <w:pPr>
        <w:spacing w:after="0" w:line="360" w:lineRule="auto"/>
        <w:ind w:firstLine="708"/>
        <w:contextualSpacing/>
        <w:jc w:val="both"/>
        <w:rPr>
          <w:rFonts w:ascii="Times New Roman" w:hAnsi="Times New Roman" w:cs="Times New Roman"/>
          <w:sz w:val="28"/>
          <w:szCs w:val="28"/>
        </w:rPr>
      </w:pPr>
      <w:r w:rsidRPr="00DE42B6">
        <w:rPr>
          <w:rFonts w:ascii="Times New Roman" w:hAnsi="Times New Roman" w:cs="Times New Roman"/>
          <w:sz w:val="28"/>
          <w:szCs w:val="28"/>
        </w:rPr>
        <w:t xml:space="preserve">В </w:t>
      </w:r>
      <w:r>
        <w:rPr>
          <w:rFonts w:ascii="Times New Roman" w:hAnsi="Times New Roman" w:cs="Times New Roman"/>
          <w:sz w:val="28"/>
          <w:szCs w:val="28"/>
        </w:rPr>
        <w:t>период</w:t>
      </w:r>
      <w:r w:rsidRPr="00DE42B6">
        <w:rPr>
          <w:rFonts w:ascii="Times New Roman" w:hAnsi="Times New Roman" w:cs="Times New Roman"/>
          <w:sz w:val="28"/>
          <w:szCs w:val="28"/>
        </w:rPr>
        <w:t xml:space="preserve"> 2023 года проведено </w:t>
      </w:r>
      <w:r w:rsidR="00675E92">
        <w:rPr>
          <w:rFonts w:ascii="Times New Roman" w:hAnsi="Times New Roman" w:cs="Times New Roman"/>
          <w:sz w:val="28"/>
          <w:szCs w:val="28"/>
        </w:rPr>
        <w:t>2851</w:t>
      </w:r>
      <w:r w:rsidRPr="00DE42B6">
        <w:rPr>
          <w:rFonts w:ascii="Times New Roman" w:hAnsi="Times New Roman" w:cs="Times New Roman"/>
          <w:sz w:val="28"/>
          <w:szCs w:val="28"/>
        </w:rPr>
        <w:t xml:space="preserve"> культурно - массовых мероприятия в штатном режиме и </w:t>
      </w:r>
      <w:r w:rsidR="00675E92">
        <w:rPr>
          <w:rFonts w:ascii="Times New Roman" w:hAnsi="Times New Roman" w:cs="Times New Roman"/>
          <w:sz w:val="28"/>
          <w:szCs w:val="28"/>
        </w:rPr>
        <w:t>73</w:t>
      </w:r>
      <w:r>
        <w:rPr>
          <w:rFonts w:ascii="Times New Roman" w:hAnsi="Times New Roman" w:cs="Times New Roman"/>
          <w:sz w:val="28"/>
          <w:szCs w:val="28"/>
        </w:rPr>
        <w:t xml:space="preserve"> </w:t>
      </w:r>
      <w:r w:rsidRPr="00DE42B6">
        <w:rPr>
          <w:rFonts w:ascii="Times New Roman" w:hAnsi="Times New Roman" w:cs="Times New Roman"/>
          <w:sz w:val="28"/>
          <w:szCs w:val="28"/>
        </w:rPr>
        <w:t xml:space="preserve">дистанционных мероприятия. Мероприятия проводились в рамках патриотической направленности, здорового образа жизни, патриотического воспитания и других направлений деятельности. </w:t>
      </w:r>
    </w:p>
    <w:p w14:paraId="6BADBB36" w14:textId="77777777" w:rsidR="00DE42B6" w:rsidRPr="00DE42B6" w:rsidRDefault="00DE42B6" w:rsidP="00DE42B6">
      <w:pPr>
        <w:spacing w:after="0" w:line="360" w:lineRule="auto"/>
        <w:ind w:firstLine="708"/>
        <w:contextualSpacing/>
        <w:jc w:val="both"/>
        <w:rPr>
          <w:rFonts w:ascii="Times New Roman" w:hAnsi="Times New Roman" w:cs="Times New Roman"/>
          <w:sz w:val="28"/>
          <w:szCs w:val="28"/>
        </w:rPr>
      </w:pPr>
      <w:r w:rsidRPr="00DE42B6">
        <w:rPr>
          <w:rFonts w:ascii="Times New Roman" w:hAnsi="Times New Roman" w:cs="Times New Roman"/>
          <w:sz w:val="28"/>
          <w:szCs w:val="28"/>
        </w:rPr>
        <w:t>Традиционно проведены: акция «Блокадный хлеб», в рамках памяти блокады Ленинграда, митинг - акция «Красный тюльпан», посвящённая выводу Советских войск из Афганистана, флэш - моб «Хоровод дружбы» и акция «Подари солнышко» посвящённые Дню рождения Забайкальского края, акции «Георгиевская ленточка», акции «Свеча памяти».</w:t>
      </w:r>
    </w:p>
    <w:p w14:paraId="02F3FA89" w14:textId="77777777" w:rsidR="00DE42B6" w:rsidRPr="00DE42B6" w:rsidRDefault="00DE42B6" w:rsidP="00DE42B6">
      <w:pPr>
        <w:spacing w:after="0" w:line="360" w:lineRule="auto"/>
        <w:ind w:firstLine="708"/>
        <w:contextualSpacing/>
        <w:jc w:val="both"/>
        <w:rPr>
          <w:rFonts w:ascii="Times New Roman" w:hAnsi="Times New Roman" w:cs="Times New Roman"/>
          <w:sz w:val="28"/>
          <w:szCs w:val="28"/>
        </w:rPr>
      </w:pPr>
      <w:r w:rsidRPr="00DE42B6">
        <w:rPr>
          <w:rFonts w:ascii="Times New Roman" w:hAnsi="Times New Roman" w:cs="Times New Roman"/>
          <w:sz w:val="28"/>
          <w:szCs w:val="28"/>
        </w:rPr>
        <w:t>9 мая, в рамках проекта «Фронтовая бригада» участники группы «Микс» ОММиДЦ совместно с администрацией городского поселения «Оловяннинское» поздравили тружеников тыла, а также детей войны (140 человек) п. Оловянная на дому, исполнив знаменитые песни о Победе.</w:t>
      </w:r>
    </w:p>
    <w:p w14:paraId="6B190C39" w14:textId="7B5ABADD" w:rsidR="00CF6B1C" w:rsidRDefault="00DE42B6" w:rsidP="00DE42B6">
      <w:pPr>
        <w:spacing w:after="0" w:line="360" w:lineRule="auto"/>
        <w:ind w:firstLine="708"/>
        <w:contextualSpacing/>
        <w:jc w:val="both"/>
        <w:rPr>
          <w:rFonts w:ascii="Times New Roman" w:hAnsi="Times New Roman" w:cs="Times New Roman"/>
          <w:sz w:val="28"/>
          <w:szCs w:val="28"/>
        </w:rPr>
      </w:pPr>
      <w:r w:rsidRPr="00DE42B6">
        <w:rPr>
          <w:rFonts w:ascii="Times New Roman" w:hAnsi="Times New Roman" w:cs="Times New Roman"/>
          <w:sz w:val="28"/>
          <w:szCs w:val="28"/>
        </w:rPr>
        <w:t xml:space="preserve">Ярко и красочно на площади п. Оловянная прошла праздничная программа «Мой дом – Россия», посвящённая Дню России. В праздновании приняли участие коллективы МБУК ОММиДЦ, хореографический ансамбль </w:t>
      </w:r>
      <w:r w:rsidRPr="00DE42B6">
        <w:rPr>
          <w:rFonts w:ascii="Times New Roman" w:hAnsi="Times New Roman" w:cs="Times New Roman"/>
          <w:sz w:val="28"/>
          <w:szCs w:val="28"/>
        </w:rPr>
        <w:lastRenderedPageBreak/>
        <w:t xml:space="preserve">«Калейдоскоп», творческая группа «Теремок» МДОУ д\с «Капелька», а также воспитанники ДЮСШ п. Оловянная, показавшие показательные выступления по греко – римской борьбе. </w:t>
      </w:r>
    </w:p>
    <w:p w14:paraId="158260FE" w14:textId="181782D1" w:rsidR="002F3FDD" w:rsidRDefault="00355F20" w:rsidP="002F3FD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рамках празднования Дня семьи, любви и верности в КДУ района прошёл ряд мероприятий, посвящённых этому празднику. В МБУК ОММиДЦ проведен</w:t>
      </w:r>
      <w:r w:rsidR="00B428BD">
        <w:rPr>
          <w:rFonts w:ascii="Times New Roman" w:hAnsi="Times New Roman" w:cs="Times New Roman"/>
          <w:sz w:val="28"/>
          <w:szCs w:val="28"/>
        </w:rPr>
        <w:t>о 2 торжественных мероприятия, на которых были вручены медали семьям -юбилярам. Масштабно прошло празднование Дня Государственного флага РФ. Накануне праздника, делегация Оловяннинского района приняла участие в акц</w:t>
      </w:r>
      <w:r w:rsidR="003B3F1D">
        <w:rPr>
          <w:rFonts w:ascii="Times New Roman" w:hAnsi="Times New Roman" w:cs="Times New Roman"/>
          <w:sz w:val="28"/>
          <w:szCs w:val="28"/>
        </w:rPr>
        <w:t>ии – пробеге «Вместе победим».</w:t>
      </w:r>
    </w:p>
    <w:p w14:paraId="39475760" w14:textId="76D46E10" w:rsidR="00B428BD" w:rsidRDefault="00B428BD" w:rsidP="006E3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23 сентября делегация Оловяннинского района приняла участие в </w:t>
      </w:r>
      <w:r>
        <w:rPr>
          <w:rFonts w:ascii="Times New Roman" w:hAnsi="Times New Roman" w:cs="Times New Roman"/>
          <w:sz w:val="28"/>
          <w:szCs w:val="28"/>
          <w:lang w:val="en-US"/>
        </w:rPr>
        <w:t>I</w:t>
      </w:r>
      <w:r>
        <w:rPr>
          <w:rFonts w:ascii="Times New Roman" w:hAnsi="Times New Roman" w:cs="Times New Roman"/>
          <w:sz w:val="28"/>
          <w:szCs w:val="28"/>
        </w:rPr>
        <w:t xml:space="preserve"> фестивале брендов «370. Наш путь». В состав делегации вошли группа «Микс» МБУК ОММиДЦ, дуэт «Благовест» Ясногорский КДЦ, Л. Ляхова, Б. Ярёма, Е. Коренёк ДК пст. Ясная</w:t>
      </w:r>
      <w:r w:rsidR="002F3FDD">
        <w:rPr>
          <w:rFonts w:ascii="Times New Roman" w:hAnsi="Times New Roman" w:cs="Times New Roman"/>
          <w:sz w:val="28"/>
          <w:szCs w:val="28"/>
        </w:rPr>
        <w:t>. В выставке декоративно – прикладного творчества приняли участие мастера ДПИ Л. Никитина п. Оловянная, Н. Подойницына и Н. Старновский пст. Ясная, М. Дьяченко п. Золотореченск, Т. Эрдынеева п. Ясногорск.</w:t>
      </w:r>
    </w:p>
    <w:p w14:paraId="4E8F60BC" w14:textId="45126A4B" w:rsidR="002F3FDD" w:rsidRDefault="002F3FDD" w:rsidP="006E3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24 сентября на площади п. Оловянная прошла акция «Свеча памяти», посвящённая Дню памяти погибших при исполнении воинского и служебного долга. В рамках данного мероприятия 10 ноября в п. Ясногорск открыт памятник погибшим в Оловяннинском районе.</w:t>
      </w:r>
    </w:p>
    <w:p w14:paraId="6E84A11A" w14:textId="61675F00" w:rsidR="002F3FDD" w:rsidRDefault="002F3FDD" w:rsidP="006E3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Ярко и торжественно прошло чествование учителей.</w:t>
      </w:r>
      <w:r w:rsidR="00D633CF">
        <w:rPr>
          <w:rFonts w:ascii="Times New Roman" w:hAnsi="Times New Roman" w:cs="Times New Roman"/>
          <w:sz w:val="28"/>
          <w:szCs w:val="28"/>
        </w:rPr>
        <w:t xml:space="preserve"> В рамках года педагога и наставника 5 октября в МБУК ОММиДЦ проведена программа «Весь этот мир творит учитель», в которой приняли участие творческие коллективы МБУК ОММиДЦ, Районный дом творчества «Палитра», ДШИ п. Оловянная.</w:t>
      </w:r>
    </w:p>
    <w:p w14:paraId="55B463DF" w14:textId="37B7F43C" w:rsidR="00D633CF" w:rsidRDefault="00D633CF" w:rsidP="006E3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13 октября </w:t>
      </w:r>
      <w:r w:rsidRPr="00D633CF">
        <w:rPr>
          <w:rFonts w:ascii="Times New Roman" w:hAnsi="Times New Roman" w:cs="Times New Roman"/>
          <w:sz w:val="28"/>
          <w:szCs w:val="28"/>
        </w:rPr>
        <w:t>в МБУК Оловяннинский Межпоселенческий Методический и Досуговый Центр состоялся вечер – встреча «Дети войны – дети Победы», в ходе которой состоялось торжественное вручение медалей детям войны, проживающим в п. Оловянная.</w:t>
      </w:r>
    </w:p>
    <w:p w14:paraId="7D7D774D" w14:textId="7FC0906C" w:rsidR="00D4674D" w:rsidRDefault="00D4674D" w:rsidP="00356099">
      <w:pPr>
        <w:spacing w:line="360" w:lineRule="auto"/>
        <w:ind w:right="45"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2023 году в МБУК ОММиДЦ </w:t>
      </w:r>
      <w:r w:rsidR="00DD0E05">
        <w:rPr>
          <w:rFonts w:ascii="Times New Roman" w:hAnsi="Times New Roman" w:cs="Times New Roman"/>
          <w:sz w:val="28"/>
          <w:szCs w:val="28"/>
        </w:rPr>
        <w:t>проведё</w:t>
      </w:r>
      <w:r w:rsidR="005E08FE">
        <w:rPr>
          <w:rFonts w:ascii="Times New Roman" w:hAnsi="Times New Roman" w:cs="Times New Roman"/>
          <w:sz w:val="28"/>
          <w:szCs w:val="28"/>
        </w:rPr>
        <w:t>н</w:t>
      </w:r>
      <w:r w:rsidR="00DD0E05">
        <w:rPr>
          <w:rFonts w:ascii="Times New Roman" w:hAnsi="Times New Roman" w:cs="Times New Roman"/>
          <w:sz w:val="28"/>
          <w:szCs w:val="28"/>
        </w:rPr>
        <w:t xml:space="preserve"> капитальный ремонт, в ходе которого отремонтированы кабинеты, большой и малый зал, фойе, гардероб, построен тёплый санузел. </w:t>
      </w:r>
      <w:r w:rsidR="00AF2D41">
        <w:rPr>
          <w:rFonts w:ascii="Times New Roman" w:hAnsi="Times New Roman" w:cs="Times New Roman"/>
          <w:sz w:val="28"/>
          <w:szCs w:val="28"/>
        </w:rPr>
        <w:t>В виду этого 3 ноября состоялась праздничная программа, посвящённая торжественному открытию МБУК ОММиДЦ после ремонта.</w:t>
      </w:r>
    </w:p>
    <w:p w14:paraId="00BEBB8B" w14:textId="061F6B02" w:rsidR="00AF2D41" w:rsidRDefault="00AF2D41" w:rsidP="00AF2D41">
      <w:pPr>
        <w:spacing w:line="360" w:lineRule="auto"/>
        <w:ind w:right="45" w:firstLine="708"/>
        <w:contextualSpacing/>
        <w:jc w:val="both"/>
        <w:rPr>
          <w:rFonts w:ascii="Times New Roman" w:hAnsi="Times New Roman" w:cs="Times New Roman"/>
          <w:sz w:val="28"/>
          <w:szCs w:val="28"/>
        </w:rPr>
      </w:pPr>
      <w:r w:rsidRPr="00AF2D41">
        <w:rPr>
          <w:rFonts w:ascii="Times New Roman" w:hAnsi="Times New Roman" w:cs="Times New Roman"/>
          <w:sz w:val="28"/>
          <w:szCs w:val="28"/>
        </w:rPr>
        <w:t>Тёплая волнующая встреча с концертной программой, посвящённый Дню матери состоялась 27 ноября 2023 года в МБУК ОММиДЦ для мам участников СВО, при поддержке фонда " Защитники Отечества "</w:t>
      </w:r>
      <w:r>
        <w:rPr>
          <w:rFonts w:ascii="Times New Roman" w:hAnsi="Times New Roman" w:cs="Times New Roman"/>
          <w:sz w:val="28"/>
          <w:szCs w:val="28"/>
        </w:rPr>
        <w:t xml:space="preserve">. «Тепло сердец для наших мам» - под таким названием </w:t>
      </w:r>
      <w:r w:rsidR="00F11AF9">
        <w:rPr>
          <w:rFonts w:ascii="Times New Roman" w:hAnsi="Times New Roman" w:cs="Times New Roman"/>
          <w:sz w:val="28"/>
          <w:szCs w:val="28"/>
        </w:rPr>
        <w:t>проведена праздничная программа, посвящённая Дню матери.</w:t>
      </w:r>
      <w:r w:rsidR="00CE2CE9">
        <w:rPr>
          <w:rFonts w:ascii="Times New Roman" w:hAnsi="Times New Roman" w:cs="Times New Roman"/>
          <w:sz w:val="28"/>
          <w:szCs w:val="28"/>
        </w:rPr>
        <w:t xml:space="preserve"> </w:t>
      </w:r>
      <w:bookmarkStart w:id="1" w:name="_Hlk153288656"/>
      <w:r w:rsidR="00CE2CE9">
        <w:rPr>
          <w:rFonts w:ascii="Times New Roman" w:hAnsi="Times New Roman" w:cs="Times New Roman"/>
          <w:sz w:val="28"/>
          <w:szCs w:val="28"/>
        </w:rPr>
        <w:t>В ней приняли участие вокальная группа «Радуга», хореографический ансамбль «Калейдоскоп», группа «Микс», ансамбль «Озорные ложки» и другие.</w:t>
      </w:r>
      <w:bookmarkEnd w:id="1"/>
    </w:p>
    <w:p w14:paraId="7E58D875" w14:textId="2BB84CF2" w:rsidR="00CE2CE9" w:rsidRDefault="00CE2CE9" w:rsidP="00AF2D41">
      <w:pPr>
        <w:spacing w:line="360" w:lineRule="auto"/>
        <w:ind w:right="45" w:firstLine="708"/>
        <w:contextualSpacing/>
        <w:jc w:val="both"/>
        <w:rPr>
          <w:rFonts w:ascii="Times New Roman" w:hAnsi="Times New Roman" w:cs="Times New Roman"/>
          <w:sz w:val="28"/>
          <w:szCs w:val="28"/>
        </w:rPr>
      </w:pPr>
      <w:r>
        <w:rPr>
          <w:rFonts w:ascii="Times New Roman" w:hAnsi="Times New Roman" w:cs="Times New Roman"/>
          <w:sz w:val="28"/>
          <w:szCs w:val="28"/>
        </w:rPr>
        <w:t>1 декабря в МБУК ОММиДЦ прошёл районный Благотворительный концерт «Своих не бросаем», в помощь землякам – участникам СВО. В концерте приняли участие ГУСО «Пансионат Яснинский», ансамбль «Благовест» Ясногорский КДЦ, творческие коллективы п. Оловянная. В фойе работала выставка – продажа хлебобулочных изделий, также все желающие могли положить любую сумму денег в «ящик добра». Все вырученные средства направлены на помощь нашим бойцам. По окончанию концерта, проведена акция «Письмо солдату», где каждый мог написать любые тёплые слова, на заранее подготовленных бланках.</w:t>
      </w:r>
    </w:p>
    <w:p w14:paraId="586CAD9D" w14:textId="35006C51" w:rsidR="00CE2CE9" w:rsidRDefault="00CE2CE9" w:rsidP="00AF2D41">
      <w:pPr>
        <w:spacing w:line="360" w:lineRule="auto"/>
        <w:ind w:right="45" w:firstLine="708"/>
        <w:contextualSpacing/>
        <w:jc w:val="both"/>
        <w:rPr>
          <w:rFonts w:ascii="Times New Roman" w:hAnsi="Times New Roman" w:cs="Times New Roman"/>
          <w:sz w:val="28"/>
          <w:szCs w:val="28"/>
        </w:rPr>
      </w:pPr>
      <w:bookmarkStart w:id="2" w:name="_Hlk153288806"/>
      <w:r>
        <w:rPr>
          <w:rFonts w:ascii="Times New Roman" w:hAnsi="Times New Roman" w:cs="Times New Roman"/>
          <w:sz w:val="28"/>
          <w:szCs w:val="28"/>
        </w:rPr>
        <w:t xml:space="preserve">В день добровольца и волонтёра проведён </w:t>
      </w:r>
      <w:r>
        <w:rPr>
          <w:rFonts w:ascii="Times New Roman" w:hAnsi="Times New Roman" w:cs="Times New Roman"/>
          <w:sz w:val="28"/>
          <w:szCs w:val="28"/>
          <w:lang w:val="en-US"/>
        </w:rPr>
        <w:t>II</w:t>
      </w:r>
      <w:r>
        <w:rPr>
          <w:rFonts w:ascii="Times New Roman" w:hAnsi="Times New Roman" w:cs="Times New Roman"/>
          <w:sz w:val="28"/>
          <w:szCs w:val="28"/>
        </w:rPr>
        <w:t xml:space="preserve"> районный слёт волонтёров «Энергия добра»</w:t>
      </w:r>
      <w:r w:rsidR="004217EE">
        <w:rPr>
          <w:rFonts w:ascii="Times New Roman" w:hAnsi="Times New Roman" w:cs="Times New Roman"/>
          <w:sz w:val="28"/>
          <w:szCs w:val="28"/>
        </w:rPr>
        <w:t>. В нём приняли участие волонтёрские отряды из п. Оловянная, пст. Ясная, п. Ясногорск, ст. Степь, с. Улан – Цацык, с. Улятуй, ст. Безречная, ст. Бырка.</w:t>
      </w:r>
    </w:p>
    <w:p w14:paraId="6C4841A8" w14:textId="048C2529" w:rsidR="004217EE" w:rsidRDefault="004217EE" w:rsidP="00AF2D41">
      <w:pPr>
        <w:spacing w:line="360" w:lineRule="auto"/>
        <w:ind w:right="45" w:firstLine="708"/>
        <w:contextualSpacing/>
        <w:jc w:val="both"/>
        <w:rPr>
          <w:rFonts w:ascii="Times New Roman" w:hAnsi="Times New Roman" w:cs="Times New Roman"/>
          <w:sz w:val="28"/>
          <w:szCs w:val="28"/>
        </w:rPr>
      </w:pPr>
      <w:bookmarkStart w:id="3" w:name="_Hlk153288840"/>
      <w:bookmarkEnd w:id="2"/>
      <w:r>
        <w:rPr>
          <w:rFonts w:ascii="Times New Roman" w:hAnsi="Times New Roman" w:cs="Times New Roman"/>
          <w:sz w:val="28"/>
          <w:szCs w:val="28"/>
        </w:rPr>
        <w:t xml:space="preserve">8 декабря, в преддверии Дня Героя специалисты МБУК ОММиДЦ провели </w:t>
      </w:r>
      <w:r>
        <w:rPr>
          <w:rFonts w:ascii="Times New Roman" w:hAnsi="Times New Roman" w:cs="Times New Roman"/>
          <w:sz w:val="28"/>
          <w:szCs w:val="28"/>
          <w:lang w:val="en-US"/>
        </w:rPr>
        <w:t>II</w:t>
      </w:r>
      <w:r>
        <w:rPr>
          <w:rFonts w:ascii="Times New Roman" w:hAnsi="Times New Roman" w:cs="Times New Roman"/>
          <w:sz w:val="28"/>
          <w:szCs w:val="28"/>
        </w:rPr>
        <w:t xml:space="preserve"> районный конкурс чтецов «О Родине! О мужестве! О славе!». Конкурс проводился в четырёх возрастных категориях: дети дошкольного возраста, учащиеся 1 – 4 классов, 5 – 6 классов и 7 – 8 классов. Номинации конкурса: «Слава Героям!», «Есть такая профессия – </w:t>
      </w:r>
      <w:r>
        <w:rPr>
          <w:rFonts w:ascii="Times New Roman" w:hAnsi="Times New Roman" w:cs="Times New Roman"/>
          <w:sz w:val="28"/>
          <w:szCs w:val="28"/>
        </w:rPr>
        <w:lastRenderedPageBreak/>
        <w:t xml:space="preserve">Родину защищать» и «Герои нашего времени». </w:t>
      </w:r>
      <w:r w:rsidR="004A7A95">
        <w:rPr>
          <w:rFonts w:ascii="Times New Roman" w:hAnsi="Times New Roman" w:cs="Times New Roman"/>
          <w:sz w:val="28"/>
          <w:szCs w:val="28"/>
        </w:rPr>
        <w:t>Участие в конкурсе приняли 50 детей и подростков</w:t>
      </w:r>
      <w:r>
        <w:rPr>
          <w:rFonts w:ascii="Times New Roman" w:hAnsi="Times New Roman" w:cs="Times New Roman"/>
          <w:sz w:val="28"/>
          <w:szCs w:val="28"/>
        </w:rPr>
        <w:t>, рассказав патриотические стихотворения о героях России и славных подвигах. Все участники получили дипломы и сладкие призы. За душещипательное стихотворение об героях СВО, высшую награду конкурса - Гран – при, единогласно получил ученик 7 класса МБОУ СОШ № 1 А. Бойков.</w:t>
      </w:r>
    </w:p>
    <w:bookmarkEnd w:id="3"/>
    <w:p w14:paraId="4BD7F5F3" w14:textId="2FADE9E1" w:rsidR="004217EE" w:rsidRDefault="00874FBD" w:rsidP="00AF2D41">
      <w:pPr>
        <w:spacing w:line="360" w:lineRule="auto"/>
        <w:ind w:right="45" w:firstLine="708"/>
        <w:contextualSpacing/>
        <w:jc w:val="both"/>
        <w:rPr>
          <w:rFonts w:ascii="Times New Roman" w:hAnsi="Times New Roman" w:cs="Times New Roman"/>
          <w:sz w:val="28"/>
          <w:szCs w:val="28"/>
        </w:rPr>
      </w:pPr>
      <w:r>
        <w:rPr>
          <w:rFonts w:ascii="Times New Roman" w:hAnsi="Times New Roman" w:cs="Times New Roman"/>
          <w:sz w:val="28"/>
          <w:szCs w:val="28"/>
        </w:rPr>
        <w:t>Необычными и по - новогоднему волшебными остаются праздники в честь Нового года. Во всех поселениях    запланирован ряд мероприятий для детей, молодёжи, людей среднего и пожилого возраста. Так на базе МБУК ОММиДЦ 23 и 24 декабря пройдёт 6 театрализованных представления для детей посёлка, лучших учеников, участников художественной самодеятельности, спортсменов Оловяннинского района, детей участников СВО, детей с ограниченными возможностями. Для взрослого населения планируются развлекательные программы, тематические вечера, вечера – встречи, которые продлятся до 8 января.</w:t>
      </w:r>
    </w:p>
    <w:p w14:paraId="3DF233A8" w14:textId="166157AD" w:rsidR="00874FBD" w:rsidRDefault="00874FBD" w:rsidP="00AF2D41">
      <w:pPr>
        <w:spacing w:line="360" w:lineRule="auto"/>
        <w:ind w:right="45"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во всем районе традиционно проходят акции «Новогодние окна», «Новогодняя ёлка». Конкурс на лучшее оформление придомовых территорий. В этом году акция «24 чего - нибудь» пройдёт в п. Оловянная, ст. Мирная, пст. Ясная. </w:t>
      </w:r>
    </w:p>
    <w:p w14:paraId="2F6D3D1F" w14:textId="496812EE" w:rsidR="00874FBD" w:rsidRPr="004217EE" w:rsidRDefault="00874FBD" w:rsidP="00AF2D41">
      <w:pPr>
        <w:spacing w:line="360" w:lineRule="auto"/>
        <w:ind w:right="45" w:firstLine="708"/>
        <w:contextualSpacing/>
        <w:jc w:val="both"/>
        <w:rPr>
          <w:rFonts w:ascii="Times New Roman" w:hAnsi="Times New Roman" w:cs="Times New Roman"/>
          <w:sz w:val="28"/>
          <w:szCs w:val="28"/>
        </w:rPr>
      </w:pPr>
      <w:r>
        <w:rPr>
          <w:rFonts w:ascii="Times New Roman" w:hAnsi="Times New Roman" w:cs="Times New Roman"/>
          <w:sz w:val="28"/>
          <w:szCs w:val="28"/>
        </w:rPr>
        <w:t>В открытие предновогодних мероприятий коллектив МБУК ОММиДЦ уже принял участие в акции «Сказочная карта Забайкалья».</w:t>
      </w:r>
    </w:p>
    <w:p w14:paraId="0085C352" w14:textId="59DCA54F" w:rsidR="00356099" w:rsidRPr="002B43D5" w:rsidRDefault="00356099" w:rsidP="00356099">
      <w:pPr>
        <w:spacing w:line="360" w:lineRule="auto"/>
        <w:ind w:right="45" w:firstLine="708"/>
        <w:contextualSpacing/>
        <w:jc w:val="both"/>
        <w:rPr>
          <w:rFonts w:ascii="Times New Roman" w:hAnsi="Times New Roman"/>
          <w:sz w:val="28"/>
          <w:szCs w:val="28"/>
        </w:rPr>
      </w:pPr>
      <w:r w:rsidRPr="002B43D5">
        <w:rPr>
          <w:rFonts w:ascii="Times New Roman" w:hAnsi="Times New Roman"/>
          <w:sz w:val="28"/>
          <w:szCs w:val="28"/>
        </w:rPr>
        <w:t xml:space="preserve">Учреждения культуры остаются для жителей единственным местом коллективного общения, центром формирования общественного мнения, проявления коллективной инициативы, развития творческих способностей населения. </w:t>
      </w:r>
    </w:p>
    <w:p w14:paraId="26A2D790" w14:textId="73694AC3" w:rsidR="00C87BB8" w:rsidRPr="00C87BB8" w:rsidRDefault="00356099" w:rsidP="00666481">
      <w:pPr>
        <w:spacing w:line="360" w:lineRule="auto"/>
        <w:ind w:right="45" w:firstLine="708"/>
        <w:jc w:val="both"/>
        <w:rPr>
          <w:rFonts w:ascii="Times New Roman" w:hAnsi="Times New Roman"/>
          <w:sz w:val="28"/>
          <w:szCs w:val="28"/>
        </w:rPr>
      </w:pPr>
      <w:r w:rsidRPr="002B43D5">
        <w:rPr>
          <w:rFonts w:ascii="Times New Roman" w:hAnsi="Times New Roman"/>
          <w:sz w:val="28"/>
          <w:szCs w:val="28"/>
        </w:rPr>
        <w:lastRenderedPageBreak/>
        <w:t xml:space="preserve">Слабая МТБ продолжает оставаться одной из главных проблем учреждений культуры района. </w:t>
      </w:r>
      <w:r w:rsidR="00A93344">
        <w:rPr>
          <w:rFonts w:ascii="Times New Roman" w:hAnsi="Times New Roman"/>
          <w:sz w:val="28"/>
          <w:szCs w:val="28"/>
        </w:rPr>
        <w:t xml:space="preserve">Основная часть поселений района не имеет доступа в интернет, что затрудняет проведение каких – либо мероприятий </w:t>
      </w:r>
      <w:r w:rsidR="00666481">
        <w:rPr>
          <w:rFonts w:ascii="Times New Roman" w:hAnsi="Times New Roman"/>
          <w:sz w:val="28"/>
          <w:szCs w:val="28"/>
        </w:rPr>
        <w:t>по средствам</w:t>
      </w:r>
      <w:r w:rsidR="004217EE">
        <w:rPr>
          <w:rFonts w:ascii="Times New Roman" w:hAnsi="Times New Roman"/>
          <w:sz w:val="28"/>
          <w:szCs w:val="28"/>
        </w:rPr>
        <w:t xml:space="preserve"> </w:t>
      </w:r>
      <w:r w:rsidR="00666481">
        <w:rPr>
          <w:rFonts w:ascii="Times New Roman" w:hAnsi="Times New Roman"/>
          <w:sz w:val="28"/>
          <w:szCs w:val="28"/>
        </w:rPr>
        <w:t>интернет</w:t>
      </w:r>
      <w:r w:rsidR="004217EE">
        <w:rPr>
          <w:rFonts w:ascii="Times New Roman" w:hAnsi="Times New Roman"/>
          <w:sz w:val="28"/>
          <w:szCs w:val="28"/>
        </w:rPr>
        <w:t xml:space="preserve"> -</w:t>
      </w:r>
      <w:r w:rsidR="00666481">
        <w:rPr>
          <w:rFonts w:ascii="Times New Roman" w:hAnsi="Times New Roman"/>
          <w:sz w:val="28"/>
          <w:szCs w:val="28"/>
        </w:rPr>
        <w:t xml:space="preserve"> ресурсов.</w:t>
      </w:r>
    </w:p>
    <w:p w14:paraId="503480AF" w14:textId="77777777" w:rsidR="00E876CA" w:rsidRDefault="00780560" w:rsidP="00031212">
      <w:pPr>
        <w:spacing w:after="0" w:line="240" w:lineRule="auto"/>
        <w:jc w:val="center"/>
        <w:rPr>
          <w:rFonts w:ascii="Times New Roman" w:hAnsi="Times New Roman" w:cs="Times New Roman"/>
          <w:b/>
          <w:sz w:val="28"/>
          <w:szCs w:val="28"/>
        </w:rPr>
      </w:pPr>
      <w:r w:rsidRPr="00FE432F">
        <w:rPr>
          <w:rFonts w:ascii="Times New Roman" w:hAnsi="Times New Roman" w:cs="Times New Roman"/>
          <w:b/>
          <w:sz w:val="28"/>
          <w:szCs w:val="28"/>
        </w:rPr>
        <w:t>5</w:t>
      </w:r>
      <w:r w:rsidR="00E876CA" w:rsidRPr="00FE432F">
        <w:rPr>
          <w:rFonts w:ascii="Times New Roman" w:hAnsi="Times New Roman" w:cs="Times New Roman"/>
          <w:b/>
          <w:sz w:val="28"/>
          <w:szCs w:val="28"/>
        </w:rPr>
        <w:t>. Работа с различными категориями населения</w:t>
      </w:r>
    </w:p>
    <w:p w14:paraId="0939A8F5" w14:textId="77777777" w:rsidR="00031212" w:rsidRPr="00D9293E" w:rsidRDefault="00031212" w:rsidP="00031212">
      <w:pPr>
        <w:spacing w:after="0" w:line="240" w:lineRule="auto"/>
        <w:jc w:val="center"/>
        <w:rPr>
          <w:rFonts w:ascii="Times New Roman" w:hAnsi="Times New Roman" w:cs="Times New Roman"/>
          <w:b/>
          <w:sz w:val="28"/>
          <w:szCs w:val="28"/>
        </w:rPr>
      </w:pPr>
    </w:p>
    <w:p w14:paraId="0413860A" w14:textId="77777777" w:rsidR="00E876CA" w:rsidRPr="00780560" w:rsidRDefault="00780560" w:rsidP="00780560">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5.1. </w:t>
      </w:r>
      <w:r w:rsidR="00E876CA" w:rsidRPr="00780560">
        <w:rPr>
          <w:rFonts w:ascii="Times New Roman" w:hAnsi="Times New Roman" w:cs="Times New Roman"/>
          <w:b/>
          <w:sz w:val="24"/>
          <w:szCs w:val="24"/>
        </w:rPr>
        <w:t>Дети и подростки до 14 лет</w:t>
      </w:r>
    </w:p>
    <w:p w14:paraId="7C09E899" w14:textId="77777777" w:rsidR="00436A39" w:rsidRPr="00D9293E" w:rsidRDefault="00780560"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2200"/>
        <w:gridCol w:w="2099"/>
        <w:gridCol w:w="2089"/>
        <w:gridCol w:w="1499"/>
        <w:gridCol w:w="2597"/>
        <w:gridCol w:w="2138"/>
      </w:tblGrid>
      <w:tr w:rsidR="00A56805" w:rsidRPr="00D9293E" w14:paraId="71C918BC" w14:textId="77777777" w:rsidTr="006E373E">
        <w:trPr>
          <w:trHeight w:val="1114"/>
        </w:trPr>
        <w:tc>
          <w:tcPr>
            <w:tcW w:w="2164" w:type="dxa"/>
            <w:tcBorders>
              <w:top w:val="single" w:sz="4" w:space="0" w:color="auto"/>
              <w:left w:val="single" w:sz="4" w:space="0" w:color="auto"/>
              <w:bottom w:val="single" w:sz="4" w:space="0" w:color="auto"/>
              <w:right w:val="single" w:sz="4" w:space="0" w:color="auto"/>
            </w:tcBorders>
            <w:hideMark/>
          </w:tcPr>
          <w:p w14:paraId="232D33EA"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2271" w:type="dxa"/>
            <w:tcBorders>
              <w:top w:val="single" w:sz="4" w:space="0" w:color="auto"/>
              <w:left w:val="single" w:sz="4" w:space="0" w:color="auto"/>
              <w:bottom w:val="single" w:sz="4" w:space="0" w:color="auto"/>
              <w:right w:val="single" w:sz="4" w:space="0" w:color="auto"/>
            </w:tcBorders>
            <w:hideMark/>
          </w:tcPr>
          <w:p w14:paraId="182D5514"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p>
        </w:tc>
        <w:tc>
          <w:tcPr>
            <w:tcW w:w="1865" w:type="dxa"/>
            <w:tcBorders>
              <w:top w:val="single" w:sz="4" w:space="0" w:color="auto"/>
              <w:left w:val="single" w:sz="4" w:space="0" w:color="auto"/>
              <w:bottom w:val="single" w:sz="4" w:space="0" w:color="auto"/>
              <w:right w:val="single" w:sz="4" w:space="0" w:color="auto"/>
            </w:tcBorders>
          </w:tcPr>
          <w:p w14:paraId="1E25952B" w14:textId="77777777" w:rsidR="00A56805" w:rsidRPr="00D9293E" w:rsidRDefault="00A568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мероприятий в режиме он-лайн (дистанционных)</w:t>
            </w:r>
          </w:p>
        </w:tc>
        <w:tc>
          <w:tcPr>
            <w:tcW w:w="2162" w:type="dxa"/>
            <w:tcBorders>
              <w:top w:val="single" w:sz="4" w:space="0" w:color="auto"/>
              <w:left w:val="single" w:sz="4" w:space="0" w:color="auto"/>
              <w:bottom w:val="single" w:sz="4" w:space="0" w:color="auto"/>
              <w:right w:val="single" w:sz="4" w:space="0" w:color="auto"/>
            </w:tcBorders>
          </w:tcPr>
          <w:p w14:paraId="22D84F3D"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посетителей</w:t>
            </w:r>
          </w:p>
          <w:p w14:paraId="5F64AEF9" w14:textId="77777777" w:rsidR="00A56805" w:rsidRPr="00D9293E" w:rsidRDefault="00A56805">
            <w:pPr>
              <w:spacing w:after="0" w:line="240" w:lineRule="auto"/>
              <w:jc w:val="center"/>
              <w:rPr>
                <w:rFonts w:ascii="Times New Roman" w:hAnsi="Times New Roman" w:cs="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tcPr>
          <w:p w14:paraId="3499822A" w14:textId="77777777" w:rsidR="00A56805" w:rsidRPr="00D9293E" w:rsidRDefault="00A568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2697" w:type="dxa"/>
            <w:tcBorders>
              <w:top w:val="single" w:sz="4" w:space="0" w:color="auto"/>
              <w:left w:val="single" w:sz="4" w:space="0" w:color="auto"/>
              <w:bottom w:val="single" w:sz="4" w:space="0" w:color="auto"/>
              <w:right w:val="single" w:sz="4" w:space="0" w:color="auto"/>
            </w:tcBorders>
            <w:hideMark/>
          </w:tcPr>
          <w:p w14:paraId="00235AD5"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2176" w:type="dxa"/>
            <w:tcBorders>
              <w:top w:val="single" w:sz="4" w:space="0" w:color="auto"/>
              <w:left w:val="single" w:sz="4" w:space="0" w:color="auto"/>
              <w:bottom w:val="single" w:sz="4" w:space="0" w:color="auto"/>
              <w:right w:val="single" w:sz="4" w:space="0" w:color="auto"/>
            </w:tcBorders>
            <w:hideMark/>
          </w:tcPr>
          <w:p w14:paraId="67603B20"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A56805" w:rsidRPr="00D9293E" w14:paraId="60A9A721" w14:textId="77777777" w:rsidTr="006E373E">
        <w:tc>
          <w:tcPr>
            <w:tcW w:w="2164" w:type="dxa"/>
            <w:tcBorders>
              <w:top w:val="single" w:sz="4" w:space="0" w:color="auto"/>
              <w:left w:val="single" w:sz="4" w:space="0" w:color="auto"/>
              <w:bottom w:val="single" w:sz="4" w:space="0" w:color="auto"/>
              <w:right w:val="single" w:sz="4" w:space="0" w:color="auto"/>
            </w:tcBorders>
            <w:hideMark/>
          </w:tcPr>
          <w:p w14:paraId="4AC6D1EB"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2271" w:type="dxa"/>
          </w:tcPr>
          <w:p w14:paraId="486FF452" w14:textId="4F094DB7"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133</w:t>
            </w:r>
          </w:p>
        </w:tc>
        <w:tc>
          <w:tcPr>
            <w:tcW w:w="1865" w:type="dxa"/>
          </w:tcPr>
          <w:p w14:paraId="09FCC05D" w14:textId="53E5CBB5"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16</w:t>
            </w:r>
          </w:p>
        </w:tc>
        <w:tc>
          <w:tcPr>
            <w:tcW w:w="2162" w:type="dxa"/>
          </w:tcPr>
          <w:p w14:paraId="406C69B4" w14:textId="7C69B159"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6300</w:t>
            </w:r>
          </w:p>
        </w:tc>
        <w:tc>
          <w:tcPr>
            <w:tcW w:w="1451" w:type="dxa"/>
          </w:tcPr>
          <w:p w14:paraId="1A2007E4" w14:textId="571CAF7F" w:rsidR="00A56805" w:rsidRPr="00774974" w:rsidRDefault="00675E92" w:rsidP="00FE432F">
            <w:pPr>
              <w:jc w:val="center"/>
              <w:rPr>
                <w:rFonts w:ascii="Times New Roman" w:hAnsi="Times New Roman" w:cs="Times New Roman"/>
                <w:b/>
                <w:sz w:val="24"/>
                <w:szCs w:val="24"/>
              </w:rPr>
            </w:pPr>
            <w:r>
              <w:rPr>
                <w:rFonts w:ascii="Times New Roman" w:hAnsi="Times New Roman" w:cs="Times New Roman"/>
                <w:b/>
                <w:sz w:val="24"/>
                <w:szCs w:val="24"/>
              </w:rPr>
              <w:t>960</w:t>
            </w:r>
          </w:p>
        </w:tc>
        <w:tc>
          <w:tcPr>
            <w:tcW w:w="2697" w:type="dxa"/>
            <w:tcBorders>
              <w:top w:val="single" w:sz="4" w:space="0" w:color="auto"/>
              <w:left w:val="single" w:sz="4" w:space="0" w:color="auto"/>
              <w:bottom w:val="single" w:sz="4" w:space="0" w:color="auto"/>
              <w:right w:val="single" w:sz="4" w:space="0" w:color="auto"/>
            </w:tcBorders>
          </w:tcPr>
          <w:p w14:paraId="59DB8613" w14:textId="7125C8F1"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w:t>
            </w:r>
          </w:p>
        </w:tc>
        <w:tc>
          <w:tcPr>
            <w:tcW w:w="2176" w:type="dxa"/>
            <w:tcBorders>
              <w:top w:val="single" w:sz="4" w:space="0" w:color="auto"/>
              <w:left w:val="single" w:sz="4" w:space="0" w:color="auto"/>
              <w:bottom w:val="single" w:sz="4" w:space="0" w:color="auto"/>
              <w:right w:val="single" w:sz="4" w:space="0" w:color="auto"/>
            </w:tcBorders>
          </w:tcPr>
          <w:p w14:paraId="55B37558" w14:textId="519AB9C4"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w:t>
            </w:r>
          </w:p>
        </w:tc>
      </w:tr>
      <w:tr w:rsidR="00A56805" w:rsidRPr="00D9293E" w14:paraId="11EC0831" w14:textId="77777777" w:rsidTr="006E373E">
        <w:tc>
          <w:tcPr>
            <w:tcW w:w="2164" w:type="dxa"/>
            <w:tcBorders>
              <w:top w:val="single" w:sz="4" w:space="0" w:color="auto"/>
              <w:left w:val="single" w:sz="4" w:space="0" w:color="auto"/>
              <w:bottom w:val="single" w:sz="4" w:space="0" w:color="auto"/>
              <w:right w:val="single" w:sz="4" w:space="0" w:color="auto"/>
            </w:tcBorders>
            <w:hideMark/>
          </w:tcPr>
          <w:p w14:paraId="677D87FC"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Культурно-досуговое</w:t>
            </w:r>
          </w:p>
        </w:tc>
        <w:tc>
          <w:tcPr>
            <w:tcW w:w="2271" w:type="dxa"/>
          </w:tcPr>
          <w:p w14:paraId="55D6B712" w14:textId="55885A4E"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1249</w:t>
            </w:r>
          </w:p>
        </w:tc>
        <w:tc>
          <w:tcPr>
            <w:tcW w:w="1865" w:type="dxa"/>
          </w:tcPr>
          <w:p w14:paraId="293A164A" w14:textId="11F72522"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21</w:t>
            </w:r>
          </w:p>
        </w:tc>
        <w:tc>
          <w:tcPr>
            <w:tcW w:w="2162" w:type="dxa"/>
          </w:tcPr>
          <w:p w14:paraId="3475EC2D" w14:textId="1ECD2B5A"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51910</w:t>
            </w:r>
          </w:p>
        </w:tc>
        <w:tc>
          <w:tcPr>
            <w:tcW w:w="1451" w:type="dxa"/>
          </w:tcPr>
          <w:p w14:paraId="2AF24547" w14:textId="1A367BB9" w:rsidR="00A56805" w:rsidRPr="00774974" w:rsidRDefault="00675E92" w:rsidP="00FE432F">
            <w:pPr>
              <w:jc w:val="center"/>
              <w:rPr>
                <w:rFonts w:ascii="Times New Roman" w:hAnsi="Times New Roman" w:cs="Times New Roman"/>
                <w:b/>
                <w:sz w:val="24"/>
                <w:szCs w:val="24"/>
              </w:rPr>
            </w:pPr>
            <w:r>
              <w:rPr>
                <w:rFonts w:ascii="Times New Roman" w:hAnsi="Times New Roman" w:cs="Times New Roman"/>
                <w:b/>
                <w:sz w:val="24"/>
                <w:szCs w:val="24"/>
              </w:rPr>
              <w:t>950</w:t>
            </w:r>
          </w:p>
        </w:tc>
        <w:tc>
          <w:tcPr>
            <w:tcW w:w="2697" w:type="dxa"/>
            <w:tcBorders>
              <w:top w:val="single" w:sz="4" w:space="0" w:color="auto"/>
              <w:left w:val="single" w:sz="4" w:space="0" w:color="auto"/>
              <w:bottom w:val="single" w:sz="4" w:space="0" w:color="auto"/>
              <w:right w:val="single" w:sz="4" w:space="0" w:color="auto"/>
            </w:tcBorders>
          </w:tcPr>
          <w:p w14:paraId="2B5880D9" w14:textId="7C3A7A72"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64</w:t>
            </w:r>
          </w:p>
        </w:tc>
        <w:tc>
          <w:tcPr>
            <w:tcW w:w="2176" w:type="dxa"/>
            <w:tcBorders>
              <w:top w:val="single" w:sz="4" w:space="0" w:color="auto"/>
              <w:left w:val="single" w:sz="4" w:space="0" w:color="auto"/>
              <w:bottom w:val="single" w:sz="4" w:space="0" w:color="auto"/>
              <w:right w:val="single" w:sz="4" w:space="0" w:color="auto"/>
            </w:tcBorders>
          </w:tcPr>
          <w:p w14:paraId="7D53C651" w14:textId="3A47C345"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613</w:t>
            </w:r>
          </w:p>
        </w:tc>
      </w:tr>
      <w:tr w:rsidR="00A56805" w:rsidRPr="00D9293E" w14:paraId="5649E57B" w14:textId="77777777" w:rsidTr="006E373E">
        <w:tc>
          <w:tcPr>
            <w:tcW w:w="2164" w:type="dxa"/>
            <w:tcBorders>
              <w:top w:val="single" w:sz="4" w:space="0" w:color="auto"/>
              <w:left w:val="single" w:sz="4" w:space="0" w:color="auto"/>
              <w:bottom w:val="single" w:sz="4" w:space="0" w:color="auto"/>
              <w:right w:val="single" w:sz="4" w:space="0" w:color="auto"/>
            </w:tcBorders>
            <w:hideMark/>
          </w:tcPr>
          <w:p w14:paraId="2702EF88"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2271" w:type="dxa"/>
            <w:tcBorders>
              <w:top w:val="single" w:sz="4" w:space="0" w:color="auto"/>
              <w:left w:val="single" w:sz="4" w:space="0" w:color="auto"/>
              <w:bottom w:val="single" w:sz="4" w:space="0" w:color="auto"/>
              <w:right w:val="single" w:sz="4" w:space="0" w:color="auto"/>
            </w:tcBorders>
          </w:tcPr>
          <w:p w14:paraId="36AC02EF" w14:textId="1DB374EF"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1382</w:t>
            </w:r>
          </w:p>
        </w:tc>
        <w:tc>
          <w:tcPr>
            <w:tcW w:w="1865" w:type="dxa"/>
            <w:tcBorders>
              <w:top w:val="single" w:sz="4" w:space="0" w:color="auto"/>
              <w:left w:val="single" w:sz="4" w:space="0" w:color="auto"/>
              <w:bottom w:val="single" w:sz="4" w:space="0" w:color="auto"/>
              <w:right w:val="single" w:sz="4" w:space="0" w:color="auto"/>
            </w:tcBorders>
          </w:tcPr>
          <w:p w14:paraId="7FF94C15" w14:textId="0B729149"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37</w:t>
            </w:r>
          </w:p>
        </w:tc>
        <w:tc>
          <w:tcPr>
            <w:tcW w:w="2162" w:type="dxa"/>
            <w:tcBorders>
              <w:top w:val="single" w:sz="4" w:space="0" w:color="auto"/>
              <w:left w:val="single" w:sz="4" w:space="0" w:color="auto"/>
              <w:bottom w:val="single" w:sz="4" w:space="0" w:color="auto"/>
              <w:right w:val="single" w:sz="4" w:space="0" w:color="auto"/>
            </w:tcBorders>
          </w:tcPr>
          <w:p w14:paraId="19E8C9DA" w14:textId="6D169DB2"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58210</w:t>
            </w:r>
          </w:p>
        </w:tc>
        <w:tc>
          <w:tcPr>
            <w:tcW w:w="1451" w:type="dxa"/>
            <w:tcBorders>
              <w:top w:val="single" w:sz="4" w:space="0" w:color="auto"/>
              <w:left w:val="single" w:sz="4" w:space="0" w:color="auto"/>
              <w:bottom w:val="single" w:sz="4" w:space="0" w:color="auto"/>
              <w:right w:val="single" w:sz="4" w:space="0" w:color="auto"/>
            </w:tcBorders>
          </w:tcPr>
          <w:p w14:paraId="12946C5E" w14:textId="522A9C12" w:rsidR="00A56805" w:rsidRPr="00774974" w:rsidRDefault="00675E92" w:rsidP="00FE432F">
            <w:pPr>
              <w:jc w:val="center"/>
              <w:rPr>
                <w:rFonts w:ascii="Times New Roman" w:hAnsi="Times New Roman" w:cs="Times New Roman"/>
                <w:b/>
                <w:sz w:val="24"/>
                <w:szCs w:val="24"/>
              </w:rPr>
            </w:pPr>
            <w:r>
              <w:rPr>
                <w:rFonts w:ascii="Times New Roman" w:hAnsi="Times New Roman" w:cs="Times New Roman"/>
                <w:b/>
                <w:sz w:val="24"/>
                <w:szCs w:val="24"/>
              </w:rPr>
              <w:t>1910</w:t>
            </w:r>
          </w:p>
        </w:tc>
        <w:tc>
          <w:tcPr>
            <w:tcW w:w="2697" w:type="dxa"/>
            <w:tcBorders>
              <w:top w:val="single" w:sz="4" w:space="0" w:color="auto"/>
              <w:left w:val="single" w:sz="4" w:space="0" w:color="auto"/>
              <w:bottom w:val="single" w:sz="4" w:space="0" w:color="auto"/>
              <w:right w:val="single" w:sz="4" w:space="0" w:color="auto"/>
            </w:tcBorders>
          </w:tcPr>
          <w:p w14:paraId="630E0027" w14:textId="6252A649"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64</w:t>
            </w:r>
          </w:p>
        </w:tc>
        <w:tc>
          <w:tcPr>
            <w:tcW w:w="2176" w:type="dxa"/>
            <w:tcBorders>
              <w:top w:val="single" w:sz="4" w:space="0" w:color="auto"/>
              <w:left w:val="single" w:sz="4" w:space="0" w:color="auto"/>
              <w:bottom w:val="single" w:sz="4" w:space="0" w:color="auto"/>
              <w:right w:val="single" w:sz="4" w:space="0" w:color="auto"/>
            </w:tcBorders>
          </w:tcPr>
          <w:p w14:paraId="2B28C63D" w14:textId="17F7120F" w:rsidR="00A56805" w:rsidRPr="00774974" w:rsidRDefault="008A14CE" w:rsidP="00FE432F">
            <w:pPr>
              <w:jc w:val="center"/>
              <w:rPr>
                <w:rFonts w:ascii="Times New Roman" w:hAnsi="Times New Roman" w:cs="Times New Roman"/>
                <w:b/>
                <w:sz w:val="24"/>
                <w:szCs w:val="24"/>
              </w:rPr>
            </w:pPr>
            <w:r>
              <w:rPr>
                <w:rFonts w:ascii="Times New Roman" w:hAnsi="Times New Roman" w:cs="Times New Roman"/>
                <w:b/>
                <w:sz w:val="24"/>
                <w:szCs w:val="24"/>
              </w:rPr>
              <w:t>613</w:t>
            </w:r>
          </w:p>
        </w:tc>
      </w:tr>
    </w:tbl>
    <w:p w14:paraId="6BF578EC" w14:textId="77777777" w:rsidR="00E876CA" w:rsidRPr="00D9293E" w:rsidRDefault="00E876CA" w:rsidP="00E876CA">
      <w:pPr>
        <w:spacing w:after="0" w:line="240" w:lineRule="auto"/>
        <w:jc w:val="both"/>
        <w:rPr>
          <w:rFonts w:ascii="Times New Roman" w:hAnsi="Times New Roman" w:cs="Times New Roman"/>
          <w:sz w:val="24"/>
          <w:szCs w:val="24"/>
        </w:rPr>
      </w:pPr>
      <w:r w:rsidRPr="00D9293E">
        <w:rPr>
          <w:rFonts w:ascii="Times New Roman" w:hAnsi="Times New Roman" w:cs="Times New Roman"/>
          <w:b/>
          <w:sz w:val="24"/>
          <w:szCs w:val="24"/>
        </w:rPr>
        <w:t xml:space="preserve">Примечание: </w:t>
      </w:r>
      <w:r w:rsidRPr="00D9293E">
        <w:rPr>
          <w:rFonts w:ascii="Times New Roman" w:hAnsi="Times New Roman" w:cs="Times New Roman"/>
          <w:sz w:val="24"/>
          <w:szCs w:val="24"/>
        </w:rPr>
        <w:t xml:space="preserve">В графе </w:t>
      </w:r>
      <w:r w:rsidRPr="00D9293E">
        <w:rPr>
          <w:rFonts w:ascii="Times New Roman" w:hAnsi="Times New Roman" w:cs="Times New Roman"/>
          <w:b/>
          <w:sz w:val="24"/>
          <w:szCs w:val="24"/>
        </w:rPr>
        <w:t>«Информационно-просветительское»</w:t>
      </w:r>
      <w:r w:rsidR="009F7F61" w:rsidRPr="00D9293E">
        <w:rPr>
          <w:rFonts w:ascii="Times New Roman" w:hAnsi="Times New Roman" w:cs="Times New Roman"/>
          <w:sz w:val="24"/>
          <w:szCs w:val="24"/>
        </w:rPr>
        <w:t xml:space="preserve"> укажите </w:t>
      </w:r>
      <w:r w:rsidRPr="00D9293E">
        <w:rPr>
          <w:rFonts w:ascii="Times New Roman" w:hAnsi="Times New Roman" w:cs="Times New Roman"/>
          <w:sz w:val="24"/>
          <w:szCs w:val="24"/>
        </w:rPr>
        <w:t>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экспедиции, лекционные мероприятия, пре</w:t>
      </w:r>
      <w:r w:rsidR="009F7F61" w:rsidRPr="00D9293E">
        <w:rPr>
          <w:rFonts w:ascii="Times New Roman" w:hAnsi="Times New Roman" w:cs="Times New Roman"/>
          <w:sz w:val="24"/>
          <w:szCs w:val="24"/>
        </w:rPr>
        <w:t xml:space="preserve">зентации и т.д. </w:t>
      </w:r>
      <w:r w:rsidRPr="00D9293E">
        <w:rPr>
          <w:rFonts w:ascii="Times New Roman" w:hAnsi="Times New Roman" w:cs="Times New Roman"/>
          <w:sz w:val="24"/>
          <w:szCs w:val="24"/>
        </w:rPr>
        <w:t xml:space="preserve">Мероприятия данного направления носят образовательный, просветительский характер. В графе </w:t>
      </w:r>
      <w:r w:rsidRPr="00D9293E">
        <w:rPr>
          <w:rFonts w:ascii="Times New Roman" w:hAnsi="Times New Roman" w:cs="Times New Roman"/>
          <w:b/>
          <w:sz w:val="24"/>
          <w:szCs w:val="24"/>
        </w:rPr>
        <w:t>«Культурно-досуговое»</w:t>
      </w:r>
      <w:r w:rsidR="00CA7261" w:rsidRPr="00D9293E">
        <w:rPr>
          <w:rFonts w:ascii="Times New Roman" w:hAnsi="Times New Roman" w:cs="Times New Roman"/>
          <w:sz w:val="24"/>
          <w:szCs w:val="24"/>
        </w:rPr>
        <w:t xml:space="preserve"> укажите </w:t>
      </w:r>
      <w:r w:rsidRPr="00D9293E">
        <w:rPr>
          <w:rFonts w:ascii="Times New Roman" w:hAnsi="Times New Roman" w:cs="Times New Roman"/>
          <w:sz w:val="24"/>
          <w:szCs w:val="24"/>
        </w:rPr>
        <w:t>число мероприятий, в которое могут войти вечера (отдыха, чествования, тематические, выпускные, танцевальные/дискотеки), праздники, конкурсно-игровые, шоу-программы. Мероприятия данного направления носят творческий, развлекательный, релаксационный характер. В графах: «Патриотическое воспитание», «Формирование здорового образа</w:t>
      </w:r>
      <w:r w:rsidR="009F7F61" w:rsidRPr="00D9293E">
        <w:rPr>
          <w:rFonts w:ascii="Times New Roman" w:hAnsi="Times New Roman" w:cs="Times New Roman"/>
          <w:sz w:val="24"/>
          <w:szCs w:val="24"/>
        </w:rPr>
        <w:t xml:space="preserve"> жизни», «Другие направления», –</w:t>
      </w:r>
      <w:r w:rsidRPr="00D9293E">
        <w:rPr>
          <w:rFonts w:ascii="Times New Roman" w:hAnsi="Times New Roman" w:cs="Times New Roman"/>
          <w:sz w:val="24"/>
          <w:szCs w:val="24"/>
        </w:rPr>
        <w:t xml:space="preserve"> указываются информационно-просветительские мероприятия и</w:t>
      </w:r>
      <w:r w:rsidR="004A39CD" w:rsidRPr="00D9293E">
        <w:rPr>
          <w:rFonts w:ascii="Times New Roman" w:hAnsi="Times New Roman" w:cs="Times New Roman"/>
          <w:sz w:val="24"/>
          <w:szCs w:val="24"/>
        </w:rPr>
        <w:t xml:space="preserve"> культурно-досуговые, при этом </w:t>
      </w:r>
      <w:r w:rsidRPr="00D9293E">
        <w:rPr>
          <w:rFonts w:ascii="Times New Roman" w:hAnsi="Times New Roman" w:cs="Times New Roman"/>
          <w:sz w:val="24"/>
          <w:szCs w:val="24"/>
        </w:rPr>
        <w:t>сумма данных мероприятий не должна превышать число, указанное в графе «ИТОГО»</w:t>
      </w:r>
      <w:r w:rsidR="00A33ABD" w:rsidRPr="00D9293E">
        <w:rPr>
          <w:rFonts w:ascii="Times New Roman" w:hAnsi="Times New Roman" w:cs="Times New Roman"/>
          <w:sz w:val="24"/>
          <w:szCs w:val="24"/>
        </w:rPr>
        <w:t>.</w:t>
      </w:r>
    </w:p>
    <w:p w14:paraId="432CDC63" w14:textId="77777777" w:rsidR="00CA7261" w:rsidRDefault="00CA7261" w:rsidP="004A39CD">
      <w:pPr>
        <w:spacing w:after="0" w:line="240" w:lineRule="auto"/>
        <w:jc w:val="center"/>
        <w:rPr>
          <w:rFonts w:ascii="Times New Roman" w:hAnsi="Times New Roman" w:cs="Times New Roman"/>
          <w:b/>
          <w:sz w:val="24"/>
          <w:szCs w:val="24"/>
        </w:rPr>
      </w:pPr>
    </w:p>
    <w:p w14:paraId="2B0F961C" w14:textId="77777777" w:rsidR="002A29BB" w:rsidRDefault="002A29BB" w:rsidP="004A39CD">
      <w:pPr>
        <w:spacing w:after="0" w:line="240" w:lineRule="auto"/>
        <w:jc w:val="center"/>
        <w:rPr>
          <w:rFonts w:ascii="Times New Roman" w:hAnsi="Times New Roman" w:cs="Times New Roman"/>
          <w:b/>
          <w:sz w:val="24"/>
          <w:szCs w:val="24"/>
        </w:rPr>
      </w:pPr>
    </w:p>
    <w:p w14:paraId="0FFE8957" w14:textId="77777777" w:rsidR="002A29BB" w:rsidRDefault="002A29BB" w:rsidP="004A39CD">
      <w:pPr>
        <w:spacing w:after="0" w:line="240" w:lineRule="auto"/>
        <w:jc w:val="center"/>
        <w:rPr>
          <w:rFonts w:ascii="Times New Roman" w:hAnsi="Times New Roman" w:cs="Times New Roman"/>
          <w:b/>
          <w:sz w:val="24"/>
          <w:szCs w:val="24"/>
        </w:rPr>
      </w:pPr>
    </w:p>
    <w:p w14:paraId="32E787ED" w14:textId="77777777" w:rsidR="002A29BB" w:rsidRDefault="002A29BB" w:rsidP="004A39CD">
      <w:pPr>
        <w:spacing w:after="0" w:line="240" w:lineRule="auto"/>
        <w:jc w:val="center"/>
        <w:rPr>
          <w:rFonts w:ascii="Times New Roman" w:hAnsi="Times New Roman" w:cs="Times New Roman"/>
          <w:b/>
          <w:sz w:val="24"/>
          <w:szCs w:val="24"/>
        </w:rPr>
      </w:pPr>
    </w:p>
    <w:p w14:paraId="77566736" w14:textId="77777777" w:rsidR="002A29BB" w:rsidRDefault="002A29BB" w:rsidP="004A39CD">
      <w:pPr>
        <w:spacing w:after="0" w:line="240" w:lineRule="auto"/>
        <w:jc w:val="center"/>
        <w:rPr>
          <w:rFonts w:ascii="Times New Roman" w:hAnsi="Times New Roman" w:cs="Times New Roman"/>
          <w:b/>
          <w:sz w:val="24"/>
          <w:szCs w:val="24"/>
        </w:rPr>
      </w:pPr>
    </w:p>
    <w:p w14:paraId="48C273D5" w14:textId="77777777" w:rsidR="002A29BB" w:rsidRDefault="002A29BB" w:rsidP="004A39CD">
      <w:pPr>
        <w:spacing w:after="0" w:line="240" w:lineRule="auto"/>
        <w:jc w:val="center"/>
        <w:rPr>
          <w:rFonts w:ascii="Times New Roman" w:hAnsi="Times New Roman" w:cs="Times New Roman"/>
          <w:b/>
          <w:sz w:val="24"/>
          <w:szCs w:val="24"/>
        </w:rPr>
      </w:pPr>
    </w:p>
    <w:p w14:paraId="66E29DE6" w14:textId="77777777" w:rsidR="002A29BB" w:rsidRPr="00780560" w:rsidRDefault="002A29BB" w:rsidP="004A39CD">
      <w:pPr>
        <w:spacing w:after="0" w:line="240" w:lineRule="auto"/>
        <w:jc w:val="center"/>
        <w:rPr>
          <w:rFonts w:ascii="Times New Roman" w:hAnsi="Times New Roman" w:cs="Times New Roman"/>
          <w:b/>
          <w:sz w:val="24"/>
          <w:szCs w:val="24"/>
        </w:rPr>
      </w:pPr>
    </w:p>
    <w:p w14:paraId="1ED0737F" w14:textId="77777777" w:rsidR="009F7F61" w:rsidRPr="00780560" w:rsidRDefault="004A39CD" w:rsidP="004A39CD">
      <w:pPr>
        <w:spacing w:after="0" w:line="240" w:lineRule="auto"/>
        <w:jc w:val="center"/>
        <w:rPr>
          <w:rFonts w:ascii="Times New Roman" w:hAnsi="Times New Roman" w:cs="Times New Roman"/>
          <w:b/>
          <w:sz w:val="24"/>
          <w:szCs w:val="24"/>
        </w:rPr>
      </w:pPr>
      <w:r w:rsidRPr="00780560">
        <w:rPr>
          <w:rFonts w:ascii="Times New Roman" w:hAnsi="Times New Roman" w:cs="Times New Roman"/>
          <w:b/>
          <w:sz w:val="24"/>
          <w:szCs w:val="24"/>
        </w:rPr>
        <w:lastRenderedPageBreak/>
        <w:t>Клубные формирования для детей и подростков до 14 лет по жанрам</w:t>
      </w:r>
    </w:p>
    <w:p w14:paraId="3DEB9B0A" w14:textId="77777777" w:rsidR="009F7F61" w:rsidRPr="00D9293E" w:rsidRDefault="00C537B1"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№16</w:t>
      </w:r>
    </w:p>
    <w:tbl>
      <w:tblPr>
        <w:tblStyle w:val="a4"/>
        <w:tblW w:w="0" w:type="auto"/>
        <w:tblLook w:val="04A0" w:firstRow="1" w:lastRow="0" w:firstColumn="1" w:lastColumn="0" w:noHBand="0" w:noVBand="1"/>
      </w:tblPr>
      <w:tblGrid>
        <w:gridCol w:w="5106"/>
        <w:gridCol w:w="4917"/>
        <w:gridCol w:w="4763"/>
      </w:tblGrid>
      <w:tr w:rsidR="00256BE7" w:rsidRPr="00D9293E" w14:paraId="3A195E2B" w14:textId="77777777" w:rsidTr="006E373E">
        <w:tc>
          <w:tcPr>
            <w:tcW w:w="5106" w:type="dxa"/>
            <w:vAlign w:val="center"/>
          </w:tcPr>
          <w:p w14:paraId="12A7A88D" w14:textId="77777777" w:rsidR="00256BE7" w:rsidRPr="00D9293E" w:rsidRDefault="00256BE7" w:rsidP="00CA7261">
            <w:pPr>
              <w:jc w:val="center"/>
              <w:rPr>
                <w:b/>
                <w:sz w:val="24"/>
                <w:szCs w:val="24"/>
              </w:rPr>
            </w:pPr>
            <w:r w:rsidRPr="00D9293E">
              <w:rPr>
                <w:b/>
                <w:sz w:val="24"/>
                <w:szCs w:val="24"/>
              </w:rPr>
              <w:t>Наименование</w:t>
            </w:r>
          </w:p>
        </w:tc>
        <w:tc>
          <w:tcPr>
            <w:tcW w:w="4917" w:type="dxa"/>
            <w:vAlign w:val="center"/>
          </w:tcPr>
          <w:p w14:paraId="44F9DB80" w14:textId="77777777" w:rsidR="00256BE7" w:rsidRPr="00D9293E" w:rsidRDefault="00256BE7" w:rsidP="00CA7261">
            <w:pPr>
              <w:jc w:val="center"/>
              <w:rPr>
                <w:b/>
                <w:sz w:val="24"/>
                <w:szCs w:val="24"/>
              </w:rPr>
            </w:pPr>
            <w:r>
              <w:rPr>
                <w:b/>
                <w:sz w:val="24"/>
                <w:szCs w:val="24"/>
              </w:rPr>
              <w:t>Количество формирований</w:t>
            </w:r>
          </w:p>
        </w:tc>
        <w:tc>
          <w:tcPr>
            <w:tcW w:w="4763" w:type="dxa"/>
          </w:tcPr>
          <w:p w14:paraId="406692C5" w14:textId="77777777" w:rsidR="00256BE7" w:rsidRPr="00D9293E" w:rsidRDefault="00256BE7" w:rsidP="00256BE7">
            <w:pPr>
              <w:jc w:val="center"/>
              <w:rPr>
                <w:b/>
                <w:sz w:val="24"/>
                <w:szCs w:val="24"/>
              </w:rPr>
            </w:pPr>
            <w:r>
              <w:rPr>
                <w:b/>
                <w:sz w:val="24"/>
                <w:szCs w:val="24"/>
              </w:rPr>
              <w:t>Число</w:t>
            </w:r>
            <w:r w:rsidRPr="00D9293E">
              <w:rPr>
                <w:b/>
                <w:sz w:val="24"/>
                <w:szCs w:val="24"/>
              </w:rPr>
              <w:t xml:space="preserve"> участников </w:t>
            </w:r>
          </w:p>
        </w:tc>
      </w:tr>
      <w:tr w:rsidR="006E373E" w:rsidRPr="00D9293E" w14:paraId="0740E321" w14:textId="77777777" w:rsidTr="006E373E">
        <w:tc>
          <w:tcPr>
            <w:tcW w:w="5106" w:type="dxa"/>
          </w:tcPr>
          <w:p w14:paraId="7A3E5FD9" w14:textId="77777777" w:rsidR="006E373E" w:rsidRPr="00D861ED" w:rsidRDefault="006E373E" w:rsidP="006E373E">
            <w:pPr>
              <w:jc w:val="both"/>
              <w:rPr>
                <w:b/>
                <w:sz w:val="24"/>
                <w:szCs w:val="24"/>
              </w:rPr>
            </w:pPr>
            <w:r w:rsidRPr="00D861ED">
              <w:rPr>
                <w:b/>
                <w:sz w:val="24"/>
                <w:szCs w:val="24"/>
              </w:rPr>
              <w:t>Хоровые</w:t>
            </w:r>
          </w:p>
        </w:tc>
        <w:tc>
          <w:tcPr>
            <w:tcW w:w="4917" w:type="dxa"/>
            <w:tcBorders>
              <w:top w:val="single" w:sz="4" w:space="0" w:color="auto"/>
              <w:left w:val="single" w:sz="4" w:space="0" w:color="auto"/>
              <w:bottom w:val="single" w:sz="4" w:space="0" w:color="auto"/>
              <w:right w:val="single" w:sz="4" w:space="0" w:color="auto"/>
            </w:tcBorders>
          </w:tcPr>
          <w:p w14:paraId="45F00BEE" w14:textId="399712D4" w:rsidR="006E373E" w:rsidRPr="00E60F1C" w:rsidRDefault="006E373E" w:rsidP="006E373E">
            <w:pPr>
              <w:jc w:val="both"/>
              <w:rPr>
                <w:b/>
              </w:rPr>
            </w:pPr>
            <w:r>
              <w:rPr>
                <w:b/>
              </w:rPr>
              <w:t>12</w:t>
            </w:r>
          </w:p>
        </w:tc>
        <w:tc>
          <w:tcPr>
            <w:tcW w:w="4763" w:type="dxa"/>
            <w:tcBorders>
              <w:top w:val="single" w:sz="4" w:space="0" w:color="auto"/>
              <w:left w:val="single" w:sz="4" w:space="0" w:color="auto"/>
              <w:bottom w:val="single" w:sz="4" w:space="0" w:color="auto"/>
              <w:right w:val="single" w:sz="4" w:space="0" w:color="auto"/>
            </w:tcBorders>
          </w:tcPr>
          <w:p w14:paraId="25068C4B" w14:textId="73BA3404" w:rsidR="006E373E" w:rsidRPr="00E60F1C" w:rsidRDefault="006E373E" w:rsidP="006E373E">
            <w:pPr>
              <w:jc w:val="both"/>
              <w:rPr>
                <w:b/>
              </w:rPr>
            </w:pPr>
            <w:r>
              <w:rPr>
                <w:b/>
              </w:rPr>
              <w:t>102</w:t>
            </w:r>
          </w:p>
        </w:tc>
      </w:tr>
      <w:tr w:rsidR="006E373E" w:rsidRPr="00D9293E" w14:paraId="28156C11" w14:textId="77777777" w:rsidTr="006E373E">
        <w:tc>
          <w:tcPr>
            <w:tcW w:w="5106" w:type="dxa"/>
          </w:tcPr>
          <w:p w14:paraId="5F562035" w14:textId="77777777" w:rsidR="006E373E" w:rsidRPr="00D861ED" w:rsidRDefault="006E373E" w:rsidP="006E373E">
            <w:pPr>
              <w:jc w:val="both"/>
              <w:rPr>
                <w:b/>
                <w:sz w:val="24"/>
                <w:szCs w:val="24"/>
              </w:rPr>
            </w:pPr>
            <w:r w:rsidRPr="00D861ED">
              <w:rPr>
                <w:b/>
                <w:sz w:val="24"/>
                <w:szCs w:val="24"/>
              </w:rPr>
              <w:t>Хореографические</w:t>
            </w:r>
          </w:p>
        </w:tc>
        <w:tc>
          <w:tcPr>
            <w:tcW w:w="4917" w:type="dxa"/>
            <w:tcBorders>
              <w:top w:val="single" w:sz="4" w:space="0" w:color="auto"/>
              <w:left w:val="single" w:sz="4" w:space="0" w:color="auto"/>
              <w:bottom w:val="single" w:sz="4" w:space="0" w:color="auto"/>
              <w:right w:val="single" w:sz="4" w:space="0" w:color="auto"/>
            </w:tcBorders>
          </w:tcPr>
          <w:p w14:paraId="061E8C71" w14:textId="496A77F6" w:rsidR="006E373E" w:rsidRPr="00E60F1C" w:rsidRDefault="006E373E" w:rsidP="006E373E">
            <w:pPr>
              <w:jc w:val="both"/>
              <w:rPr>
                <w:b/>
              </w:rPr>
            </w:pPr>
            <w:r>
              <w:rPr>
                <w:b/>
              </w:rPr>
              <w:t>6</w:t>
            </w:r>
          </w:p>
        </w:tc>
        <w:tc>
          <w:tcPr>
            <w:tcW w:w="4763" w:type="dxa"/>
            <w:tcBorders>
              <w:top w:val="single" w:sz="4" w:space="0" w:color="auto"/>
              <w:left w:val="single" w:sz="4" w:space="0" w:color="auto"/>
              <w:bottom w:val="single" w:sz="4" w:space="0" w:color="auto"/>
              <w:right w:val="single" w:sz="4" w:space="0" w:color="auto"/>
            </w:tcBorders>
          </w:tcPr>
          <w:p w14:paraId="5CFE6FD7" w14:textId="1488F19C" w:rsidR="006E373E" w:rsidRPr="00E60F1C" w:rsidRDefault="006E373E" w:rsidP="006E373E">
            <w:pPr>
              <w:jc w:val="both"/>
              <w:rPr>
                <w:b/>
              </w:rPr>
            </w:pPr>
            <w:r>
              <w:rPr>
                <w:b/>
              </w:rPr>
              <w:t>72</w:t>
            </w:r>
          </w:p>
        </w:tc>
      </w:tr>
      <w:tr w:rsidR="006E373E" w:rsidRPr="00D9293E" w14:paraId="32590253" w14:textId="77777777" w:rsidTr="006E373E">
        <w:tc>
          <w:tcPr>
            <w:tcW w:w="5106" w:type="dxa"/>
          </w:tcPr>
          <w:p w14:paraId="58DF7D4C" w14:textId="77777777" w:rsidR="006E373E" w:rsidRPr="00D861ED" w:rsidRDefault="006E373E" w:rsidP="006E373E">
            <w:pPr>
              <w:jc w:val="both"/>
              <w:rPr>
                <w:b/>
                <w:sz w:val="24"/>
                <w:szCs w:val="24"/>
              </w:rPr>
            </w:pPr>
            <w:r w:rsidRPr="00D861ED">
              <w:rPr>
                <w:b/>
                <w:sz w:val="24"/>
                <w:szCs w:val="24"/>
              </w:rPr>
              <w:t>Театральные</w:t>
            </w:r>
          </w:p>
        </w:tc>
        <w:tc>
          <w:tcPr>
            <w:tcW w:w="4917" w:type="dxa"/>
            <w:tcBorders>
              <w:top w:val="single" w:sz="4" w:space="0" w:color="auto"/>
              <w:left w:val="single" w:sz="4" w:space="0" w:color="auto"/>
              <w:bottom w:val="single" w:sz="4" w:space="0" w:color="auto"/>
              <w:right w:val="single" w:sz="4" w:space="0" w:color="auto"/>
            </w:tcBorders>
          </w:tcPr>
          <w:p w14:paraId="10D6C47F" w14:textId="64A9ADF5" w:rsidR="006E373E" w:rsidRPr="00E60F1C" w:rsidRDefault="006E373E" w:rsidP="006E373E">
            <w:pPr>
              <w:jc w:val="both"/>
              <w:rPr>
                <w:b/>
              </w:rPr>
            </w:pPr>
            <w:r>
              <w:rPr>
                <w:b/>
              </w:rPr>
              <w:t>10</w:t>
            </w:r>
          </w:p>
        </w:tc>
        <w:tc>
          <w:tcPr>
            <w:tcW w:w="4763" w:type="dxa"/>
            <w:tcBorders>
              <w:top w:val="single" w:sz="4" w:space="0" w:color="auto"/>
              <w:left w:val="single" w:sz="4" w:space="0" w:color="auto"/>
              <w:bottom w:val="single" w:sz="4" w:space="0" w:color="auto"/>
              <w:right w:val="single" w:sz="4" w:space="0" w:color="auto"/>
            </w:tcBorders>
          </w:tcPr>
          <w:p w14:paraId="1A3D0798" w14:textId="5C838A5C" w:rsidR="006E373E" w:rsidRPr="00E60F1C" w:rsidRDefault="006E373E" w:rsidP="006E373E">
            <w:pPr>
              <w:jc w:val="both"/>
              <w:rPr>
                <w:b/>
              </w:rPr>
            </w:pPr>
            <w:r>
              <w:rPr>
                <w:b/>
              </w:rPr>
              <w:t>94</w:t>
            </w:r>
          </w:p>
        </w:tc>
      </w:tr>
      <w:tr w:rsidR="006E373E" w:rsidRPr="00D9293E" w14:paraId="2146B77E" w14:textId="77777777" w:rsidTr="006E373E">
        <w:tc>
          <w:tcPr>
            <w:tcW w:w="5106" w:type="dxa"/>
          </w:tcPr>
          <w:p w14:paraId="1BBAF528" w14:textId="77777777" w:rsidR="006E373E" w:rsidRPr="00D861ED" w:rsidRDefault="006E373E" w:rsidP="006E373E">
            <w:pPr>
              <w:jc w:val="both"/>
              <w:rPr>
                <w:b/>
                <w:sz w:val="24"/>
                <w:szCs w:val="24"/>
              </w:rPr>
            </w:pPr>
            <w:r w:rsidRPr="00D861ED">
              <w:rPr>
                <w:b/>
                <w:sz w:val="24"/>
                <w:szCs w:val="24"/>
              </w:rPr>
              <w:t>Оркестры народных инструментов</w:t>
            </w:r>
          </w:p>
        </w:tc>
        <w:tc>
          <w:tcPr>
            <w:tcW w:w="4917" w:type="dxa"/>
          </w:tcPr>
          <w:p w14:paraId="6E5BD28D" w14:textId="3D5FDD03" w:rsidR="006E373E" w:rsidRPr="0081283B" w:rsidRDefault="006E373E" w:rsidP="006E373E">
            <w:pPr>
              <w:jc w:val="both"/>
              <w:rPr>
                <w:b/>
                <w:szCs w:val="24"/>
              </w:rPr>
            </w:pPr>
            <w:r w:rsidRPr="0081283B">
              <w:rPr>
                <w:b/>
                <w:szCs w:val="24"/>
              </w:rPr>
              <w:t>0</w:t>
            </w:r>
          </w:p>
        </w:tc>
        <w:tc>
          <w:tcPr>
            <w:tcW w:w="4763" w:type="dxa"/>
          </w:tcPr>
          <w:p w14:paraId="53A94EF4" w14:textId="21AEA404" w:rsidR="006E373E" w:rsidRPr="0081283B" w:rsidRDefault="006E373E" w:rsidP="006E373E">
            <w:pPr>
              <w:jc w:val="both"/>
              <w:rPr>
                <w:b/>
                <w:szCs w:val="24"/>
              </w:rPr>
            </w:pPr>
            <w:r w:rsidRPr="0081283B">
              <w:rPr>
                <w:b/>
                <w:szCs w:val="24"/>
              </w:rPr>
              <w:t>0</w:t>
            </w:r>
          </w:p>
        </w:tc>
      </w:tr>
      <w:tr w:rsidR="006E373E" w:rsidRPr="00D9293E" w14:paraId="7C03FBD5" w14:textId="77777777" w:rsidTr="006E373E">
        <w:tc>
          <w:tcPr>
            <w:tcW w:w="5106" w:type="dxa"/>
          </w:tcPr>
          <w:p w14:paraId="30FA0FE0" w14:textId="77777777" w:rsidR="006E373E" w:rsidRPr="00D861ED" w:rsidRDefault="006E373E" w:rsidP="006E373E">
            <w:pPr>
              <w:jc w:val="both"/>
              <w:rPr>
                <w:b/>
                <w:sz w:val="24"/>
                <w:szCs w:val="24"/>
              </w:rPr>
            </w:pPr>
            <w:r w:rsidRPr="00D861ED">
              <w:rPr>
                <w:b/>
                <w:sz w:val="24"/>
                <w:szCs w:val="24"/>
              </w:rPr>
              <w:t>Оркестры духовых инструментов</w:t>
            </w:r>
          </w:p>
        </w:tc>
        <w:tc>
          <w:tcPr>
            <w:tcW w:w="4917" w:type="dxa"/>
          </w:tcPr>
          <w:p w14:paraId="043FD993" w14:textId="43D704D2" w:rsidR="006E373E" w:rsidRPr="0081283B" w:rsidRDefault="006E373E" w:rsidP="006E373E">
            <w:pPr>
              <w:jc w:val="both"/>
              <w:rPr>
                <w:b/>
                <w:szCs w:val="24"/>
              </w:rPr>
            </w:pPr>
            <w:r w:rsidRPr="0081283B">
              <w:rPr>
                <w:b/>
                <w:szCs w:val="24"/>
              </w:rPr>
              <w:t>0</w:t>
            </w:r>
          </w:p>
        </w:tc>
        <w:tc>
          <w:tcPr>
            <w:tcW w:w="4763" w:type="dxa"/>
          </w:tcPr>
          <w:p w14:paraId="208A7DAC" w14:textId="2AE0BE30" w:rsidR="006E373E" w:rsidRPr="0081283B" w:rsidRDefault="006E373E" w:rsidP="006E373E">
            <w:pPr>
              <w:jc w:val="both"/>
              <w:rPr>
                <w:b/>
                <w:szCs w:val="24"/>
              </w:rPr>
            </w:pPr>
            <w:r w:rsidRPr="0081283B">
              <w:rPr>
                <w:b/>
                <w:szCs w:val="24"/>
              </w:rPr>
              <w:t>0</w:t>
            </w:r>
          </w:p>
        </w:tc>
      </w:tr>
      <w:tr w:rsidR="006E373E" w:rsidRPr="00D9293E" w14:paraId="4EB5B5D2" w14:textId="77777777" w:rsidTr="006E373E">
        <w:tc>
          <w:tcPr>
            <w:tcW w:w="5106" w:type="dxa"/>
          </w:tcPr>
          <w:p w14:paraId="3FE11E1A" w14:textId="77777777" w:rsidR="006E373E" w:rsidRPr="00D861ED" w:rsidRDefault="006E373E" w:rsidP="006E373E">
            <w:pPr>
              <w:jc w:val="both"/>
              <w:rPr>
                <w:b/>
                <w:sz w:val="24"/>
                <w:szCs w:val="24"/>
              </w:rPr>
            </w:pPr>
            <w:r w:rsidRPr="00D861ED">
              <w:rPr>
                <w:b/>
                <w:sz w:val="24"/>
                <w:szCs w:val="24"/>
              </w:rPr>
              <w:t>Фольклорные</w:t>
            </w:r>
          </w:p>
        </w:tc>
        <w:tc>
          <w:tcPr>
            <w:tcW w:w="4917" w:type="dxa"/>
          </w:tcPr>
          <w:p w14:paraId="3A4CB1DF" w14:textId="0AECFF5F" w:rsidR="006E373E" w:rsidRPr="0081283B" w:rsidRDefault="006E373E" w:rsidP="006E373E">
            <w:pPr>
              <w:jc w:val="both"/>
              <w:rPr>
                <w:b/>
                <w:szCs w:val="24"/>
              </w:rPr>
            </w:pPr>
            <w:r w:rsidRPr="0081283B">
              <w:rPr>
                <w:b/>
                <w:szCs w:val="24"/>
              </w:rPr>
              <w:t>0</w:t>
            </w:r>
          </w:p>
        </w:tc>
        <w:tc>
          <w:tcPr>
            <w:tcW w:w="4763" w:type="dxa"/>
          </w:tcPr>
          <w:p w14:paraId="2B509D77" w14:textId="410DA160" w:rsidR="006E373E" w:rsidRPr="0081283B" w:rsidRDefault="006E373E" w:rsidP="006E373E">
            <w:pPr>
              <w:jc w:val="both"/>
              <w:rPr>
                <w:b/>
                <w:szCs w:val="24"/>
              </w:rPr>
            </w:pPr>
            <w:r w:rsidRPr="0081283B">
              <w:rPr>
                <w:b/>
                <w:szCs w:val="24"/>
              </w:rPr>
              <w:t>0</w:t>
            </w:r>
          </w:p>
        </w:tc>
      </w:tr>
      <w:tr w:rsidR="006E373E" w:rsidRPr="00D9293E" w14:paraId="74259652" w14:textId="77777777" w:rsidTr="006E373E">
        <w:tc>
          <w:tcPr>
            <w:tcW w:w="5106" w:type="dxa"/>
          </w:tcPr>
          <w:p w14:paraId="2C0D2018" w14:textId="77777777" w:rsidR="006E373E" w:rsidRPr="00D861ED" w:rsidRDefault="006E373E" w:rsidP="006E373E">
            <w:pPr>
              <w:jc w:val="both"/>
              <w:rPr>
                <w:b/>
                <w:sz w:val="24"/>
                <w:szCs w:val="24"/>
              </w:rPr>
            </w:pPr>
            <w:r w:rsidRPr="00D861ED">
              <w:rPr>
                <w:b/>
                <w:sz w:val="24"/>
                <w:szCs w:val="24"/>
              </w:rPr>
              <w:t>Изобразительное искусство</w:t>
            </w:r>
          </w:p>
        </w:tc>
        <w:tc>
          <w:tcPr>
            <w:tcW w:w="4917" w:type="dxa"/>
            <w:tcBorders>
              <w:top w:val="single" w:sz="4" w:space="0" w:color="auto"/>
              <w:left w:val="single" w:sz="4" w:space="0" w:color="auto"/>
              <w:bottom w:val="single" w:sz="4" w:space="0" w:color="auto"/>
              <w:right w:val="single" w:sz="4" w:space="0" w:color="auto"/>
            </w:tcBorders>
          </w:tcPr>
          <w:p w14:paraId="0E94F44A" w14:textId="42F4ACC0" w:rsidR="006E373E" w:rsidRPr="00E60F1C" w:rsidRDefault="006E373E" w:rsidP="006E373E">
            <w:pPr>
              <w:jc w:val="both"/>
              <w:rPr>
                <w:b/>
              </w:rPr>
            </w:pPr>
            <w:r>
              <w:rPr>
                <w:b/>
              </w:rPr>
              <w:t>8</w:t>
            </w:r>
          </w:p>
        </w:tc>
        <w:tc>
          <w:tcPr>
            <w:tcW w:w="4763" w:type="dxa"/>
            <w:tcBorders>
              <w:top w:val="single" w:sz="4" w:space="0" w:color="auto"/>
              <w:left w:val="single" w:sz="4" w:space="0" w:color="auto"/>
              <w:bottom w:val="single" w:sz="4" w:space="0" w:color="auto"/>
              <w:right w:val="single" w:sz="4" w:space="0" w:color="auto"/>
            </w:tcBorders>
          </w:tcPr>
          <w:p w14:paraId="036C7DDF" w14:textId="3F942987" w:rsidR="006E373E" w:rsidRPr="00E60F1C" w:rsidRDefault="006E373E" w:rsidP="006E373E">
            <w:pPr>
              <w:jc w:val="both"/>
              <w:rPr>
                <w:b/>
              </w:rPr>
            </w:pPr>
            <w:r>
              <w:rPr>
                <w:b/>
              </w:rPr>
              <w:t>101</w:t>
            </w:r>
          </w:p>
        </w:tc>
      </w:tr>
      <w:tr w:rsidR="006E373E" w:rsidRPr="00D9293E" w14:paraId="1301C9D0" w14:textId="77777777" w:rsidTr="006E373E">
        <w:tc>
          <w:tcPr>
            <w:tcW w:w="5106" w:type="dxa"/>
          </w:tcPr>
          <w:p w14:paraId="6104BE79" w14:textId="77777777" w:rsidR="006E373E" w:rsidRPr="00D861ED" w:rsidRDefault="006E373E" w:rsidP="006E373E">
            <w:pPr>
              <w:jc w:val="both"/>
              <w:rPr>
                <w:b/>
                <w:sz w:val="24"/>
                <w:szCs w:val="24"/>
              </w:rPr>
            </w:pPr>
            <w:r w:rsidRPr="00D861ED">
              <w:rPr>
                <w:b/>
                <w:sz w:val="24"/>
                <w:szCs w:val="24"/>
              </w:rPr>
              <w:t>Декоративно-прикладное искусство</w:t>
            </w:r>
          </w:p>
        </w:tc>
        <w:tc>
          <w:tcPr>
            <w:tcW w:w="4917" w:type="dxa"/>
            <w:tcBorders>
              <w:top w:val="single" w:sz="4" w:space="0" w:color="auto"/>
              <w:left w:val="single" w:sz="4" w:space="0" w:color="auto"/>
              <w:bottom w:val="single" w:sz="4" w:space="0" w:color="auto"/>
              <w:right w:val="single" w:sz="4" w:space="0" w:color="auto"/>
            </w:tcBorders>
          </w:tcPr>
          <w:p w14:paraId="0E0C1D5F" w14:textId="3209E979" w:rsidR="006E373E" w:rsidRPr="00E60F1C" w:rsidRDefault="006E373E" w:rsidP="006E373E">
            <w:pPr>
              <w:jc w:val="both"/>
              <w:rPr>
                <w:b/>
              </w:rPr>
            </w:pPr>
            <w:r>
              <w:rPr>
                <w:b/>
              </w:rPr>
              <w:t>15</w:t>
            </w:r>
          </w:p>
        </w:tc>
        <w:tc>
          <w:tcPr>
            <w:tcW w:w="4763" w:type="dxa"/>
            <w:tcBorders>
              <w:top w:val="single" w:sz="4" w:space="0" w:color="auto"/>
              <w:left w:val="single" w:sz="4" w:space="0" w:color="auto"/>
              <w:bottom w:val="single" w:sz="4" w:space="0" w:color="auto"/>
              <w:right w:val="single" w:sz="4" w:space="0" w:color="auto"/>
            </w:tcBorders>
          </w:tcPr>
          <w:p w14:paraId="01CF9132" w14:textId="414EA119" w:rsidR="006E373E" w:rsidRPr="00E60F1C" w:rsidRDefault="006E373E" w:rsidP="006E373E">
            <w:pPr>
              <w:jc w:val="both"/>
              <w:rPr>
                <w:b/>
              </w:rPr>
            </w:pPr>
            <w:r>
              <w:rPr>
                <w:b/>
              </w:rPr>
              <w:t>166</w:t>
            </w:r>
          </w:p>
        </w:tc>
      </w:tr>
      <w:tr w:rsidR="006E373E" w:rsidRPr="00D9293E" w14:paraId="22870918" w14:textId="77777777" w:rsidTr="006E373E">
        <w:tc>
          <w:tcPr>
            <w:tcW w:w="5106" w:type="dxa"/>
          </w:tcPr>
          <w:p w14:paraId="46A7EF34" w14:textId="77777777" w:rsidR="006E373E" w:rsidRPr="00D861ED" w:rsidRDefault="006E373E" w:rsidP="006E373E">
            <w:pPr>
              <w:jc w:val="both"/>
              <w:rPr>
                <w:b/>
                <w:sz w:val="24"/>
                <w:szCs w:val="24"/>
              </w:rPr>
            </w:pPr>
            <w:r w:rsidRPr="00D861ED">
              <w:rPr>
                <w:b/>
                <w:sz w:val="24"/>
                <w:szCs w:val="24"/>
              </w:rPr>
              <w:t>Прочие (указать какие)</w:t>
            </w:r>
          </w:p>
          <w:p w14:paraId="3390890A" w14:textId="77777777" w:rsidR="006E373E" w:rsidRPr="00D861ED" w:rsidRDefault="006E373E" w:rsidP="006E373E">
            <w:pPr>
              <w:jc w:val="both"/>
              <w:rPr>
                <w:b/>
                <w:sz w:val="24"/>
                <w:szCs w:val="24"/>
              </w:rPr>
            </w:pPr>
            <w:r>
              <w:rPr>
                <w:b/>
                <w:sz w:val="24"/>
                <w:szCs w:val="24"/>
              </w:rPr>
              <w:t>Спортивные, ВИА</w:t>
            </w:r>
          </w:p>
        </w:tc>
        <w:tc>
          <w:tcPr>
            <w:tcW w:w="4917" w:type="dxa"/>
          </w:tcPr>
          <w:p w14:paraId="4AE614BB" w14:textId="00870345" w:rsidR="006E373E" w:rsidRPr="0081283B" w:rsidRDefault="006E373E" w:rsidP="006E373E">
            <w:pPr>
              <w:jc w:val="both"/>
              <w:rPr>
                <w:b/>
                <w:szCs w:val="24"/>
              </w:rPr>
            </w:pPr>
            <w:r w:rsidRPr="0081283B">
              <w:rPr>
                <w:b/>
                <w:szCs w:val="24"/>
              </w:rPr>
              <w:t>7</w:t>
            </w:r>
          </w:p>
        </w:tc>
        <w:tc>
          <w:tcPr>
            <w:tcW w:w="4763" w:type="dxa"/>
          </w:tcPr>
          <w:p w14:paraId="77B62A70" w14:textId="5695109B" w:rsidR="006E373E" w:rsidRPr="0081283B" w:rsidRDefault="006E373E" w:rsidP="006E373E">
            <w:pPr>
              <w:jc w:val="both"/>
              <w:rPr>
                <w:b/>
                <w:szCs w:val="24"/>
              </w:rPr>
            </w:pPr>
            <w:r w:rsidRPr="0081283B">
              <w:rPr>
                <w:b/>
                <w:szCs w:val="24"/>
              </w:rPr>
              <w:t>53</w:t>
            </w:r>
          </w:p>
        </w:tc>
      </w:tr>
    </w:tbl>
    <w:p w14:paraId="3174A1AE" w14:textId="77777777" w:rsidR="0099152F" w:rsidRPr="00D9293E" w:rsidRDefault="0099152F" w:rsidP="00E876CA">
      <w:pPr>
        <w:spacing w:after="0" w:line="240" w:lineRule="auto"/>
        <w:jc w:val="both"/>
        <w:rPr>
          <w:rFonts w:ascii="Times New Roman" w:hAnsi="Times New Roman" w:cs="Times New Roman"/>
          <w:sz w:val="24"/>
          <w:szCs w:val="24"/>
        </w:rPr>
      </w:pPr>
    </w:p>
    <w:p w14:paraId="626B6062" w14:textId="77777777" w:rsidR="00E876CA" w:rsidRPr="00D9293E" w:rsidRDefault="00C537B1"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№17</w:t>
      </w:r>
    </w:p>
    <w:tbl>
      <w:tblPr>
        <w:tblStyle w:val="a4"/>
        <w:tblW w:w="0" w:type="auto"/>
        <w:tblLook w:val="01E0" w:firstRow="1" w:lastRow="1" w:firstColumn="1" w:lastColumn="1" w:noHBand="0" w:noVBand="0"/>
      </w:tblPr>
      <w:tblGrid>
        <w:gridCol w:w="5148"/>
        <w:gridCol w:w="6480"/>
      </w:tblGrid>
      <w:tr w:rsidR="00E876CA" w:rsidRPr="00D9293E" w14:paraId="08630BB3" w14:textId="77777777" w:rsidTr="00E876CA">
        <w:tc>
          <w:tcPr>
            <w:tcW w:w="5148" w:type="dxa"/>
            <w:tcBorders>
              <w:top w:val="single" w:sz="4" w:space="0" w:color="auto"/>
              <w:left w:val="single" w:sz="4" w:space="0" w:color="auto"/>
              <w:bottom w:val="single" w:sz="4" w:space="0" w:color="auto"/>
              <w:right w:val="single" w:sz="4" w:space="0" w:color="auto"/>
            </w:tcBorders>
            <w:hideMark/>
          </w:tcPr>
          <w:p w14:paraId="4C5D7714" w14:textId="77777777" w:rsidR="00E876CA" w:rsidRPr="00D9293E" w:rsidRDefault="00E876CA" w:rsidP="005B3C1E">
            <w:pPr>
              <w:jc w:val="center"/>
              <w:rPr>
                <w:b/>
                <w:sz w:val="24"/>
                <w:szCs w:val="24"/>
              </w:rPr>
            </w:pPr>
            <w:r w:rsidRPr="00D9293E">
              <w:rPr>
                <w:b/>
                <w:sz w:val="24"/>
                <w:szCs w:val="24"/>
              </w:rPr>
              <w:t>Общее количество детей проживающих в муниципальном образовании</w:t>
            </w:r>
          </w:p>
        </w:tc>
        <w:tc>
          <w:tcPr>
            <w:tcW w:w="6480" w:type="dxa"/>
            <w:tcBorders>
              <w:top w:val="single" w:sz="4" w:space="0" w:color="auto"/>
              <w:left w:val="single" w:sz="4" w:space="0" w:color="auto"/>
              <w:bottom w:val="single" w:sz="4" w:space="0" w:color="auto"/>
              <w:right w:val="single" w:sz="4" w:space="0" w:color="auto"/>
            </w:tcBorders>
            <w:hideMark/>
          </w:tcPr>
          <w:p w14:paraId="38AE0E30" w14:textId="77777777" w:rsidR="00E876CA" w:rsidRPr="00D9293E" w:rsidRDefault="00E876CA" w:rsidP="005B3C1E">
            <w:pPr>
              <w:jc w:val="center"/>
              <w:rPr>
                <w:b/>
                <w:sz w:val="24"/>
                <w:szCs w:val="24"/>
              </w:rPr>
            </w:pPr>
            <w:r w:rsidRPr="00D9293E">
              <w:rPr>
                <w:b/>
                <w:sz w:val="24"/>
                <w:szCs w:val="24"/>
              </w:rPr>
              <w:t>Количество детей привлекаемых к участию в организации и проведении творческих мероприятий</w:t>
            </w:r>
          </w:p>
        </w:tc>
      </w:tr>
      <w:tr w:rsidR="00E876CA" w:rsidRPr="00D9293E" w14:paraId="7DC71F96" w14:textId="77777777" w:rsidTr="00E876CA">
        <w:tc>
          <w:tcPr>
            <w:tcW w:w="5148" w:type="dxa"/>
            <w:tcBorders>
              <w:top w:val="single" w:sz="4" w:space="0" w:color="auto"/>
              <w:left w:val="single" w:sz="4" w:space="0" w:color="auto"/>
              <w:bottom w:val="single" w:sz="4" w:space="0" w:color="auto"/>
              <w:right w:val="single" w:sz="4" w:space="0" w:color="auto"/>
            </w:tcBorders>
          </w:tcPr>
          <w:p w14:paraId="5AC497B6" w14:textId="77777777" w:rsidR="00E876CA" w:rsidRPr="00D9293E" w:rsidRDefault="002312B5">
            <w:pPr>
              <w:jc w:val="both"/>
              <w:rPr>
                <w:b/>
                <w:sz w:val="24"/>
                <w:szCs w:val="24"/>
              </w:rPr>
            </w:pPr>
            <w:r>
              <w:rPr>
                <w:b/>
                <w:sz w:val="24"/>
                <w:szCs w:val="24"/>
              </w:rPr>
              <w:t>6550</w:t>
            </w:r>
          </w:p>
        </w:tc>
        <w:tc>
          <w:tcPr>
            <w:tcW w:w="6480" w:type="dxa"/>
            <w:tcBorders>
              <w:top w:val="single" w:sz="4" w:space="0" w:color="auto"/>
              <w:left w:val="single" w:sz="4" w:space="0" w:color="auto"/>
              <w:bottom w:val="single" w:sz="4" w:space="0" w:color="auto"/>
              <w:right w:val="single" w:sz="4" w:space="0" w:color="auto"/>
            </w:tcBorders>
          </w:tcPr>
          <w:p w14:paraId="42FCF81C" w14:textId="1B6E91DD" w:rsidR="00E876CA" w:rsidRPr="00D9293E" w:rsidRDefault="00646D98">
            <w:pPr>
              <w:jc w:val="both"/>
              <w:rPr>
                <w:b/>
                <w:sz w:val="24"/>
                <w:szCs w:val="24"/>
              </w:rPr>
            </w:pPr>
            <w:r>
              <w:rPr>
                <w:b/>
                <w:sz w:val="24"/>
                <w:szCs w:val="24"/>
              </w:rPr>
              <w:t>700</w:t>
            </w:r>
          </w:p>
        </w:tc>
      </w:tr>
    </w:tbl>
    <w:p w14:paraId="5B13C064" w14:textId="77777777" w:rsidR="004F2D41" w:rsidRDefault="00E876CA" w:rsidP="004F2D41">
      <w:pPr>
        <w:spacing w:after="0" w:line="240" w:lineRule="auto"/>
        <w:rPr>
          <w:rFonts w:ascii="Times New Roman" w:hAnsi="Times New Roman" w:cs="Times New Roman"/>
          <w:b/>
          <w:sz w:val="28"/>
        </w:rPr>
      </w:pPr>
      <w:r w:rsidRPr="00D9293E">
        <w:rPr>
          <w:rFonts w:ascii="Times New Roman" w:hAnsi="Times New Roman" w:cs="Times New Roman"/>
          <w:b/>
        </w:rPr>
        <w:t xml:space="preserve">Примечание: </w:t>
      </w:r>
      <w:r w:rsidRPr="00D9293E">
        <w:rPr>
          <w:rFonts w:ascii="Times New Roman" w:hAnsi="Times New Roman" w:cs="Times New Roman"/>
        </w:rPr>
        <w:t>укажите количество детей задействованных в организации и проведении концертов, фестивалей, митингов, тематических программ, акций  и т.д. (включая участников клубных формирований и детей, участвующих в мероприятии от общеобразовательных школ, школ искусств и детских садов).</w:t>
      </w:r>
      <w:r w:rsidR="004F2D41" w:rsidRPr="004F2D41">
        <w:rPr>
          <w:rFonts w:ascii="Times New Roman" w:hAnsi="Times New Roman" w:cs="Times New Roman"/>
          <w:b/>
          <w:sz w:val="28"/>
        </w:rPr>
        <w:t xml:space="preserve"> </w:t>
      </w:r>
    </w:p>
    <w:p w14:paraId="1FC8A2C2" w14:textId="77777777" w:rsidR="00F73D00" w:rsidRDefault="00F73D00" w:rsidP="004F2D41">
      <w:pPr>
        <w:spacing w:after="0" w:line="240" w:lineRule="auto"/>
        <w:rPr>
          <w:rFonts w:ascii="Times New Roman" w:hAnsi="Times New Roman" w:cs="Times New Roman"/>
          <w:b/>
          <w:sz w:val="28"/>
        </w:rPr>
      </w:pPr>
    </w:p>
    <w:p w14:paraId="6F18AB90" w14:textId="121357B1" w:rsidR="00356099" w:rsidRPr="00760B35" w:rsidRDefault="00356099" w:rsidP="00356099">
      <w:pPr>
        <w:spacing w:after="0" w:line="360" w:lineRule="auto"/>
        <w:ind w:firstLine="708"/>
        <w:contextualSpacing/>
        <w:jc w:val="both"/>
        <w:rPr>
          <w:rFonts w:ascii="Times New Roman" w:eastAsia="Times New Roman" w:hAnsi="Times New Roman" w:cs="Times New Roman"/>
          <w:sz w:val="28"/>
          <w:szCs w:val="28"/>
        </w:rPr>
      </w:pPr>
      <w:r w:rsidRPr="00760B35">
        <w:rPr>
          <w:rFonts w:ascii="Times New Roman" w:eastAsia="Times New Roman" w:hAnsi="Times New Roman" w:cs="Times New Roman"/>
          <w:sz w:val="28"/>
          <w:szCs w:val="28"/>
        </w:rPr>
        <w:t xml:space="preserve">В КДУ Оловяннинского района в течение </w:t>
      </w:r>
      <w:r w:rsidR="00BB7ABD">
        <w:rPr>
          <w:rFonts w:ascii="Times New Roman" w:eastAsia="Times New Roman" w:hAnsi="Times New Roman" w:cs="Times New Roman"/>
          <w:sz w:val="28"/>
          <w:szCs w:val="28"/>
        </w:rPr>
        <w:t>202</w:t>
      </w:r>
      <w:r w:rsidR="006E373E">
        <w:rPr>
          <w:rFonts w:ascii="Times New Roman" w:eastAsia="Times New Roman" w:hAnsi="Times New Roman" w:cs="Times New Roman"/>
          <w:sz w:val="28"/>
          <w:szCs w:val="28"/>
        </w:rPr>
        <w:t>3</w:t>
      </w:r>
      <w:r w:rsidRPr="00760B35">
        <w:rPr>
          <w:rFonts w:ascii="Times New Roman" w:eastAsia="Times New Roman" w:hAnsi="Times New Roman" w:cs="Times New Roman"/>
          <w:sz w:val="28"/>
          <w:szCs w:val="28"/>
        </w:rPr>
        <w:t xml:space="preserve"> года велась работа по организации полезного и полноценного досуга населения. Приоритетным направлением в деятельности учреждений культуры является работа по профилактике правонарушений среди несовершеннолетних, организация активного, полезного и содержательного досуга.</w:t>
      </w:r>
    </w:p>
    <w:p w14:paraId="6BD62AD0" w14:textId="2413E317" w:rsidR="00646D98" w:rsidRPr="00646D98" w:rsidRDefault="00646D98" w:rsidP="00646D98">
      <w:pPr>
        <w:spacing w:line="360" w:lineRule="auto"/>
        <w:ind w:right="45" w:firstLine="709"/>
        <w:contextualSpacing/>
        <w:jc w:val="both"/>
        <w:rPr>
          <w:rFonts w:ascii="Times New Roman" w:hAnsi="Times New Roman" w:cs="Times New Roman"/>
          <w:sz w:val="28"/>
          <w:szCs w:val="28"/>
        </w:rPr>
      </w:pPr>
      <w:r w:rsidRPr="00646D98">
        <w:rPr>
          <w:rFonts w:ascii="Times New Roman" w:hAnsi="Times New Roman" w:cs="Times New Roman"/>
          <w:sz w:val="28"/>
          <w:szCs w:val="28"/>
        </w:rPr>
        <w:t>В данном направлении стабильная работа ведётся во всех КДУ района. Ежедневно, в дни зимних, каникул проводились конкурсные, игровые, развлекательные программы. Особой популярностью пользуются программы, проводимые на свежем воздухе. В связи с открытием кинотеатра «Русич» на базе МБУК ОММиДЦ, в дни каникул проводились мероприятия перед каждым показом мультфильмов и фильмов для детей и подростков.</w:t>
      </w:r>
    </w:p>
    <w:p w14:paraId="1D261663" w14:textId="0B17D2E8" w:rsidR="00356099" w:rsidRDefault="00637CC9" w:rsidP="002A29BB">
      <w:pPr>
        <w:spacing w:line="360" w:lineRule="auto"/>
        <w:ind w:right="45" w:firstLine="709"/>
        <w:contextualSpacing/>
        <w:jc w:val="both"/>
        <w:rPr>
          <w:rFonts w:ascii="Times New Roman" w:hAnsi="Times New Roman" w:cs="Times New Roman"/>
          <w:sz w:val="28"/>
          <w:szCs w:val="28"/>
        </w:rPr>
      </w:pPr>
      <w:r>
        <w:rPr>
          <w:rFonts w:ascii="Times New Roman" w:hAnsi="Times New Roman"/>
          <w:sz w:val="28"/>
          <w:szCs w:val="28"/>
        </w:rPr>
        <w:lastRenderedPageBreak/>
        <w:t>Приклубные площадки по различным направлениям деятельности работают во всех культурно – досуговых учреждениях района со 2 июня</w:t>
      </w:r>
      <w:r w:rsidR="00874FBD">
        <w:rPr>
          <w:rFonts w:ascii="Times New Roman" w:hAnsi="Times New Roman"/>
          <w:sz w:val="28"/>
          <w:szCs w:val="28"/>
        </w:rPr>
        <w:t xml:space="preserve"> по 30 августа.</w:t>
      </w:r>
      <w:r>
        <w:rPr>
          <w:rFonts w:ascii="Times New Roman" w:hAnsi="Times New Roman"/>
          <w:sz w:val="28"/>
          <w:szCs w:val="28"/>
        </w:rPr>
        <w:t xml:space="preserve"> У детей есть возможность не только принять участие в игровых, развлекательных, конкурсных, спортивных программах, но и получить знания по вокальному мастерству, хореографическому, декоративно – прикладному творчеству. </w:t>
      </w:r>
      <w:r w:rsidR="00356099" w:rsidRPr="002B43D5">
        <w:rPr>
          <w:rFonts w:ascii="Times New Roman" w:hAnsi="Times New Roman" w:cs="Times New Roman"/>
          <w:sz w:val="28"/>
          <w:szCs w:val="28"/>
        </w:rPr>
        <w:t xml:space="preserve">В работе с детьми стабильной остаётся работа клубных формирований. На протяжении нескольких лет показатели не меняются. </w:t>
      </w:r>
    </w:p>
    <w:p w14:paraId="6430A18B" w14:textId="77777777" w:rsidR="00646D98" w:rsidRPr="00646D98" w:rsidRDefault="00646D98" w:rsidP="00646D98">
      <w:pPr>
        <w:spacing w:line="360" w:lineRule="auto"/>
        <w:ind w:right="45" w:firstLine="709"/>
        <w:contextualSpacing/>
        <w:jc w:val="both"/>
        <w:rPr>
          <w:rFonts w:ascii="Times New Roman" w:hAnsi="Times New Roman" w:cs="Times New Roman"/>
          <w:sz w:val="28"/>
          <w:szCs w:val="28"/>
        </w:rPr>
      </w:pPr>
      <w:r w:rsidRPr="00646D98">
        <w:rPr>
          <w:rFonts w:ascii="Times New Roman" w:hAnsi="Times New Roman" w:cs="Times New Roman"/>
          <w:sz w:val="28"/>
          <w:szCs w:val="28"/>
        </w:rPr>
        <w:t>Традиционно в конце мая на сцене МБУК ОММиДЦ состоялся фестиваль хореографических коллективов «Фейерверк танца», который объединил коллективы из п. Оловянная, п. Ясногорск, пст. Ясная.</w:t>
      </w:r>
    </w:p>
    <w:p w14:paraId="2C02CB33" w14:textId="38B237C6" w:rsidR="00646D98" w:rsidRDefault="00646D98" w:rsidP="00646D98">
      <w:pPr>
        <w:spacing w:line="360" w:lineRule="auto"/>
        <w:ind w:right="45" w:firstLine="709"/>
        <w:contextualSpacing/>
        <w:jc w:val="both"/>
        <w:rPr>
          <w:rFonts w:ascii="Times New Roman" w:hAnsi="Times New Roman" w:cs="Times New Roman"/>
          <w:sz w:val="28"/>
          <w:szCs w:val="28"/>
        </w:rPr>
      </w:pPr>
      <w:r w:rsidRPr="00646D98">
        <w:rPr>
          <w:rFonts w:ascii="Times New Roman" w:hAnsi="Times New Roman" w:cs="Times New Roman"/>
          <w:sz w:val="28"/>
          <w:szCs w:val="28"/>
        </w:rPr>
        <w:t>1 июня для детей дошкольного возраста на базе МБУК ОММиДЦ прошёл фестиваль сказки «Сказка в гости к нам идёт». В фестивале приняли участие воспитанники детского сада «Капелька». Также во всех КДУ прошли праздничные мероприятия, посвящённые Дню защиты детей. Традиционным стало проведение, полюбившихся, всем квестов и флэш – мобов. Мероприятия проходили под единым названием «Праздник радости». Главной целью стало создание условий для активного участия детей в празднике посредством проведения конкурсно - игровых программ; формирования праздничного настроения и эмоционального фона в преддверии летних каникул.</w:t>
      </w:r>
    </w:p>
    <w:p w14:paraId="34B1213A" w14:textId="608CDAE9" w:rsidR="00874FBD" w:rsidRDefault="00874FBD" w:rsidP="002A29BB">
      <w:pPr>
        <w:spacing w:line="360" w:lineRule="auto"/>
        <w:ind w:right="4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Традиционными стало проведение для детей различных акций, </w:t>
      </w:r>
      <w:r w:rsidR="001E29CA">
        <w:rPr>
          <w:rFonts w:ascii="Times New Roman" w:hAnsi="Times New Roman" w:cs="Times New Roman"/>
          <w:sz w:val="28"/>
          <w:szCs w:val="28"/>
        </w:rPr>
        <w:t>флэшмобов. Дети дошкольного и младшего школьного возраста активно подключаются к изготовлению открыток, сувениров и памятных подарков для участников мероприятий пожилого возраста. Так же детские коллективы МБУК ОММиДЦ, Районный дом творчества «Палитра», ДШИ п. Оловянная являются постоянными участниками поселковых и районных мероприятий.</w:t>
      </w:r>
    </w:p>
    <w:p w14:paraId="6F911DFC" w14:textId="77777777" w:rsidR="001E29CA" w:rsidRDefault="001E29CA" w:rsidP="001E29CA">
      <w:pPr>
        <w:spacing w:line="360" w:lineRule="auto"/>
        <w:ind w:right="45" w:firstLine="709"/>
        <w:contextualSpacing/>
        <w:jc w:val="both"/>
        <w:rPr>
          <w:rFonts w:ascii="Times New Roman" w:hAnsi="Times New Roman" w:cs="Times New Roman"/>
          <w:sz w:val="28"/>
          <w:szCs w:val="28"/>
        </w:rPr>
      </w:pPr>
      <w:r>
        <w:rPr>
          <w:rFonts w:ascii="Times New Roman" w:hAnsi="Times New Roman" w:cs="Times New Roman"/>
          <w:sz w:val="28"/>
          <w:szCs w:val="28"/>
        </w:rPr>
        <w:t>Более 20 заявок и материалов было подготовлено для печати в «Энциклопедии детских достижений». Индивидуальная работа проведена с каждым ребёнком или коллективом.</w:t>
      </w:r>
      <w:r w:rsidRPr="001E29CA">
        <w:rPr>
          <w:rFonts w:ascii="Times New Roman" w:hAnsi="Times New Roman" w:cs="Times New Roman"/>
          <w:sz w:val="28"/>
          <w:szCs w:val="28"/>
        </w:rPr>
        <w:t xml:space="preserve"> </w:t>
      </w:r>
    </w:p>
    <w:p w14:paraId="31A3AFA7" w14:textId="1DE90103" w:rsidR="001E29CA" w:rsidRDefault="009E0430" w:rsidP="001E29CA">
      <w:pPr>
        <w:spacing w:line="360" w:lineRule="auto"/>
        <w:ind w:right="45"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9 сентября в</w:t>
      </w:r>
      <w:r w:rsidRPr="009E0430">
        <w:rPr>
          <w:rFonts w:ascii="Times New Roman" w:hAnsi="Times New Roman" w:cs="Times New Roman"/>
          <w:sz w:val="28"/>
          <w:szCs w:val="28"/>
        </w:rPr>
        <w:t xml:space="preserve"> Оловяннинском Межпоселенческом Методическом и Досуговом Центре</w:t>
      </w:r>
      <w:r>
        <w:rPr>
          <w:rFonts w:ascii="Times New Roman" w:hAnsi="Times New Roman" w:cs="Times New Roman"/>
          <w:sz w:val="28"/>
          <w:szCs w:val="28"/>
        </w:rPr>
        <w:t xml:space="preserve"> </w:t>
      </w:r>
      <w:r w:rsidRPr="009E0430">
        <w:rPr>
          <w:rFonts w:ascii="Times New Roman" w:hAnsi="Times New Roman" w:cs="Times New Roman"/>
          <w:sz w:val="28"/>
          <w:szCs w:val="28"/>
        </w:rPr>
        <w:t>прошел Фестиваль "Волшебные двери". В фестивале приняли участие специалисты Оловяннинского Межпоселенческого Методического и досугового центра, педагоги Оловяннинского дома творчества "Палитра" и Детской школы искусств, учащиеся СОШ 1 и 235</w:t>
      </w:r>
      <w:r>
        <w:rPr>
          <w:rFonts w:ascii="Times New Roman" w:hAnsi="Times New Roman" w:cs="Times New Roman"/>
          <w:sz w:val="28"/>
          <w:szCs w:val="28"/>
        </w:rPr>
        <w:t>, участники клубных формирований МБУК ОММиДЦ.</w:t>
      </w:r>
      <w:r w:rsidRPr="009E0430">
        <w:rPr>
          <w:rFonts w:ascii="Times New Roman" w:hAnsi="Times New Roman" w:cs="Times New Roman"/>
          <w:sz w:val="28"/>
          <w:szCs w:val="28"/>
        </w:rPr>
        <w:t xml:space="preserve"> Вниманию зрителей были представлены яркие номера вокальной группы Радуга, фольклорной группы "Росинка", хореографического ансамбля "Калейдоскоп'.</w:t>
      </w:r>
      <w:r>
        <w:rPr>
          <w:rFonts w:ascii="Times New Roman" w:hAnsi="Times New Roman" w:cs="Times New Roman"/>
          <w:sz w:val="28"/>
          <w:szCs w:val="28"/>
        </w:rPr>
        <w:t xml:space="preserve"> </w:t>
      </w:r>
      <w:r w:rsidRPr="009E0430">
        <w:rPr>
          <w:rFonts w:ascii="Times New Roman" w:hAnsi="Times New Roman" w:cs="Times New Roman"/>
          <w:sz w:val="28"/>
          <w:szCs w:val="28"/>
        </w:rPr>
        <w:t>Детям и родителям были показаны различные мастер-классы. Также в этот день Фестиваль "Волшебные двери" прошел в п. Ясногорск и пст. Ясная</w:t>
      </w:r>
      <w:r>
        <w:rPr>
          <w:rFonts w:ascii="Times New Roman" w:hAnsi="Times New Roman" w:cs="Times New Roman"/>
          <w:sz w:val="28"/>
          <w:szCs w:val="28"/>
        </w:rPr>
        <w:t>.</w:t>
      </w:r>
    </w:p>
    <w:p w14:paraId="46A7CD1A" w14:textId="610C330F" w:rsidR="001E29CA" w:rsidRPr="001E29CA" w:rsidRDefault="00E06E88" w:rsidP="00E06E88">
      <w:pPr>
        <w:spacing w:line="360" w:lineRule="auto"/>
        <w:ind w:right="45" w:firstLine="709"/>
        <w:contextualSpacing/>
        <w:jc w:val="both"/>
        <w:rPr>
          <w:rFonts w:ascii="Times New Roman" w:hAnsi="Times New Roman" w:cs="Times New Roman"/>
          <w:sz w:val="28"/>
          <w:szCs w:val="28"/>
        </w:rPr>
      </w:pPr>
      <w:r w:rsidRPr="00E06E88">
        <w:rPr>
          <w:rFonts w:ascii="Times New Roman" w:hAnsi="Times New Roman" w:cs="Times New Roman"/>
          <w:sz w:val="28"/>
          <w:szCs w:val="28"/>
        </w:rPr>
        <w:t>8 декабря, в преддверии Дня Героя специалисты МБУК ОММиДЦ провели II районный конкурс чтецов «О Родине! О мужестве! О славе!». Конкурс проводился в четырёх возрастных категориях: дети дошкольного возраста, учащиеся 1 – 4 классов, 5 – 6 классов и 7 – 8 классов. Номинации конкурса: «Слава Героям!», «Есть такая профессия – Родину защищать» и «Герои нашего времени». Всего в конкурсе приняли участие 53 ребёнка, рассказав патриотические стихотворения о героях России и славных подвигах. Все участники получили дипломы и сладкие призы. За душещипательное стихотворение об героях СВО, высшую награду конкурса - Гран – при, единогласно получил ученик 7 класса МБОУ СОШ № 1 А. Бойков.</w:t>
      </w:r>
    </w:p>
    <w:p w14:paraId="59358E68" w14:textId="77777777" w:rsidR="00E876CA" w:rsidRPr="00E17701" w:rsidRDefault="00E876CA" w:rsidP="00E876CA">
      <w:pPr>
        <w:spacing w:after="0" w:line="240" w:lineRule="auto"/>
        <w:jc w:val="both"/>
        <w:rPr>
          <w:rFonts w:ascii="Times New Roman" w:hAnsi="Times New Roman" w:cs="Times New Roman"/>
        </w:rPr>
      </w:pPr>
    </w:p>
    <w:p w14:paraId="76A51FB1" w14:textId="77777777" w:rsidR="00E876CA" w:rsidRPr="00357351" w:rsidRDefault="00C537B1" w:rsidP="00C537B1">
      <w:pPr>
        <w:spacing w:after="0" w:line="240" w:lineRule="auto"/>
        <w:ind w:left="426"/>
        <w:jc w:val="center"/>
        <w:rPr>
          <w:rFonts w:ascii="Times New Roman" w:hAnsi="Times New Roman" w:cs="Times New Roman"/>
          <w:b/>
          <w:color w:val="000000" w:themeColor="text1"/>
          <w:szCs w:val="24"/>
        </w:rPr>
      </w:pPr>
      <w:r w:rsidRPr="00357351">
        <w:rPr>
          <w:rFonts w:ascii="Times New Roman" w:hAnsi="Times New Roman" w:cs="Times New Roman"/>
          <w:b/>
          <w:color w:val="000000" w:themeColor="text1"/>
          <w:sz w:val="24"/>
          <w:szCs w:val="24"/>
        </w:rPr>
        <w:t xml:space="preserve">5.2. </w:t>
      </w:r>
      <w:r w:rsidR="00CA7261" w:rsidRPr="00357351">
        <w:rPr>
          <w:rFonts w:ascii="Times New Roman" w:hAnsi="Times New Roman" w:cs="Times New Roman"/>
          <w:b/>
          <w:color w:val="000000" w:themeColor="text1"/>
          <w:sz w:val="24"/>
          <w:szCs w:val="24"/>
        </w:rPr>
        <w:t xml:space="preserve">Работа с детьми </w:t>
      </w:r>
      <w:r w:rsidR="00E876CA" w:rsidRPr="00357351">
        <w:rPr>
          <w:rFonts w:ascii="Times New Roman" w:hAnsi="Times New Roman" w:cs="Times New Roman"/>
          <w:b/>
          <w:color w:val="000000" w:themeColor="text1"/>
          <w:sz w:val="24"/>
          <w:szCs w:val="24"/>
        </w:rPr>
        <w:t>и подростками «группы риска»</w:t>
      </w:r>
    </w:p>
    <w:p w14:paraId="37BDC96E" w14:textId="77777777" w:rsidR="00E876CA" w:rsidRPr="00D9293E" w:rsidRDefault="00C537B1"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218"/>
        <w:gridCol w:w="2075"/>
        <w:gridCol w:w="7231"/>
      </w:tblGrid>
      <w:tr w:rsidR="00E876CA" w:rsidRPr="00D9293E" w14:paraId="5393A943" w14:textId="77777777" w:rsidTr="002A29BB">
        <w:trPr>
          <w:trHeight w:val="311"/>
        </w:trPr>
        <w:tc>
          <w:tcPr>
            <w:tcW w:w="654" w:type="dxa"/>
            <w:tcBorders>
              <w:top w:val="single" w:sz="4" w:space="0" w:color="auto"/>
              <w:left w:val="single" w:sz="4" w:space="0" w:color="auto"/>
              <w:bottom w:val="single" w:sz="4" w:space="0" w:color="auto"/>
              <w:right w:val="single" w:sz="4" w:space="0" w:color="auto"/>
            </w:tcBorders>
            <w:hideMark/>
          </w:tcPr>
          <w:p w14:paraId="06E54BD1"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п/п</w:t>
            </w:r>
          </w:p>
        </w:tc>
        <w:tc>
          <w:tcPr>
            <w:tcW w:w="2218" w:type="dxa"/>
            <w:tcBorders>
              <w:top w:val="single" w:sz="4" w:space="0" w:color="auto"/>
              <w:left w:val="single" w:sz="4" w:space="0" w:color="auto"/>
              <w:bottom w:val="single" w:sz="4" w:space="0" w:color="auto"/>
              <w:right w:val="single" w:sz="4" w:space="0" w:color="auto"/>
            </w:tcBorders>
            <w:hideMark/>
          </w:tcPr>
          <w:p w14:paraId="259A5603"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Наименование мероприятия</w:t>
            </w:r>
          </w:p>
        </w:tc>
        <w:tc>
          <w:tcPr>
            <w:tcW w:w="2075" w:type="dxa"/>
            <w:tcBorders>
              <w:top w:val="single" w:sz="4" w:space="0" w:color="auto"/>
              <w:left w:val="single" w:sz="4" w:space="0" w:color="auto"/>
              <w:bottom w:val="single" w:sz="4" w:space="0" w:color="auto"/>
              <w:right w:val="single" w:sz="4" w:space="0" w:color="auto"/>
            </w:tcBorders>
            <w:hideMark/>
          </w:tcPr>
          <w:p w14:paraId="2CE276B3"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детей «группы риска»</w:t>
            </w:r>
          </w:p>
        </w:tc>
        <w:tc>
          <w:tcPr>
            <w:tcW w:w="7231" w:type="dxa"/>
            <w:tcBorders>
              <w:top w:val="single" w:sz="4" w:space="0" w:color="auto"/>
              <w:left w:val="single" w:sz="4" w:space="0" w:color="auto"/>
              <w:bottom w:val="single" w:sz="4" w:space="0" w:color="auto"/>
              <w:right w:val="single" w:sz="4" w:space="0" w:color="auto"/>
            </w:tcBorders>
            <w:hideMark/>
          </w:tcPr>
          <w:p w14:paraId="06F0810E"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Краткий анализ мероприятия </w:t>
            </w:r>
          </w:p>
        </w:tc>
      </w:tr>
      <w:tr w:rsidR="000B7D8E" w:rsidRPr="00D9293E" w14:paraId="5BDCA3B1" w14:textId="77777777" w:rsidTr="002A29BB">
        <w:trPr>
          <w:trHeight w:val="311"/>
        </w:trPr>
        <w:tc>
          <w:tcPr>
            <w:tcW w:w="654" w:type="dxa"/>
            <w:tcBorders>
              <w:top w:val="single" w:sz="4" w:space="0" w:color="auto"/>
              <w:left w:val="single" w:sz="4" w:space="0" w:color="auto"/>
              <w:bottom w:val="single" w:sz="4" w:space="0" w:color="auto"/>
              <w:right w:val="single" w:sz="4" w:space="0" w:color="auto"/>
            </w:tcBorders>
          </w:tcPr>
          <w:p w14:paraId="62D14B80" w14:textId="77777777" w:rsidR="000B7D8E" w:rsidRPr="00D9293E" w:rsidRDefault="00670EE0" w:rsidP="000B7D8E">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37613">
              <w:rPr>
                <w:rFonts w:ascii="Times New Roman" w:hAnsi="Times New Roman" w:cs="Times New Roman"/>
                <w:b/>
                <w:sz w:val="24"/>
                <w:szCs w:val="24"/>
              </w:rPr>
              <w:t xml:space="preserve"> </w:t>
            </w:r>
          </w:p>
        </w:tc>
        <w:tc>
          <w:tcPr>
            <w:tcW w:w="2218" w:type="dxa"/>
            <w:tcBorders>
              <w:top w:val="single" w:sz="4" w:space="0" w:color="auto"/>
              <w:left w:val="single" w:sz="4" w:space="0" w:color="auto"/>
              <w:bottom w:val="single" w:sz="4" w:space="0" w:color="auto"/>
              <w:right w:val="single" w:sz="4" w:space="0" w:color="auto"/>
            </w:tcBorders>
          </w:tcPr>
          <w:p w14:paraId="124A5760" w14:textId="77777777" w:rsidR="000B7D8E" w:rsidRPr="00642FB8" w:rsidRDefault="000B7D8E" w:rsidP="000B7D8E">
            <w:pPr>
              <w:tabs>
                <w:tab w:val="left" w:pos="9000"/>
              </w:tabs>
              <w:spacing w:after="0" w:line="240" w:lineRule="auto"/>
              <w:jc w:val="both"/>
              <w:rPr>
                <w:rFonts w:ascii="Times New Roman" w:hAnsi="Times New Roman"/>
                <w:sz w:val="24"/>
                <w:szCs w:val="24"/>
              </w:rPr>
            </w:pPr>
            <w:r w:rsidRPr="00642FB8">
              <w:rPr>
                <w:rFonts w:ascii="Times New Roman" w:hAnsi="Times New Roman"/>
                <w:sz w:val="24"/>
                <w:szCs w:val="24"/>
              </w:rPr>
              <w:t xml:space="preserve">Заседание клуба правовых знаний «Ты имеешь </w:t>
            </w:r>
            <w:r w:rsidRPr="00642FB8">
              <w:rPr>
                <w:rFonts w:ascii="Times New Roman" w:hAnsi="Times New Roman"/>
                <w:sz w:val="24"/>
                <w:szCs w:val="24"/>
              </w:rPr>
              <w:lastRenderedPageBreak/>
              <w:t>право»</w:t>
            </w:r>
            <w:r>
              <w:rPr>
                <w:rFonts w:ascii="Times New Roman" w:hAnsi="Times New Roman"/>
                <w:sz w:val="24"/>
                <w:szCs w:val="24"/>
              </w:rPr>
              <w:t xml:space="preserve"> МБУК ОММиДЦ</w:t>
            </w:r>
            <w:r w:rsidRPr="00642FB8">
              <w:rPr>
                <w:rFonts w:ascii="Times New Roman" w:hAnsi="Times New Roman"/>
                <w:sz w:val="24"/>
                <w:szCs w:val="24"/>
              </w:rPr>
              <w:t xml:space="preserve"> </w:t>
            </w:r>
          </w:p>
        </w:tc>
        <w:tc>
          <w:tcPr>
            <w:tcW w:w="2075" w:type="dxa"/>
            <w:tcBorders>
              <w:top w:val="single" w:sz="4" w:space="0" w:color="auto"/>
              <w:left w:val="single" w:sz="4" w:space="0" w:color="auto"/>
              <w:bottom w:val="single" w:sz="4" w:space="0" w:color="auto"/>
              <w:right w:val="single" w:sz="4" w:space="0" w:color="auto"/>
            </w:tcBorders>
          </w:tcPr>
          <w:p w14:paraId="4906CA9A" w14:textId="1FF90B98" w:rsidR="000B7D8E" w:rsidRPr="00642FB8" w:rsidRDefault="00646D98" w:rsidP="000B7D8E">
            <w:pPr>
              <w:tabs>
                <w:tab w:val="left" w:pos="9000"/>
              </w:tabs>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7231" w:type="dxa"/>
            <w:tcBorders>
              <w:top w:val="single" w:sz="4" w:space="0" w:color="auto"/>
              <w:left w:val="single" w:sz="4" w:space="0" w:color="auto"/>
              <w:bottom w:val="single" w:sz="4" w:space="0" w:color="auto"/>
              <w:right w:val="single" w:sz="4" w:space="0" w:color="auto"/>
            </w:tcBorders>
          </w:tcPr>
          <w:p w14:paraId="24974FC9" w14:textId="3CB9E350" w:rsidR="000B7D8E" w:rsidRPr="00642FB8" w:rsidRDefault="00B043A3" w:rsidP="00B043A3">
            <w:pPr>
              <w:tabs>
                <w:tab w:val="left" w:pos="9000"/>
              </w:tabs>
              <w:spacing w:after="0" w:line="240" w:lineRule="auto"/>
              <w:jc w:val="both"/>
              <w:rPr>
                <w:rFonts w:ascii="Times New Roman" w:hAnsi="Times New Roman"/>
                <w:sz w:val="24"/>
                <w:szCs w:val="24"/>
              </w:rPr>
            </w:pPr>
            <w:r w:rsidRPr="00642FB8">
              <w:rPr>
                <w:rFonts w:ascii="Times New Roman" w:hAnsi="Times New Roman"/>
                <w:sz w:val="24"/>
                <w:szCs w:val="24"/>
              </w:rPr>
              <w:t>В рамках заседания клуба пра</w:t>
            </w:r>
            <w:r>
              <w:rPr>
                <w:rFonts w:ascii="Times New Roman" w:hAnsi="Times New Roman"/>
                <w:sz w:val="24"/>
                <w:szCs w:val="24"/>
              </w:rPr>
              <w:t xml:space="preserve">вовых знаний «Ты имеешь право» </w:t>
            </w:r>
            <w:r w:rsidR="00637CC9">
              <w:rPr>
                <w:rFonts w:ascii="Times New Roman" w:hAnsi="Times New Roman"/>
                <w:sz w:val="24"/>
                <w:szCs w:val="24"/>
              </w:rPr>
              <w:t xml:space="preserve">проведён ряд мероприятий по правилам дорожного движения, поведения в лесу, возле воды, </w:t>
            </w:r>
            <w:r w:rsidR="001E29CA">
              <w:rPr>
                <w:rFonts w:ascii="Times New Roman" w:hAnsi="Times New Roman"/>
                <w:sz w:val="24"/>
                <w:szCs w:val="24"/>
              </w:rPr>
              <w:t xml:space="preserve">на льду, на улице в тёмное время </w:t>
            </w:r>
            <w:r w:rsidR="001E29CA">
              <w:rPr>
                <w:rFonts w:ascii="Times New Roman" w:hAnsi="Times New Roman"/>
                <w:sz w:val="24"/>
                <w:szCs w:val="24"/>
              </w:rPr>
              <w:lastRenderedPageBreak/>
              <w:t xml:space="preserve">суток, </w:t>
            </w:r>
            <w:r w:rsidR="00637CC9">
              <w:rPr>
                <w:rFonts w:ascii="Times New Roman" w:hAnsi="Times New Roman"/>
                <w:sz w:val="24"/>
                <w:szCs w:val="24"/>
              </w:rPr>
              <w:t xml:space="preserve">по профилактике основ здорового образа жизни. </w:t>
            </w:r>
            <w:r>
              <w:rPr>
                <w:rFonts w:ascii="Times New Roman" w:hAnsi="Times New Roman"/>
                <w:sz w:val="24"/>
                <w:szCs w:val="24"/>
              </w:rPr>
              <w:t>В</w:t>
            </w:r>
            <w:r w:rsidRPr="00642FB8">
              <w:rPr>
                <w:rFonts w:ascii="Times New Roman" w:hAnsi="Times New Roman"/>
                <w:sz w:val="24"/>
                <w:szCs w:val="24"/>
              </w:rPr>
              <w:t xml:space="preserve"> программе </w:t>
            </w:r>
            <w:r>
              <w:rPr>
                <w:rFonts w:ascii="Times New Roman" w:hAnsi="Times New Roman"/>
                <w:sz w:val="24"/>
                <w:szCs w:val="24"/>
              </w:rPr>
              <w:t xml:space="preserve">акций </w:t>
            </w:r>
            <w:r w:rsidRPr="00642FB8">
              <w:rPr>
                <w:rFonts w:ascii="Times New Roman" w:hAnsi="Times New Roman"/>
                <w:sz w:val="24"/>
                <w:szCs w:val="24"/>
              </w:rPr>
              <w:t xml:space="preserve">использованы мультимедийные презентации, </w:t>
            </w:r>
            <w:r w:rsidR="00637CC9">
              <w:rPr>
                <w:rFonts w:ascii="Times New Roman" w:hAnsi="Times New Roman"/>
                <w:sz w:val="24"/>
                <w:szCs w:val="24"/>
              </w:rPr>
              <w:t xml:space="preserve">а также </w:t>
            </w:r>
            <w:r w:rsidRPr="00642FB8">
              <w:rPr>
                <w:rFonts w:ascii="Times New Roman" w:hAnsi="Times New Roman"/>
                <w:sz w:val="24"/>
                <w:szCs w:val="24"/>
              </w:rPr>
              <w:t xml:space="preserve">видеоролики по </w:t>
            </w:r>
            <w:r>
              <w:rPr>
                <w:rFonts w:ascii="Times New Roman" w:hAnsi="Times New Roman"/>
                <w:sz w:val="24"/>
                <w:szCs w:val="24"/>
              </w:rPr>
              <w:t>профилактике табакокурения, наркомании, алкоголизма.</w:t>
            </w:r>
            <w:r w:rsidRPr="00642FB8">
              <w:rPr>
                <w:rFonts w:ascii="Times New Roman" w:hAnsi="Times New Roman"/>
                <w:sz w:val="24"/>
                <w:szCs w:val="24"/>
              </w:rPr>
              <w:t xml:space="preserve"> </w:t>
            </w:r>
          </w:p>
        </w:tc>
      </w:tr>
      <w:tr w:rsidR="000B7D8E" w:rsidRPr="00D9293E" w14:paraId="4EDD02BF" w14:textId="77777777" w:rsidTr="002A29BB">
        <w:trPr>
          <w:trHeight w:val="311"/>
        </w:trPr>
        <w:tc>
          <w:tcPr>
            <w:tcW w:w="654" w:type="dxa"/>
            <w:tcBorders>
              <w:top w:val="single" w:sz="4" w:space="0" w:color="auto"/>
              <w:left w:val="single" w:sz="4" w:space="0" w:color="auto"/>
              <w:bottom w:val="single" w:sz="4" w:space="0" w:color="auto"/>
              <w:right w:val="single" w:sz="4" w:space="0" w:color="auto"/>
            </w:tcBorders>
          </w:tcPr>
          <w:p w14:paraId="3A8096B1" w14:textId="77777777" w:rsidR="000B7D8E" w:rsidRDefault="000B7D8E" w:rsidP="000B7D8E">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18" w:type="dxa"/>
            <w:tcBorders>
              <w:top w:val="single" w:sz="4" w:space="0" w:color="auto"/>
              <w:left w:val="single" w:sz="4" w:space="0" w:color="auto"/>
              <w:bottom w:val="single" w:sz="4" w:space="0" w:color="auto"/>
              <w:right w:val="single" w:sz="4" w:space="0" w:color="auto"/>
            </w:tcBorders>
          </w:tcPr>
          <w:p w14:paraId="7221D286" w14:textId="418B4751" w:rsidR="000B7D8E" w:rsidRPr="00642FB8" w:rsidRDefault="000B7D8E" w:rsidP="00764552">
            <w:pPr>
              <w:tabs>
                <w:tab w:val="left" w:pos="9000"/>
              </w:tabs>
              <w:spacing w:after="0" w:line="240" w:lineRule="auto"/>
              <w:jc w:val="both"/>
              <w:rPr>
                <w:rFonts w:ascii="Times New Roman" w:hAnsi="Times New Roman"/>
                <w:sz w:val="24"/>
                <w:szCs w:val="24"/>
              </w:rPr>
            </w:pPr>
            <w:r w:rsidRPr="00642FB8">
              <w:rPr>
                <w:rFonts w:ascii="Times New Roman" w:hAnsi="Times New Roman"/>
                <w:sz w:val="24"/>
                <w:szCs w:val="24"/>
              </w:rPr>
              <w:t>Цикл мероприятий в дни</w:t>
            </w:r>
            <w:r w:rsidR="00CA6DE0">
              <w:rPr>
                <w:rFonts w:ascii="Times New Roman" w:hAnsi="Times New Roman"/>
                <w:sz w:val="24"/>
                <w:szCs w:val="24"/>
              </w:rPr>
              <w:t xml:space="preserve"> </w:t>
            </w:r>
            <w:r w:rsidR="00646D98">
              <w:rPr>
                <w:rFonts w:ascii="Times New Roman" w:hAnsi="Times New Roman"/>
                <w:sz w:val="24"/>
                <w:szCs w:val="24"/>
              </w:rPr>
              <w:t xml:space="preserve">зимних, весенних, </w:t>
            </w:r>
            <w:r w:rsidR="001E29CA">
              <w:rPr>
                <w:rFonts w:ascii="Times New Roman" w:hAnsi="Times New Roman"/>
                <w:sz w:val="24"/>
                <w:szCs w:val="24"/>
              </w:rPr>
              <w:t>осенних каникул</w:t>
            </w:r>
          </w:p>
        </w:tc>
        <w:tc>
          <w:tcPr>
            <w:tcW w:w="2075" w:type="dxa"/>
            <w:tcBorders>
              <w:top w:val="single" w:sz="4" w:space="0" w:color="auto"/>
              <w:left w:val="single" w:sz="4" w:space="0" w:color="auto"/>
              <w:bottom w:val="single" w:sz="4" w:space="0" w:color="auto"/>
              <w:right w:val="single" w:sz="4" w:space="0" w:color="auto"/>
            </w:tcBorders>
          </w:tcPr>
          <w:p w14:paraId="169650CC" w14:textId="56E2E0DC" w:rsidR="000B7D8E" w:rsidRPr="00642FB8" w:rsidRDefault="00646D98" w:rsidP="000B7D8E">
            <w:pPr>
              <w:tabs>
                <w:tab w:val="left" w:pos="9000"/>
              </w:tabs>
              <w:spacing w:after="0" w:line="240" w:lineRule="auto"/>
              <w:jc w:val="center"/>
              <w:rPr>
                <w:rFonts w:ascii="Times New Roman" w:hAnsi="Times New Roman"/>
                <w:sz w:val="24"/>
                <w:szCs w:val="24"/>
              </w:rPr>
            </w:pPr>
            <w:r>
              <w:rPr>
                <w:rFonts w:ascii="Times New Roman" w:hAnsi="Times New Roman"/>
                <w:sz w:val="24"/>
                <w:szCs w:val="24"/>
              </w:rPr>
              <w:t>30</w:t>
            </w:r>
          </w:p>
        </w:tc>
        <w:tc>
          <w:tcPr>
            <w:tcW w:w="7231" w:type="dxa"/>
            <w:tcBorders>
              <w:top w:val="single" w:sz="4" w:space="0" w:color="auto"/>
              <w:left w:val="single" w:sz="4" w:space="0" w:color="auto"/>
              <w:bottom w:val="single" w:sz="4" w:space="0" w:color="auto"/>
              <w:right w:val="single" w:sz="4" w:space="0" w:color="auto"/>
            </w:tcBorders>
          </w:tcPr>
          <w:p w14:paraId="1FA66E2A" w14:textId="42523639" w:rsidR="000B7D8E" w:rsidRPr="00642FB8" w:rsidRDefault="00637CC9" w:rsidP="00764552">
            <w:pPr>
              <w:tabs>
                <w:tab w:val="left" w:pos="9000"/>
              </w:tabs>
              <w:spacing w:after="0" w:line="240" w:lineRule="auto"/>
              <w:jc w:val="both"/>
              <w:rPr>
                <w:rFonts w:ascii="Times New Roman" w:hAnsi="Times New Roman"/>
                <w:sz w:val="24"/>
                <w:szCs w:val="24"/>
              </w:rPr>
            </w:pPr>
            <w:r>
              <w:rPr>
                <w:rFonts w:ascii="Times New Roman" w:hAnsi="Times New Roman"/>
                <w:sz w:val="24"/>
                <w:szCs w:val="24"/>
              </w:rPr>
              <w:t>В каникулярное время стабильно проводятся мероприятия различной направленности, а также мероприятия</w:t>
            </w:r>
            <w:r w:rsidR="001E29CA">
              <w:rPr>
                <w:rFonts w:ascii="Times New Roman" w:hAnsi="Times New Roman"/>
                <w:sz w:val="24"/>
                <w:szCs w:val="24"/>
              </w:rPr>
              <w:t>,</w:t>
            </w:r>
            <w:r>
              <w:rPr>
                <w:rFonts w:ascii="Times New Roman" w:hAnsi="Times New Roman"/>
                <w:sz w:val="24"/>
                <w:szCs w:val="24"/>
              </w:rPr>
              <w:t xml:space="preserve"> направленные на формирование основ здорового образа жизни, патриотические мероприятия.</w:t>
            </w:r>
          </w:p>
        </w:tc>
      </w:tr>
      <w:tr w:rsidR="000B7D8E" w:rsidRPr="00D9293E" w14:paraId="1A1F76B5" w14:textId="77777777" w:rsidTr="002A29BB">
        <w:trPr>
          <w:trHeight w:val="311"/>
        </w:trPr>
        <w:tc>
          <w:tcPr>
            <w:tcW w:w="654" w:type="dxa"/>
            <w:tcBorders>
              <w:top w:val="single" w:sz="4" w:space="0" w:color="auto"/>
              <w:left w:val="single" w:sz="4" w:space="0" w:color="auto"/>
              <w:bottom w:val="single" w:sz="4" w:space="0" w:color="auto"/>
              <w:right w:val="single" w:sz="4" w:space="0" w:color="auto"/>
            </w:tcBorders>
          </w:tcPr>
          <w:p w14:paraId="0FBF29CA" w14:textId="77777777" w:rsidR="000B7D8E" w:rsidRDefault="000B7D8E" w:rsidP="000B7D8E">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218" w:type="dxa"/>
            <w:tcBorders>
              <w:top w:val="single" w:sz="4" w:space="0" w:color="auto"/>
              <w:left w:val="single" w:sz="4" w:space="0" w:color="auto"/>
              <w:bottom w:val="single" w:sz="4" w:space="0" w:color="auto"/>
              <w:right w:val="single" w:sz="4" w:space="0" w:color="auto"/>
            </w:tcBorders>
          </w:tcPr>
          <w:p w14:paraId="33B2DA0A" w14:textId="77777777" w:rsidR="000B7D8E" w:rsidRPr="00642FB8" w:rsidRDefault="00B043A3" w:rsidP="000B7D8E">
            <w:pPr>
              <w:tabs>
                <w:tab w:val="left" w:pos="9000"/>
              </w:tabs>
              <w:spacing w:after="0" w:line="240" w:lineRule="auto"/>
              <w:jc w:val="both"/>
              <w:rPr>
                <w:rFonts w:ascii="Times New Roman" w:hAnsi="Times New Roman"/>
                <w:sz w:val="24"/>
                <w:szCs w:val="24"/>
              </w:rPr>
            </w:pPr>
            <w:r>
              <w:rPr>
                <w:rFonts w:ascii="Times New Roman" w:hAnsi="Times New Roman"/>
                <w:sz w:val="24"/>
                <w:szCs w:val="24"/>
              </w:rPr>
              <w:t>Летние приклубные площадки</w:t>
            </w:r>
          </w:p>
        </w:tc>
        <w:tc>
          <w:tcPr>
            <w:tcW w:w="2075" w:type="dxa"/>
            <w:tcBorders>
              <w:top w:val="single" w:sz="4" w:space="0" w:color="auto"/>
              <w:left w:val="single" w:sz="4" w:space="0" w:color="auto"/>
              <w:bottom w:val="single" w:sz="4" w:space="0" w:color="auto"/>
              <w:right w:val="single" w:sz="4" w:space="0" w:color="auto"/>
            </w:tcBorders>
          </w:tcPr>
          <w:p w14:paraId="6F637930" w14:textId="4546ACBF" w:rsidR="000B7D8E" w:rsidRPr="00642FB8" w:rsidRDefault="00646D98" w:rsidP="000B7D8E">
            <w:pPr>
              <w:tabs>
                <w:tab w:val="left" w:pos="9000"/>
              </w:tabs>
              <w:spacing w:after="0" w:line="240" w:lineRule="auto"/>
              <w:jc w:val="center"/>
              <w:rPr>
                <w:rFonts w:ascii="Times New Roman" w:hAnsi="Times New Roman"/>
                <w:sz w:val="24"/>
                <w:szCs w:val="24"/>
              </w:rPr>
            </w:pPr>
            <w:r>
              <w:rPr>
                <w:rFonts w:ascii="Times New Roman" w:hAnsi="Times New Roman"/>
                <w:sz w:val="24"/>
                <w:szCs w:val="24"/>
              </w:rPr>
              <w:t>70</w:t>
            </w:r>
          </w:p>
        </w:tc>
        <w:tc>
          <w:tcPr>
            <w:tcW w:w="7231" w:type="dxa"/>
            <w:tcBorders>
              <w:top w:val="single" w:sz="4" w:space="0" w:color="auto"/>
              <w:left w:val="single" w:sz="4" w:space="0" w:color="auto"/>
              <w:bottom w:val="single" w:sz="4" w:space="0" w:color="auto"/>
              <w:right w:val="single" w:sz="4" w:space="0" w:color="auto"/>
            </w:tcBorders>
          </w:tcPr>
          <w:p w14:paraId="562D122F" w14:textId="4D2A583D" w:rsidR="000B7D8E" w:rsidRPr="00642FB8" w:rsidRDefault="00637CC9" w:rsidP="00637CC9">
            <w:pPr>
              <w:tabs>
                <w:tab w:val="left" w:pos="9000"/>
              </w:tabs>
              <w:spacing w:after="0" w:line="240" w:lineRule="auto"/>
              <w:jc w:val="both"/>
              <w:rPr>
                <w:rFonts w:ascii="Times New Roman" w:hAnsi="Times New Roman"/>
                <w:sz w:val="24"/>
                <w:szCs w:val="24"/>
              </w:rPr>
            </w:pPr>
            <w:r>
              <w:rPr>
                <w:rFonts w:ascii="Times New Roman" w:hAnsi="Times New Roman"/>
                <w:sz w:val="24"/>
                <w:szCs w:val="24"/>
              </w:rPr>
              <w:t>Организовано 1</w:t>
            </w:r>
            <w:r w:rsidR="008F2D1E">
              <w:rPr>
                <w:rFonts w:ascii="Times New Roman" w:hAnsi="Times New Roman"/>
                <w:sz w:val="24"/>
                <w:szCs w:val="24"/>
              </w:rPr>
              <w:t>7</w:t>
            </w:r>
            <w:r w:rsidR="00B043A3" w:rsidRPr="00B043A3">
              <w:rPr>
                <w:rFonts w:ascii="Times New Roman" w:hAnsi="Times New Roman"/>
                <w:sz w:val="24"/>
                <w:szCs w:val="24"/>
              </w:rPr>
              <w:t xml:space="preserve"> приклубных площадок: с. Антия, с. Бурулятуй, с. Улятуй, с. Единение, с.Хада-Булак, с. Турга, с. В.-Шаранай, с. Победа, п. Золотореченск, пст. Мирная, с. Долгокыча, с. Тург</w:t>
            </w:r>
            <w:r>
              <w:rPr>
                <w:rFonts w:ascii="Times New Roman" w:hAnsi="Times New Roman"/>
                <w:sz w:val="24"/>
                <w:szCs w:val="24"/>
              </w:rPr>
              <w:t xml:space="preserve">а, с. Хара-Бырка, с. Тополёвка, </w:t>
            </w:r>
            <w:r w:rsidR="00B043A3" w:rsidRPr="00B043A3">
              <w:rPr>
                <w:rFonts w:ascii="Times New Roman" w:hAnsi="Times New Roman"/>
                <w:sz w:val="24"/>
                <w:szCs w:val="24"/>
              </w:rPr>
              <w:t>п</w:t>
            </w:r>
            <w:r>
              <w:rPr>
                <w:rFonts w:ascii="Times New Roman" w:hAnsi="Times New Roman"/>
                <w:sz w:val="24"/>
                <w:szCs w:val="24"/>
              </w:rPr>
              <w:t>ст</w:t>
            </w:r>
            <w:r w:rsidR="00B043A3" w:rsidRPr="00B043A3">
              <w:rPr>
                <w:rFonts w:ascii="Times New Roman" w:hAnsi="Times New Roman"/>
                <w:sz w:val="24"/>
                <w:szCs w:val="24"/>
              </w:rPr>
              <w:t>. Ясная, п. Оловянная</w:t>
            </w:r>
            <w:r w:rsidR="00B043A3">
              <w:rPr>
                <w:rFonts w:ascii="Times New Roman" w:hAnsi="Times New Roman"/>
                <w:sz w:val="24"/>
                <w:szCs w:val="24"/>
              </w:rPr>
              <w:t>.</w:t>
            </w:r>
          </w:p>
        </w:tc>
      </w:tr>
      <w:tr w:rsidR="000B7D8E" w:rsidRPr="00D9293E" w14:paraId="5880A9E8" w14:textId="77777777" w:rsidTr="002A29BB">
        <w:trPr>
          <w:trHeight w:val="311"/>
        </w:trPr>
        <w:tc>
          <w:tcPr>
            <w:tcW w:w="654" w:type="dxa"/>
            <w:tcBorders>
              <w:top w:val="single" w:sz="4" w:space="0" w:color="auto"/>
              <w:left w:val="single" w:sz="4" w:space="0" w:color="auto"/>
              <w:bottom w:val="single" w:sz="4" w:space="0" w:color="auto"/>
              <w:right w:val="single" w:sz="4" w:space="0" w:color="auto"/>
            </w:tcBorders>
          </w:tcPr>
          <w:p w14:paraId="4419CB3B" w14:textId="77777777" w:rsidR="000B7D8E" w:rsidRPr="00D9293E" w:rsidRDefault="000B7D8E" w:rsidP="000B7D8E">
            <w:pPr>
              <w:tabs>
                <w:tab w:val="left" w:pos="9000"/>
              </w:tabs>
              <w:spacing w:after="0" w:line="240" w:lineRule="auto"/>
              <w:rPr>
                <w:rFonts w:ascii="Times New Roman" w:hAnsi="Times New Roman" w:cs="Times New Roman"/>
                <w:b/>
                <w:sz w:val="24"/>
                <w:szCs w:val="24"/>
              </w:rPr>
            </w:pPr>
          </w:p>
        </w:tc>
        <w:tc>
          <w:tcPr>
            <w:tcW w:w="2218" w:type="dxa"/>
            <w:tcBorders>
              <w:top w:val="single" w:sz="4" w:space="0" w:color="auto"/>
              <w:left w:val="single" w:sz="4" w:space="0" w:color="auto"/>
              <w:bottom w:val="single" w:sz="4" w:space="0" w:color="auto"/>
              <w:right w:val="single" w:sz="4" w:space="0" w:color="auto"/>
            </w:tcBorders>
          </w:tcPr>
          <w:p w14:paraId="2C96693B" w14:textId="77777777" w:rsidR="000B7D8E" w:rsidRPr="00D9293E" w:rsidRDefault="000B7D8E" w:rsidP="000B7D8E">
            <w:pPr>
              <w:tabs>
                <w:tab w:val="left" w:pos="9000"/>
              </w:tabs>
              <w:spacing w:after="0" w:line="240" w:lineRule="auto"/>
              <w:rPr>
                <w:rFonts w:ascii="Times New Roman" w:hAnsi="Times New Roman" w:cs="Times New Roman"/>
                <w:b/>
                <w:sz w:val="24"/>
                <w:szCs w:val="24"/>
              </w:rPr>
            </w:pPr>
            <w:r w:rsidRPr="00D9293E">
              <w:rPr>
                <w:rFonts w:ascii="Times New Roman" w:hAnsi="Times New Roman" w:cs="Times New Roman"/>
                <w:b/>
                <w:sz w:val="24"/>
                <w:szCs w:val="24"/>
              </w:rPr>
              <w:t>Итого:</w:t>
            </w:r>
          </w:p>
        </w:tc>
        <w:tc>
          <w:tcPr>
            <w:tcW w:w="2075" w:type="dxa"/>
            <w:tcBorders>
              <w:top w:val="single" w:sz="4" w:space="0" w:color="auto"/>
              <w:left w:val="single" w:sz="4" w:space="0" w:color="auto"/>
              <w:bottom w:val="single" w:sz="4" w:space="0" w:color="auto"/>
              <w:right w:val="single" w:sz="4" w:space="0" w:color="auto"/>
            </w:tcBorders>
          </w:tcPr>
          <w:p w14:paraId="214FCB43" w14:textId="46C74A8C" w:rsidR="000B7D8E" w:rsidRPr="00D9293E" w:rsidRDefault="00646D98" w:rsidP="000B7D8E">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140</w:t>
            </w:r>
          </w:p>
        </w:tc>
        <w:tc>
          <w:tcPr>
            <w:tcW w:w="7231" w:type="dxa"/>
            <w:tcBorders>
              <w:top w:val="single" w:sz="4" w:space="0" w:color="auto"/>
              <w:left w:val="single" w:sz="4" w:space="0" w:color="auto"/>
              <w:bottom w:val="single" w:sz="4" w:space="0" w:color="auto"/>
              <w:right w:val="single" w:sz="4" w:space="0" w:color="auto"/>
            </w:tcBorders>
          </w:tcPr>
          <w:p w14:paraId="0D35801E" w14:textId="77777777" w:rsidR="000B7D8E" w:rsidRPr="00D9293E" w:rsidRDefault="000B7D8E" w:rsidP="000B7D8E">
            <w:pPr>
              <w:tabs>
                <w:tab w:val="left" w:pos="9000"/>
              </w:tabs>
              <w:spacing w:after="0" w:line="240" w:lineRule="auto"/>
              <w:jc w:val="center"/>
              <w:rPr>
                <w:rFonts w:ascii="Times New Roman" w:hAnsi="Times New Roman" w:cs="Times New Roman"/>
                <w:b/>
                <w:sz w:val="24"/>
                <w:szCs w:val="24"/>
              </w:rPr>
            </w:pPr>
          </w:p>
        </w:tc>
      </w:tr>
    </w:tbl>
    <w:p w14:paraId="5B030D29" w14:textId="77777777" w:rsidR="007967FA" w:rsidRPr="002A29BB" w:rsidRDefault="007967FA" w:rsidP="0020002F">
      <w:pPr>
        <w:spacing w:after="0" w:line="240" w:lineRule="auto"/>
        <w:rPr>
          <w:rFonts w:ascii="Times New Roman" w:hAnsi="Times New Roman" w:cs="Times New Roman"/>
          <w:b/>
          <w:sz w:val="6"/>
          <w:szCs w:val="24"/>
        </w:rPr>
      </w:pPr>
    </w:p>
    <w:p w14:paraId="1F1CBC9B" w14:textId="77777777" w:rsidR="00E876CA" w:rsidRPr="00D9293E" w:rsidRDefault="00C537B1" w:rsidP="0020002F">
      <w:pPr>
        <w:spacing w:after="0" w:line="240" w:lineRule="auto"/>
        <w:rPr>
          <w:rFonts w:ascii="Times New Roman" w:hAnsi="Times New Roman" w:cs="Times New Roman"/>
          <w:b/>
          <w:sz w:val="24"/>
          <w:szCs w:val="24"/>
        </w:rPr>
      </w:pPr>
      <w:r>
        <w:rPr>
          <w:rFonts w:ascii="Times New Roman" w:hAnsi="Times New Roman" w:cs="Times New Roman"/>
          <w:b/>
          <w:sz w:val="24"/>
          <w:szCs w:val="24"/>
        </w:rPr>
        <w:t>Таблица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761"/>
        <w:gridCol w:w="4140"/>
      </w:tblGrid>
      <w:tr w:rsidR="00E876CA" w:rsidRPr="00D9293E" w14:paraId="419F1AF8"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hideMark/>
          </w:tcPr>
          <w:p w14:paraId="2C7C5090" w14:textId="77777777" w:rsidR="00E876CA" w:rsidRPr="00D9293E" w:rsidRDefault="00E876CA" w:rsidP="007967F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п/п</w:t>
            </w:r>
          </w:p>
        </w:tc>
        <w:tc>
          <w:tcPr>
            <w:tcW w:w="6761" w:type="dxa"/>
            <w:tcBorders>
              <w:top w:val="single" w:sz="4" w:space="0" w:color="auto"/>
              <w:left w:val="single" w:sz="4" w:space="0" w:color="auto"/>
              <w:bottom w:val="single" w:sz="4" w:space="0" w:color="auto"/>
              <w:right w:val="single" w:sz="4" w:space="0" w:color="auto"/>
            </w:tcBorders>
            <w:hideMark/>
          </w:tcPr>
          <w:p w14:paraId="382B7E61" w14:textId="77777777" w:rsidR="00E876CA" w:rsidRPr="00D9293E" w:rsidRDefault="00E876CA" w:rsidP="005B3C1E">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Название клубного формирования, в котором занимаются дети «группы риска», жанр (вокальное, хореографическое, фольклорное и др.)</w:t>
            </w:r>
          </w:p>
        </w:tc>
        <w:tc>
          <w:tcPr>
            <w:tcW w:w="4140" w:type="dxa"/>
            <w:tcBorders>
              <w:top w:val="single" w:sz="4" w:space="0" w:color="auto"/>
              <w:left w:val="single" w:sz="4" w:space="0" w:color="auto"/>
              <w:bottom w:val="single" w:sz="4" w:space="0" w:color="auto"/>
              <w:right w:val="single" w:sz="4" w:space="0" w:color="auto"/>
            </w:tcBorders>
            <w:hideMark/>
          </w:tcPr>
          <w:p w14:paraId="779C0F73"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Количество </w:t>
            </w:r>
          </w:p>
          <w:p w14:paraId="3909A22B" w14:textId="77777777"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детей и подростков «группы риска», принимающих участие в работе клубного формирования</w:t>
            </w:r>
          </w:p>
        </w:tc>
      </w:tr>
      <w:tr w:rsidR="000B7D8E" w:rsidRPr="00D9293E" w14:paraId="151E9661"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0FDA83A6"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sz w:val="24"/>
                <w:szCs w:val="24"/>
              </w:rPr>
            </w:pPr>
            <w:r w:rsidRPr="00560F6D">
              <w:rPr>
                <w:rFonts w:ascii="Times New Roman" w:eastAsia="Times New Roman" w:hAnsi="Times New Roman" w:cs="Times New Roman"/>
                <w:sz w:val="24"/>
                <w:szCs w:val="24"/>
              </w:rPr>
              <w:t>1</w:t>
            </w:r>
          </w:p>
        </w:tc>
        <w:tc>
          <w:tcPr>
            <w:tcW w:w="6761" w:type="dxa"/>
            <w:tcBorders>
              <w:top w:val="single" w:sz="4" w:space="0" w:color="auto"/>
              <w:left w:val="single" w:sz="4" w:space="0" w:color="auto"/>
              <w:bottom w:val="single" w:sz="4" w:space="0" w:color="auto"/>
              <w:right w:val="single" w:sz="4" w:space="0" w:color="auto"/>
            </w:tcBorders>
          </w:tcPr>
          <w:p w14:paraId="4CF92BD4"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Театральная студия «Ассорти»</w:t>
            </w:r>
          </w:p>
        </w:tc>
        <w:tc>
          <w:tcPr>
            <w:tcW w:w="4140" w:type="dxa"/>
            <w:tcBorders>
              <w:top w:val="single" w:sz="4" w:space="0" w:color="auto"/>
              <w:left w:val="single" w:sz="4" w:space="0" w:color="auto"/>
              <w:bottom w:val="single" w:sz="4" w:space="0" w:color="auto"/>
              <w:right w:val="single" w:sz="4" w:space="0" w:color="auto"/>
            </w:tcBorders>
          </w:tcPr>
          <w:p w14:paraId="0E134A85"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3</w:t>
            </w:r>
          </w:p>
        </w:tc>
      </w:tr>
      <w:tr w:rsidR="000B7D8E" w:rsidRPr="00D9293E" w14:paraId="77F537F0"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517BB458"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sz w:val="24"/>
                <w:szCs w:val="24"/>
              </w:rPr>
            </w:pPr>
            <w:r w:rsidRPr="00560F6D">
              <w:rPr>
                <w:rFonts w:ascii="Times New Roman" w:eastAsia="Times New Roman" w:hAnsi="Times New Roman" w:cs="Times New Roman"/>
                <w:sz w:val="24"/>
                <w:szCs w:val="24"/>
              </w:rPr>
              <w:t>2</w:t>
            </w:r>
          </w:p>
        </w:tc>
        <w:tc>
          <w:tcPr>
            <w:tcW w:w="6761" w:type="dxa"/>
            <w:tcBorders>
              <w:top w:val="single" w:sz="4" w:space="0" w:color="auto"/>
              <w:left w:val="single" w:sz="4" w:space="0" w:color="auto"/>
              <w:bottom w:val="single" w:sz="4" w:space="0" w:color="auto"/>
              <w:right w:val="single" w:sz="4" w:space="0" w:color="auto"/>
            </w:tcBorders>
          </w:tcPr>
          <w:p w14:paraId="11C27B26"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Изо «Юный художник»</w:t>
            </w:r>
          </w:p>
        </w:tc>
        <w:tc>
          <w:tcPr>
            <w:tcW w:w="4140" w:type="dxa"/>
            <w:tcBorders>
              <w:top w:val="single" w:sz="4" w:space="0" w:color="auto"/>
              <w:left w:val="single" w:sz="4" w:space="0" w:color="auto"/>
              <w:bottom w:val="single" w:sz="4" w:space="0" w:color="auto"/>
              <w:right w:val="single" w:sz="4" w:space="0" w:color="auto"/>
            </w:tcBorders>
          </w:tcPr>
          <w:p w14:paraId="6CFB18D9"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2</w:t>
            </w:r>
          </w:p>
        </w:tc>
      </w:tr>
      <w:tr w:rsidR="000B7D8E" w:rsidRPr="00D9293E" w14:paraId="67934732"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156FDCD0"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sz w:val="24"/>
                <w:szCs w:val="24"/>
              </w:rPr>
            </w:pPr>
            <w:r w:rsidRPr="00560F6D">
              <w:rPr>
                <w:rFonts w:ascii="Times New Roman" w:eastAsia="Times New Roman" w:hAnsi="Times New Roman" w:cs="Times New Roman"/>
                <w:sz w:val="24"/>
                <w:szCs w:val="24"/>
              </w:rPr>
              <w:t>3</w:t>
            </w:r>
          </w:p>
        </w:tc>
        <w:tc>
          <w:tcPr>
            <w:tcW w:w="6761" w:type="dxa"/>
            <w:tcBorders>
              <w:top w:val="single" w:sz="4" w:space="0" w:color="auto"/>
              <w:left w:val="single" w:sz="4" w:space="0" w:color="auto"/>
              <w:bottom w:val="single" w:sz="4" w:space="0" w:color="auto"/>
              <w:right w:val="single" w:sz="4" w:space="0" w:color="auto"/>
            </w:tcBorders>
          </w:tcPr>
          <w:p w14:paraId="7F76DD51"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Театральная студия «Кудесники»</w:t>
            </w:r>
          </w:p>
        </w:tc>
        <w:tc>
          <w:tcPr>
            <w:tcW w:w="4140" w:type="dxa"/>
            <w:tcBorders>
              <w:top w:val="single" w:sz="4" w:space="0" w:color="auto"/>
              <w:left w:val="single" w:sz="4" w:space="0" w:color="auto"/>
              <w:bottom w:val="single" w:sz="4" w:space="0" w:color="auto"/>
              <w:right w:val="single" w:sz="4" w:space="0" w:color="auto"/>
            </w:tcBorders>
          </w:tcPr>
          <w:p w14:paraId="0E1570C1"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3</w:t>
            </w:r>
          </w:p>
        </w:tc>
      </w:tr>
      <w:tr w:rsidR="000B7D8E" w:rsidRPr="00D9293E" w14:paraId="749FD0A5"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181F3404"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sz w:val="24"/>
                <w:szCs w:val="24"/>
              </w:rPr>
            </w:pPr>
            <w:r w:rsidRPr="00560F6D">
              <w:rPr>
                <w:rFonts w:ascii="Times New Roman" w:eastAsia="Times New Roman" w:hAnsi="Times New Roman" w:cs="Times New Roman"/>
                <w:sz w:val="24"/>
                <w:szCs w:val="24"/>
              </w:rPr>
              <w:t>4</w:t>
            </w:r>
          </w:p>
        </w:tc>
        <w:tc>
          <w:tcPr>
            <w:tcW w:w="6761" w:type="dxa"/>
            <w:tcBorders>
              <w:top w:val="single" w:sz="4" w:space="0" w:color="auto"/>
              <w:left w:val="single" w:sz="4" w:space="0" w:color="auto"/>
              <w:bottom w:val="single" w:sz="4" w:space="0" w:color="auto"/>
              <w:right w:val="single" w:sz="4" w:space="0" w:color="auto"/>
            </w:tcBorders>
          </w:tcPr>
          <w:p w14:paraId="001B31AF"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ДПИ «Рукодельница»</w:t>
            </w:r>
          </w:p>
        </w:tc>
        <w:tc>
          <w:tcPr>
            <w:tcW w:w="4140" w:type="dxa"/>
            <w:tcBorders>
              <w:top w:val="single" w:sz="4" w:space="0" w:color="auto"/>
              <w:left w:val="single" w:sz="4" w:space="0" w:color="auto"/>
              <w:bottom w:val="single" w:sz="4" w:space="0" w:color="auto"/>
              <w:right w:val="single" w:sz="4" w:space="0" w:color="auto"/>
            </w:tcBorders>
          </w:tcPr>
          <w:p w14:paraId="2E4DAAD7"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2</w:t>
            </w:r>
          </w:p>
        </w:tc>
      </w:tr>
      <w:tr w:rsidR="000B7D8E" w:rsidRPr="00D9293E" w14:paraId="7E7AABBE"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321450AA"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sz w:val="24"/>
                <w:szCs w:val="24"/>
              </w:rPr>
            </w:pPr>
            <w:r w:rsidRPr="00560F6D">
              <w:rPr>
                <w:rFonts w:ascii="Times New Roman" w:eastAsia="Times New Roman" w:hAnsi="Times New Roman" w:cs="Times New Roman"/>
                <w:sz w:val="24"/>
                <w:szCs w:val="24"/>
              </w:rPr>
              <w:t>5</w:t>
            </w:r>
          </w:p>
        </w:tc>
        <w:tc>
          <w:tcPr>
            <w:tcW w:w="6761" w:type="dxa"/>
            <w:tcBorders>
              <w:top w:val="single" w:sz="4" w:space="0" w:color="auto"/>
              <w:left w:val="single" w:sz="4" w:space="0" w:color="auto"/>
              <w:bottom w:val="single" w:sz="4" w:space="0" w:color="auto"/>
              <w:right w:val="single" w:sz="4" w:space="0" w:color="auto"/>
            </w:tcBorders>
          </w:tcPr>
          <w:p w14:paraId="50675403"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Художественное слово «Лики и маски»</w:t>
            </w:r>
          </w:p>
        </w:tc>
        <w:tc>
          <w:tcPr>
            <w:tcW w:w="4140" w:type="dxa"/>
            <w:tcBorders>
              <w:top w:val="single" w:sz="4" w:space="0" w:color="auto"/>
              <w:left w:val="single" w:sz="4" w:space="0" w:color="auto"/>
              <w:bottom w:val="single" w:sz="4" w:space="0" w:color="auto"/>
              <w:right w:val="single" w:sz="4" w:space="0" w:color="auto"/>
            </w:tcBorders>
          </w:tcPr>
          <w:p w14:paraId="270ED128"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3</w:t>
            </w:r>
          </w:p>
        </w:tc>
      </w:tr>
      <w:tr w:rsidR="000B7D8E" w:rsidRPr="00D9293E" w14:paraId="3078F210" w14:textId="77777777" w:rsidTr="00E876CA">
        <w:trPr>
          <w:trHeight w:val="313"/>
        </w:trPr>
        <w:tc>
          <w:tcPr>
            <w:tcW w:w="619" w:type="dxa"/>
            <w:tcBorders>
              <w:top w:val="single" w:sz="4" w:space="0" w:color="auto"/>
              <w:left w:val="single" w:sz="4" w:space="0" w:color="auto"/>
              <w:bottom w:val="single" w:sz="4" w:space="0" w:color="auto"/>
              <w:right w:val="single" w:sz="4" w:space="0" w:color="auto"/>
            </w:tcBorders>
          </w:tcPr>
          <w:p w14:paraId="431B8B6A" w14:textId="77777777" w:rsidR="000B7D8E" w:rsidRPr="00560F6D" w:rsidRDefault="000B7D8E" w:rsidP="000B7D8E">
            <w:pPr>
              <w:tabs>
                <w:tab w:val="left" w:pos="9000"/>
              </w:tabs>
              <w:spacing w:after="0" w:line="240" w:lineRule="auto"/>
              <w:jc w:val="center"/>
              <w:rPr>
                <w:rFonts w:ascii="Times New Roman" w:eastAsia="Times New Roman" w:hAnsi="Times New Roman" w:cs="Times New Roman"/>
                <w:b/>
                <w:sz w:val="24"/>
                <w:szCs w:val="24"/>
              </w:rPr>
            </w:pPr>
            <w:r w:rsidRPr="00560F6D">
              <w:rPr>
                <w:rFonts w:ascii="Times New Roman" w:eastAsia="Times New Roman" w:hAnsi="Times New Roman" w:cs="Times New Roman"/>
                <w:b/>
                <w:sz w:val="24"/>
                <w:szCs w:val="24"/>
              </w:rPr>
              <w:t>ИТОГО</w:t>
            </w:r>
          </w:p>
        </w:tc>
        <w:tc>
          <w:tcPr>
            <w:tcW w:w="6761" w:type="dxa"/>
            <w:tcBorders>
              <w:top w:val="single" w:sz="4" w:space="0" w:color="auto"/>
              <w:left w:val="single" w:sz="4" w:space="0" w:color="auto"/>
              <w:bottom w:val="single" w:sz="4" w:space="0" w:color="auto"/>
              <w:right w:val="single" w:sz="4" w:space="0" w:color="auto"/>
            </w:tcBorders>
          </w:tcPr>
          <w:p w14:paraId="12C030DC" w14:textId="77777777" w:rsidR="000B7D8E" w:rsidRPr="00A17F14" w:rsidRDefault="000B7D8E" w:rsidP="000B7D8E">
            <w:pPr>
              <w:tabs>
                <w:tab w:val="left" w:pos="9000"/>
              </w:tabs>
              <w:spacing w:after="0" w:line="240" w:lineRule="auto"/>
              <w:rPr>
                <w:rFonts w:ascii="Times New Roman" w:eastAsia="Times New Roman" w:hAnsi="Times New Roman" w:cs="Times New Roman"/>
                <w:color w:val="FF0000"/>
                <w:sz w:val="24"/>
                <w:szCs w:val="24"/>
              </w:rPr>
            </w:pPr>
          </w:p>
        </w:tc>
        <w:tc>
          <w:tcPr>
            <w:tcW w:w="4140" w:type="dxa"/>
            <w:tcBorders>
              <w:top w:val="single" w:sz="4" w:space="0" w:color="auto"/>
              <w:left w:val="single" w:sz="4" w:space="0" w:color="auto"/>
              <w:bottom w:val="single" w:sz="4" w:space="0" w:color="auto"/>
              <w:right w:val="single" w:sz="4" w:space="0" w:color="auto"/>
            </w:tcBorders>
          </w:tcPr>
          <w:p w14:paraId="721F291B" w14:textId="77777777" w:rsidR="000B7D8E" w:rsidRPr="001531A9" w:rsidRDefault="000B7D8E" w:rsidP="000B7D8E">
            <w:pPr>
              <w:tabs>
                <w:tab w:val="left" w:pos="9000"/>
              </w:tabs>
              <w:spacing w:after="0" w:line="240" w:lineRule="auto"/>
              <w:rPr>
                <w:rFonts w:ascii="Times New Roman" w:eastAsia="Times New Roman" w:hAnsi="Times New Roman" w:cs="Times New Roman"/>
                <w:sz w:val="24"/>
                <w:szCs w:val="24"/>
              </w:rPr>
            </w:pPr>
            <w:r w:rsidRPr="001531A9">
              <w:rPr>
                <w:rFonts w:ascii="Times New Roman" w:eastAsia="Times New Roman" w:hAnsi="Times New Roman" w:cs="Times New Roman"/>
                <w:sz w:val="24"/>
                <w:szCs w:val="24"/>
              </w:rPr>
              <w:t>13</w:t>
            </w:r>
          </w:p>
        </w:tc>
      </w:tr>
    </w:tbl>
    <w:p w14:paraId="2AEB1007" w14:textId="77777777" w:rsidR="00F73D00" w:rsidRPr="00B00146" w:rsidRDefault="00F73D00" w:rsidP="00F73D00">
      <w:pPr>
        <w:spacing w:after="0" w:line="240" w:lineRule="auto"/>
        <w:rPr>
          <w:rFonts w:ascii="Times New Roman" w:hAnsi="Times New Roman" w:cs="Times New Roman"/>
          <w:b/>
          <w:sz w:val="23"/>
          <w:szCs w:val="23"/>
        </w:rPr>
      </w:pPr>
    </w:p>
    <w:p w14:paraId="16D2A992" w14:textId="77777777" w:rsidR="009C6D1B" w:rsidRPr="00B00146" w:rsidRDefault="00C537B1" w:rsidP="002A29BB">
      <w:pPr>
        <w:tabs>
          <w:tab w:val="left" w:pos="9000"/>
        </w:tabs>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5</w:t>
      </w:r>
      <w:r w:rsidR="00E876CA" w:rsidRPr="00B00146">
        <w:rPr>
          <w:rFonts w:ascii="Times New Roman" w:hAnsi="Times New Roman" w:cs="Times New Roman"/>
          <w:b/>
          <w:sz w:val="23"/>
          <w:szCs w:val="23"/>
        </w:rPr>
        <w:t>.</w:t>
      </w:r>
      <w:r w:rsidR="007967FA" w:rsidRPr="00B00146">
        <w:rPr>
          <w:rFonts w:ascii="Times New Roman" w:hAnsi="Times New Roman" w:cs="Times New Roman"/>
          <w:b/>
          <w:sz w:val="23"/>
          <w:szCs w:val="23"/>
        </w:rPr>
        <w:t>3</w:t>
      </w:r>
      <w:r w:rsidR="00E876CA" w:rsidRPr="00B00146">
        <w:rPr>
          <w:rFonts w:ascii="Times New Roman" w:hAnsi="Times New Roman" w:cs="Times New Roman"/>
          <w:b/>
          <w:sz w:val="23"/>
          <w:szCs w:val="23"/>
        </w:rPr>
        <w:t>. Работа с молодёжью от 15 до 24 лет</w:t>
      </w:r>
    </w:p>
    <w:p w14:paraId="2AC01564" w14:textId="77777777" w:rsidR="00E876CA" w:rsidRPr="00B00146" w:rsidRDefault="00E876CA" w:rsidP="0020002F">
      <w:pPr>
        <w:spacing w:after="0" w:line="240" w:lineRule="auto"/>
        <w:ind w:left="720"/>
        <w:jc w:val="center"/>
        <w:rPr>
          <w:rFonts w:ascii="Times New Roman" w:hAnsi="Times New Roman" w:cs="Times New Roman"/>
          <w:b/>
          <w:sz w:val="23"/>
          <w:szCs w:val="23"/>
        </w:rPr>
      </w:pPr>
      <w:r w:rsidRPr="00B00146">
        <w:rPr>
          <w:rFonts w:ascii="Times New Roman" w:hAnsi="Times New Roman" w:cs="Times New Roman"/>
          <w:b/>
          <w:sz w:val="23"/>
          <w:szCs w:val="23"/>
        </w:rPr>
        <w:t>Работа с молодежью по различным направлениям</w:t>
      </w:r>
    </w:p>
    <w:p w14:paraId="26015E85" w14:textId="77777777" w:rsidR="00E876CA" w:rsidRPr="00D9293E" w:rsidRDefault="00C537B1" w:rsidP="007967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024"/>
        <w:gridCol w:w="1843"/>
        <w:gridCol w:w="1843"/>
        <w:gridCol w:w="2268"/>
        <w:gridCol w:w="1984"/>
      </w:tblGrid>
      <w:tr w:rsidR="00A56805" w:rsidRPr="00D9293E" w14:paraId="1836446A" w14:textId="77777777" w:rsidTr="008A14CE">
        <w:trPr>
          <w:trHeight w:val="1114"/>
        </w:trPr>
        <w:tc>
          <w:tcPr>
            <w:tcW w:w="2235" w:type="dxa"/>
            <w:tcBorders>
              <w:top w:val="single" w:sz="4" w:space="0" w:color="auto"/>
              <w:left w:val="single" w:sz="4" w:space="0" w:color="auto"/>
              <w:bottom w:val="single" w:sz="4" w:space="0" w:color="auto"/>
              <w:right w:val="single" w:sz="4" w:space="0" w:color="auto"/>
            </w:tcBorders>
            <w:hideMark/>
          </w:tcPr>
          <w:p w14:paraId="1D93C8D8"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Направления деятельности</w:t>
            </w:r>
          </w:p>
        </w:tc>
        <w:tc>
          <w:tcPr>
            <w:tcW w:w="2409" w:type="dxa"/>
            <w:tcBorders>
              <w:top w:val="single" w:sz="4" w:space="0" w:color="auto"/>
              <w:left w:val="single" w:sz="4" w:space="0" w:color="auto"/>
              <w:bottom w:val="single" w:sz="4" w:space="0" w:color="auto"/>
              <w:right w:val="single" w:sz="4" w:space="0" w:color="auto"/>
            </w:tcBorders>
            <w:hideMark/>
          </w:tcPr>
          <w:p w14:paraId="498CC69B"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Количество проведённых мероприятий</w:t>
            </w:r>
          </w:p>
        </w:tc>
        <w:tc>
          <w:tcPr>
            <w:tcW w:w="2024" w:type="dxa"/>
            <w:tcBorders>
              <w:top w:val="single" w:sz="4" w:space="0" w:color="auto"/>
              <w:left w:val="single" w:sz="4" w:space="0" w:color="auto"/>
              <w:bottom w:val="single" w:sz="4" w:space="0" w:color="auto"/>
              <w:right w:val="single" w:sz="4" w:space="0" w:color="auto"/>
            </w:tcBorders>
          </w:tcPr>
          <w:p w14:paraId="38AC14BB"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Количество мероприятий в режиме он-лайн (дистанционных)</w:t>
            </w:r>
          </w:p>
        </w:tc>
        <w:tc>
          <w:tcPr>
            <w:tcW w:w="1843" w:type="dxa"/>
            <w:tcBorders>
              <w:top w:val="single" w:sz="4" w:space="0" w:color="auto"/>
              <w:left w:val="single" w:sz="4" w:space="0" w:color="auto"/>
              <w:bottom w:val="single" w:sz="4" w:space="0" w:color="auto"/>
              <w:right w:val="single" w:sz="4" w:space="0" w:color="auto"/>
            </w:tcBorders>
          </w:tcPr>
          <w:p w14:paraId="3CA41D67"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Число посетителей</w:t>
            </w:r>
          </w:p>
          <w:p w14:paraId="7F08DF97" w14:textId="77777777" w:rsidR="00A56805" w:rsidRPr="002A29BB" w:rsidRDefault="00A56805">
            <w:pPr>
              <w:spacing w:after="0" w:line="240" w:lineRule="auto"/>
              <w:jc w:val="center"/>
              <w:rPr>
                <w:rFonts w:ascii="Times New Roman" w:hAnsi="Times New Roman" w:cs="Times New Roman"/>
                <w:b/>
                <w:sz w:val="23"/>
                <w:szCs w:val="23"/>
              </w:rPr>
            </w:pPr>
          </w:p>
        </w:tc>
        <w:tc>
          <w:tcPr>
            <w:tcW w:w="1843" w:type="dxa"/>
            <w:tcBorders>
              <w:top w:val="single" w:sz="4" w:space="0" w:color="auto"/>
              <w:left w:val="single" w:sz="4" w:space="0" w:color="auto"/>
              <w:bottom w:val="single" w:sz="4" w:space="0" w:color="auto"/>
              <w:right w:val="single" w:sz="4" w:space="0" w:color="auto"/>
            </w:tcBorders>
          </w:tcPr>
          <w:p w14:paraId="1276A8A2"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Число просмотров</w:t>
            </w:r>
          </w:p>
        </w:tc>
        <w:tc>
          <w:tcPr>
            <w:tcW w:w="2268" w:type="dxa"/>
            <w:tcBorders>
              <w:top w:val="single" w:sz="4" w:space="0" w:color="auto"/>
              <w:left w:val="single" w:sz="4" w:space="0" w:color="auto"/>
              <w:bottom w:val="single" w:sz="4" w:space="0" w:color="auto"/>
              <w:right w:val="single" w:sz="4" w:space="0" w:color="auto"/>
            </w:tcBorders>
            <w:hideMark/>
          </w:tcPr>
          <w:p w14:paraId="6D2FFD3B"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Количество клубных формирований</w:t>
            </w:r>
          </w:p>
        </w:tc>
        <w:tc>
          <w:tcPr>
            <w:tcW w:w="1984" w:type="dxa"/>
            <w:tcBorders>
              <w:top w:val="single" w:sz="4" w:space="0" w:color="auto"/>
              <w:left w:val="single" w:sz="4" w:space="0" w:color="auto"/>
              <w:bottom w:val="single" w:sz="4" w:space="0" w:color="auto"/>
              <w:right w:val="single" w:sz="4" w:space="0" w:color="auto"/>
            </w:tcBorders>
            <w:hideMark/>
          </w:tcPr>
          <w:p w14:paraId="6512AAFB" w14:textId="77777777" w:rsidR="00A56805" w:rsidRPr="002A29BB" w:rsidRDefault="00A56805">
            <w:pPr>
              <w:spacing w:after="0" w:line="240" w:lineRule="auto"/>
              <w:jc w:val="center"/>
              <w:rPr>
                <w:rFonts w:ascii="Times New Roman" w:hAnsi="Times New Roman" w:cs="Times New Roman"/>
                <w:b/>
                <w:sz w:val="23"/>
                <w:szCs w:val="23"/>
              </w:rPr>
            </w:pPr>
            <w:r w:rsidRPr="002A29BB">
              <w:rPr>
                <w:rFonts w:ascii="Times New Roman" w:hAnsi="Times New Roman" w:cs="Times New Roman"/>
                <w:b/>
                <w:sz w:val="23"/>
                <w:szCs w:val="23"/>
              </w:rPr>
              <w:t>Число участников клубных формирований</w:t>
            </w:r>
          </w:p>
        </w:tc>
      </w:tr>
      <w:tr w:rsidR="00A56805" w:rsidRPr="00D9293E" w14:paraId="34E66560" w14:textId="77777777" w:rsidTr="008A14CE">
        <w:tc>
          <w:tcPr>
            <w:tcW w:w="2235" w:type="dxa"/>
            <w:tcBorders>
              <w:top w:val="single" w:sz="4" w:space="0" w:color="auto"/>
              <w:left w:val="single" w:sz="4" w:space="0" w:color="auto"/>
              <w:bottom w:val="single" w:sz="4" w:space="0" w:color="auto"/>
              <w:right w:val="single" w:sz="4" w:space="0" w:color="auto"/>
            </w:tcBorders>
            <w:hideMark/>
          </w:tcPr>
          <w:p w14:paraId="74EB5931" w14:textId="77777777" w:rsidR="00A56805" w:rsidRPr="002A29BB" w:rsidRDefault="00A56805" w:rsidP="00CD644C">
            <w:pPr>
              <w:spacing w:after="0" w:line="240" w:lineRule="auto"/>
              <w:jc w:val="both"/>
              <w:rPr>
                <w:rFonts w:ascii="Times New Roman" w:hAnsi="Times New Roman" w:cs="Times New Roman"/>
                <w:b/>
                <w:sz w:val="23"/>
                <w:szCs w:val="23"/>
              </w:rPr>
            </w:pPr>
            <w:r w:rsidRPr="002A29BB">
              <w:rPr>
                <w:rFonts w:ascii="Times New Roman" w:hAnsi="Times New Roman" w:cs="Times New Roman"/>
                <w:b/>
                <w:sz w:val="23"/>
                <w:szCs w:val="23"/>
              </w:rPr>
              <w:lastRenderedPageBreak/>
              <w:t>Информационно-просветительское</w:t>
            </w:r>
          </w:p>
        </w:tc>
        <w:tc>
          <w:tcPr>
            <w:tcW w:w="2409" w:type="dxa"/>
          </w:tcPr>
          <w:p w14:paraId="03C99FF8" w14:textId="572F2DB9"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120</w:t>
            </w:r>
          </w:p>
        </w:tc>
        <w:tc>
          <w:tcPr>
            <w:tcW w:w="2024" w:type="dxa"/>
          </w:tcPr>
          <w:p w14:paraId="690AA79C" w14:textId="5C0C2112"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10</w:t>
            </w:r>
          </w:p>
        </w:tc>
        <w:tc>
          <w:tcPr>
            <w:tcW w:w="1843" w:type="dxa"/>
          </w:tcPr>
          <w:p w14:paraId="58CD068E" w14:textId="1A54BD0F"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6240</w:t>
            </w:r>
          </w:p>
        </w:tc>
        <w:tc>
          <w:tcPr>
            <w:tcW w:w="1843" w:type="dxa"/>
          </w:tcPr>
          <w:p w14:paraId="4C814B3B" w14:textId="1986DE4B" w:rsidR="00A56805" w:rsidRPr="002A29BB" w:rsidRDefault="00675E92"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1050</w:t>
            </w:r>
          </w:p>
        </w:tc>
        <w:tc>
          <w:tcPr>
            <w:tcW w:w="2268" w:type="dxa"/>
            <w:tcBorders>
              <w:top w:val="single" w:sz="4" w:space="0" w:color="auto"/>
              <w:left w:val="single" w:sz="4" w:space="0" w:color="auto"/>
              <w:bottom w:val="single" w:sz="4" w:space="0" w:color="auto"/>
              <w:right w:val="single" w:sz="4" w:space="0" w:color="auto"/>
            </w:tcBorders>
          </w:tcPr>
          <w:p w14:paraId="172FE184" w14:textId="2DB32F53" w:rsidR="00A56805" w:rsidRPr="002A29BB" w:rsidRDefault="008A14CE"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t>
            </w:r>
          </w:p>
        </w:tc>
        <w:tc>
          <w:tcPr>
            <w:tcW w:w="1984" w:type="dxa"/>
            <w:tcBorders>
              <w:top w:val="single" w:sz="4" w:space="0" w:color="auto"/>
              <w:left w:val="single" w:sz="4" w:space="0" w:color="auto"/>
              <w:bottom w:val="single" w:sz="4" w:space="0" w:color="auto"/>
              <w:right w:val="single" w:sz="4" w:space="0" w:color="auto"/>
            </w:tcBorders>
          </w:tcPr>
          <w:p w14:paraId="22EB3895" w14:textId="4E2B428B" w:rsidR="00A56805" w:rsidRPr="002A29BB" w:rsidRDefault="008A14CE"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t>
            </w:r>
          </w:p>
        </w:tc>
      </w:tr>
      <w:tr w:rsidR="00A56805" w:rsidRPr="00D9293E" w14:paraId="700CA2B4" w14:textId="77777777" w:rsidTr="008A14CE">
        <w:tc>
          <w:tcPr>
            <w:tcW w:w="2235" w:type="dxa"/>
            <w:tcBorders>
              <w:top w:val="single" w:sz="4" w:space="0" w:color="auto"/>
              <w:left w:val="single" w:sz="4" w:space="0" w:color="auto"/>
              <w:bottom w:val="single" w:sz="4" w:space="0" w:color="auto"/>
              <w:right w:val="single" w:sz="4" w:space="0" w:color="auto"/>
            </w:tcBorders>
            <w:hideMark/>
          </w:tcPr>
          <w:p w14:paraId="05CBE507" w14:textId="77777777" w:rsidR="00A56805" w:rsidRPr="002A29BB" w:rsidRDefault="00A56805" w:rsidP="00CD644C">
            <w:pPr>
              <w:spacing w:after="0" w:line="240" w:lineRule="auto"/>
              <w:jc w:val="both"/>
              <w:rPr>
                <w:rFonts w:ascii="Times New Roman" w:hAnsi="Times New Roman" w:cs="Times New Roman"/>
                <w:b/>
                <w:sz w:val="23"/>
                <w:szCs w:val="23"/>
              </w:rPr>
            </w:pPr>
            <w:r w:rsidRPr="002A29BB">
              <w:rPr>
                <w:rFonts w:ascii="Times New Roman" w:hAnsi="Times New Roman" w:cs="Times New Roman"/>
                <w:b/>
                <w:sz w:val="23"/>
                <w:szCs w:val="23"/>
              </w:rPr>
              <w:t>Культурно-досуговое</w:t>
            </w:r>
          </w:p>
        </w:tc>
        <w:tc>
          <w:tcPr>
            <w:tcW w:w="2409" w:type="dxa"/>
          </w:tcPr>
          <w:p w14:paraId="7A1DE627" w14:textId="40F68AB0"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692</w:t>
            </w:r>
          </w:p>
        </w:tc>
        <w:tc>
          <w:tcPr>
            <w:tcW w:w="2024" w:type="dxa"/>
          </w:tcPr>
          <w:p w14:paraId="6813513D" w14:textId="46E74C5E"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12</w:t>
            </w:r>
          </w:p>
        </w:tc>
        <w:tc>
          <w:tcPr>
            <w:tcW w:w="1843" w:type="dxa"/>
          </w:tcPr>
          <w:p w14:paraId="482080BA" w14:textId="37EDF68F" w:rsidR="00A56805" w:rsidRPr="002A29BB" w:rsidRDefault="00675E92" w:rsidP="00CD644C">
            <w:pPr>
              <w:jc w:val="center"/>
              <w:rPr>
                <w:rFonts w:ascii="Times New Roman" w:hAnsi="Times New Roman" w:cs="Times New Roman"/>
                <w:b/>
                <w:sz w:val="23"/>
                <w:szCs w:val="23"/>
              </w:rPr>
            </w:pPr>
            <w:r>
              <w:rPr>
                <w:rFonts w:ascii="Times New Roman" w:hAnsi="Times New Roman" w:cs="Times New Roman"/>
                <w:b/>
                <w:sz w:val="23"/>
                <w:szCs w:val="23"/>
              </w:rPr>
              <w:t>33600</w:t>
            </w:r>
          </w:p>
        </w:tc>
        <w:tc>
          <w:tcPr>
            <w:tcW w:w="1843" w:type="dxa"/>
          </w:tcPr>
          <w:p w14:paraId="21F74B2B" w14:textId="55348FC5" w:rsidR="00A56805" w:rsidRPr="002A29BB" w:rsidRDefault="00675E92"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1250</w:t>
            </w:r>
          </w:p>
        </w:tc>
        <w:tc>
          <w:tcPr>
            <w:tcW w:w="2268" w:type="dxa"/>
            <w:tcBorders>
              <w:top w:val="single" w:sz="4" w:space="0" w:color="auto"/>
              <w:left w:val="single" w:sz="4" w:space="0" w:color="auto"/>
              <w:bottom w:val="single" w:sz="4" w:space="0" w:color="auto"/>
              <w:right w:val="single" w:sz="4" w:space="0" w:color="auto"/>
            </w:tcBorders>
          </w:tcPr>
          <w:p w14:paraId="270B842B" w14:textId="27D7EA9A" w:rsidR="00A56805" w:rsidRPr="002A29BB" w:rsidRDefault="008A14CE"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26</w:t>
            </w:r>
          </w:p>
        </w:tc>
        <w:tc>
          <w:tcPr>
            <w:tcW w:w="1984" w:type="dxa"/>
            <w:tcBorders>
              <w:top w:val="single" w:sz="4" w:space="0" w:color="auto"/>
              <w:left w:val="single" w:sz="4" w:space="0" w:color="auto"/>
              <w:bottom w:val="single" w:sz="4" w:space="0" w:color="auto"/>
              <w:right w:val="single" w:sz="4" w:space="0" w:color="auto"/>
            </w:tcBorders>
          </w:tcPr>
          <w:p w14:paraId="7FDA2D66" w14:textId="12FA1AD0" w:rsidR="00A56805" w:rsidRPr="002A29BB" w:rsidRDefault="008A14CE" w:rsidP="00FE432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225</w:t>
            </w:r>
          </w:p>
        </w:tc>
      </w:tr>
      <w:tr w:rsidR="008A14CE" w:rsidRPr="00D9293E" w14:paraId="4E284FCC" w14:textId="77777777" w:rsidTr="008A14CE">
        <w:tc>
          <w:tcPr>
            <w:tcW w:w="2235" w:type="dxa"/>
            <w:tcBorders>
              <w:top w:val="single" w:sz="4" w:space="0" w:color="auto"/>
              <w:left w:val="single" w:sz="4" w:space="0" w:color="auto"/>
              <w:bottom w:val="single" w:sz="4" w:space="0" w:color="auto"/>
              <w:right w:val="single" w:sz="4" w:space="0" w:color="auto"/>
            </w:tcBorders>
            <w:hideMark/>
          </w:tcPr>
          <w:p w14:paraId="2FCACEF3" w14:textId="77777777" w:rsidR="008A14CE" w:rsidRPr="002A29BB" w:rsidRDefault="008A14CE" w:rsidP="008A14CE">
            <w:pPr>
              <w:spacing w:after="0" w:line="240" w:lineRule="auto"/>
              <w:jc w:val="both"/>
              <w:rPr>
                <w:rFonts w:ascii="Times New Roman" w:hAnsi="Times New Roman" w:cs="Times New Roman"/>
                <w:b/>
                <w:sz w:val="23"/>
                <w:szCs w:val="23"/>
              </w:rPr>
            </w:pPr>
            <w:r w:rsidRPr="002A29BB">
              <w:rPr>
                <w:rFonts w:ascii="Times New Roman" w:hAnsi="Times New Roman" w:cs="Times New Roman"/>
                <w:b/>
                <w:sz w:val="23"/>
                <w:szCs w:val="23"/>
              </w:rPr>
              <w:t>ИТОГО:</w:t>
            </w:r>
          </w:p>
        </w:tc>
        <w:tc>
          <w:tcPr>
            <w:tcW w:w="2409" w:type="dxa"/>
          </w:tcPr>
          <w:p w14:paraId="127207FD" w14:textId="20063E27" w:rsidR="008A14CE" w:rsidRPr="002A29BB" w:rsidRDefault="00675E92" w:rsidP="008A14CE">
            <w:pPr>
              <w:jc w:val="center"/>
              <w:rPr>
                <w:rFonts w:ascii="Times New Roman" w:hAnsi="Times New Roman" w:cs="Times New Roman"/>
                <w:b/>
                <w:sz w:val="23"/>
                <w:szCs w:val="23"/>
              </w:rPr>
            </w:pPr>
            <w:r>
              <w:rPr>
                <w:rFonts w:ascii="Times New Roman" w:hAnsi="Times New Roman" w:cs="Times New Roman"/>
                <w:b/>
                <w:sz w:val="23"/>
                <w:szCs w:val="23"/>
              </w:rPr>
              <w:t>812</w:t>
            </w:r>
          </w:p>
        </w:tc>
        <w:tc>
          <w:tcPr>
            <w:tcW w:w="2024" w:type="dxa"/>
          </w:tcPr>
          <w:p w14:paraId="3BA921DE" w14:textId="35644AC7" w:rsidR="008A14CE" w:rsidRPr="002A29BB" w:rsidRDefault="00675E92" w:rsidP="008A14CE">
            <w:pPr>
              <w:jc w:val="center"/>
              <w:rPr>
                <w:rFonts w:ascii="Times New Roman" w:hAnsi="Times New Roman" w:cs="Times New Roman"/>
                <w:b/>
                <w:sz w:val="23"/>
                <w:szCs w:val="23"/>
              </w:rPr>
            </w:pPr>
            <w:r>
              <w:rPr>
                <w:rFonts w:ascii="Times New Roman" w:hAnsi="Times New Roman" w:cs="Times New Roman"/>
                <w:b/>
                <w:sz w:val="23"/>
                <w:szCs w:val="23"/>
              </w:rPr>
              <w:t>22</w:t>
            </w:r>
          </w:p>
        </w:tc>
        <w:tc>
          <w:tcPr>
            <w:tcW w:w="1843" w:type="dxa"/>
          </w:tcPr>
          <w:p w14:paraId="62851AE3" w14:textId="6A28E1A0" w:rsidR="008A14CE" w:rsidRPr="002A29BB" w:rsidRDefault="00675E92" w:rsidP="008A14CE">
            <w:pPr>
              <w:jc w:val="center"/>
              <w:rPr>
                <w:rFonts w:ascii="Times New Roman" w:hAnsi="Times New Roman" w:cs="Times New Roman"/>
                <w:b/>
                <w:sz w:val="23"/>
                <w:szCs w:val="23"/>
              </w:rPr>
            </w:pPr>
            <w:r>
              <w:rPr>
                <w:rFonts w:ascii="Times New Roman" w:hAnsi="Times New Roman" w:cs="Times New Roman"/>
                <w:b/>
                <w:sz w:val="23"/>
                <w:szCs w:val="23"/>
              </w:rPr>
              <w:t>39840</w:t>
            </w:r>
          </w:p>
        </w:tc>
        <w:tc>
          <w:tcPr>
            <w:tcW w:w="1843" w:type="dxa"/>
          </w:tcPr>
          <w:p w14:paraId="27655D1E" w14:textId="31A7DFFC" w:rsidR="008A14CE" w:rsidRPr="002A29BB" w:rsidRDefault="00675E92" w:rsidP="008A14CE">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2300</w:t>
            </w:r>
          </w:p>
        </w:tc>
        <w:tc>
          <w:tcPr>
            <w:tcW w:w="2268" w:type="dxa"/>
            <w:tcBorders>
              <w:top w:val="single" w:sz="4" w:space="0" w:color="auto"/>
              <w:left w:val="single" w:sz="4" w:space="0" w:color="auto"/>
              <w:bottom w:val="single" w:sz="4" w:space="0" w:color="auto"/>
              <w:right w:val="single" w:sz="4" w:space="0" w:color="auto"/>
            </w:tcBorders>
          </w:tcPr>
          <w:p w14:paraId="76B21BE4" w14:textId="3CCFDE63" w:rsidR="008A14CE" w:rsidRPr="002A29BB" w:rsidRDefault="008A14CE" w:rsidP="008A14CE">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26</w:t>
            </w:r>
          </w:p>
        </w:tc>
        <w:tc>
          <w:tcPr>
            <w:tcW w:w="1984" w:type="dxa"/>
            <w:tcBorders>
              <w:top w:val="single" w:sz="4" w:space="0" w:color="auto"/>
              <w:left w:val="single" w:sz="4" w:space="0" w:color="auto"/>
              <w:bottom w:val="single" w:sz="4" w:space="0" w:color="auto"/>
              <w:right w:val="single" w:sz="4" w:space="0" w:color="auto"/>
            </w:tcBorders>
          </w:tcPr>
          <w:p w14:paraId="29E4EB6C" w14:textId="0D9357D5" w:rsidR="008A14CE" w:rsidRPr="002A29BB" w:rsidRDefault="008A14CE" w:rsidP="008A14CE">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225</w:t>
            </w:r>
          </w:p>
        </w:tc>
      </w:tr>
    </w:tbl>
    <w:p w14:paraId="7B8A1C79" w14:textId="77777777" w:rsidR="00D861ED" w:rsidRPr="00B00146" w:rsidRDefault="00E876CA" w:rsidP="00C537B1">
      <w:pPr>
        <w:spacing w:after="0" w:line="240" w:lineRule="auto"/>
        <w:jc w:val="both"/>
        <w:rPr>
          <w:rFonts w:ascii="Times New Roman" w:hAnsi="Times New Roman" w:cs="Times New Roman"/>
          <w:sz w:val="20"/>
          <w:szCs w:val="20"/>
        </w:rPr>
      </w:pPr>
      <w:r w:rsidRPr="00B00146">
        <w:rPr>
          <w:rFonts w:ascii="Times New Roman" w:hAnsi="Times New Roman" w:cs="Times New Roman"/>
          <w:b/>
          <w:sz w:val="20"/>
          <w:szCs w:val="20"/>
        </w:rPr>
        <w:t xml:space="preserve">Примечание: </w:t>
      </w:r>
      <w:r w:rsidRPr="00B00146">
        <w:rPr>
          <w:rFonts w:ascii="Times New Roman" w:hAnsi="Times New Roman" w:cs="Times New Roman"/>
          <w:sz w:val="20"/>
          <w:szCs w:val="20"/>
        </w:rPr>
        <w:t xml:space="preserve">В графе </w:t>
      </w:r>
      <w:r w:rsidRPr="00B00146">
        <w:rPr>
          <w:rFonts w:ascii="Times New Roman" w:hAnsi="Times New Roman" w:cs="Times New Roman"/>
          <w:b/>
          <w:sz w:val="20"/>
          <w:szCs w:val="20"/>
        </w:rPr>
        <w:t>«Информационно-просветительское»</w:t>
      </w:r>
      <w:r w:rsidR="0020002F" w:rsidRPr="00B00146">
        <w:rPr>
          <w:rFonts w:ascii="Times New Roman" w:hAnsi="Times New Roman" w:cs="Times New Roman"/>
          <w:sz w:val="20"/>
          <w:szCs w:val="20"/>
        </w:rPr>
        <w:t xml:space="preserve"> укажите </w:t>
      </w:r>
      <w:r w:rsidRPr="00B00146">
        <w:rPr>
          <w:rFonts w:ascii="Times New Roman" w:hAnsi="Times New Roman" w:cs="Times New Roman"/>
          <w:sz w:val="20"/>
          <w:szCs w:val="20"/>
        </w:rPr>
        <w:t>число мероприятий, в которое могут войти литературно-музыкальные, видео-</w:t>
      </w:r>
      <w:r w:rsidR="00137613" w:rsidRPr="00B00146">
        <w:rPr>
          <w:rFonts w:ascii="Times New Roman" w:hAnsi="Times New Roman" w:cs="Times New Roman"/>
          <w:sz w:val="20"/>
          <w:szCs w:val="20"/>
        </w:rPr>
        <w:t xml:space="preserve">  ссч</w:t>
      </w:r>
      <w:r w:rsidRPr="00B00146">
        <w:rPr>
          <w:rFonts w:ascii="Times New Roman" w:hAnsi="Times New Roman" w:cs="Times New Roman"/>
          <w:sz w:val="20"/>
          <w:szCs w:val="20"/>
        </w:rPr>
        <w:t>, встречи с деятелями культуры, науки, литературы, форумы, конференции, круглые столы, деловые игры, семинары, мастер-классы, экспедиции, лекционные м</w:t>
      </w:r>
      <w:r w:rsidR="0020002F" w:rsidRPr="00B00146">
        <w:rPr>
          <w:rFonts w:ascii="Times New Roman" w:hAnsi="Times New Roman" w:cs="Times New Roman"/>
          <w:sz w:val="20"/>
          <w:szCs w:val="20"/>
        </w:rPr>
        <w:t>ероприятия, презентации и т.д.</w:t>
      </w:r>
      <w:r w:rsidRPr="00B00146">
        <w:rPr>
          <w:rFonts w:ascii="Times New Roman" w:hAnsi="Times New Roman" w:cs="Times New Roman"/>
          <w:sz w:val="20"/>
          <w:szCs w:val="20"/>
        </w:rPr>
        <w:t xml:space="preserve"> Мероприятия данного направления носят образовательный, просветительский характер. В графе </w:t>
      </w:r>
      <w:r w:rsidRPr="00B00146">
        <w:rPr>
          <w:rFonts w:ascii="Times New Roman" w:hAnsi="Times New Roman" w:cs="Times New Roman"/>
          <w:b/>
          <w:sz w:val="20"/>
          <w:szCs w:val="20"/>
        </w:rPr>
        <w:t>«Культурно-досуговое»</w:t>
      </w:r>
      <w:r w:rsidR="0020002F" w:rsidRPr="00B00146">
        <w:rPr>
          <w:rFonts w:ascii="Times New Roman" w:hAnsi="Times New Roman" w:cs="Times New Roman"/>
          <w:sz w:val="20"/>
          <w:szCs w:val="20"/>
        </w:rPr>
        <w:t xml:space="preserve"> укажите </w:t>
      </w:r>
      <w:r w:rsidRPr="00B00146">
        <w:rPr>
          <w:rFonts w:ascii="Times New Roman" w:hAnsi="Times New Roman" w:cs="Times New Roman"/>
          <w:sz w:val="20"/>
          <w:szCs w:val="20"/>
        </w:rPr>
        <w:t>число мероприятий, в которое могут войти вечера (отдыха, чествования, кино-, тематические, выпускные, танцевальные/дискотеки), праздники, конкурсно-игровые, шоу-программы Мероприятия данного направления носят творческий, развлекательный, релаксационный характер. В графах: «Патриотическое воспитание», «Формирование здорового образа</w:t>
      </w:r>
      <w:r w:rsidR="00941216" w:rsidRPr="00B00146">
        <w:rPr>
          <w:rFonts w:ascii="Times New Roman" w:hAnsi="Times New Roman" w:cs="Times New Roman"/>
          <w:sz w:val="20"/>
          <w:szCs w:val="20"/>
        </w:rPr>
        <w:t xml:space="preserve"> жизни», «Другие направления», –</w:t>
      </w:r>
      <w:r w:rsidRPr="00B00146">
        <w:rPr>
          <w:rFonts w:ascii="Times New Roman" w:hAnsi="Times New Roman" w:cs="Times New Roman"/>
          <w:sz w:val="20"/>
          <w:szCs w:val="20"/>
        </w:rPr>
        <w:t xml:space="preserve"> указываются информационно-просветительские мероприятия и</w:t>
      </w:r>
      <w:r w:rsidR="0020002F" w:rsidRPr="00B00146">
        <w:rPr>
          <w:rFonts w:ascii="Times New Roman" w:hAnsi="Times New Roman" w:cs="Times New Roman"/>
          <w:sz w:val="20"/>
          <w:szCs w:val="20"/>
        </w:rPr>
        <w:t xml:space="preserve"> культурно-досуговые, при этом </w:t>
      </w:r>
      <w:r w:rsidRPr="00B00146">
        <w:rPr>
          <w:rFonts w:ascii="Times New Roman" w:hAnsi="Times New Roman" w:cs="Times New Roman"/>
          <w:sz w:val="20"/>
          <w:szCs w:val="20"/>
        </w:rPr>
        <w:t>сумма данных мероприятий не должна превышать число, указанное в графе «ИТОГО».</w:t>
      </w:r>
    </w:p>
    <w:p w14:paraId="7C734637" w14:textId="77777777" w:rsidR="0020002F" w:rsidRPr="00B00146" w:rsidRDefault="0020002F" w:rsidP="0020002F">
      <w:pPr>
        <w:tabs>
          <w:tab w:val="left" w:pos="9000"/>
        </w:tabs>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Клубные формирования для молодёжи от 15 до 24 лет</w:t>
      </w:r>
    </w:p>
    <w:p w14:paraId="6D599A59" w14:textId="77777777" w:rsidR="0020002F" w:rsidRPr="00B00146" w:rsidRDefault="00C537B1" w:rsidP="0020002F">
      <w:pPr>
        <w:spacing w:after="0" w:line="240" w:lineRule="auto"/>
        <w:rPr>
          <w:rFonts w:ascii="Times New Roman" w:hAnsi="Times New Roman" w:cs="Times New Roman"/>
          <w:b/>
          <w:sz w:val="23"/>
          <w:szCs w:val="23"/>
        </w:rPr>
      </w:pPr>
      <w:r w:rsidRPr="00B00146">
        <w:rPr>
          <w:rFonts w:ascii="Times New Roman" w:hAnsi="Times New Roman" w:cs="Times New Roman"/>
          <w:b/>
          <w:sz w:val="23"/>
          <w:szCs w:val="23"/>
        </w:rPr>
        <w:t>Таблица №21</w:t>
      </w:r>
    </w:p>
    <w:tbl>
      <w:tblPr>
        <w:tblStyle w:val="a4"/>
        <w:tblW w:w="15495" w:type="dxa"/>
        <w:tblLook w:val="04A0" w:firstRow="1" w:lastRow="0" w:firstColumn="1" w:lastColumn="0" w:noHBand="0" w:noVBand="1"/>
      </w:tblPr>
      <w:tblGrid>
        <w:gridCol w:w="5523"/>
        <w:gridCol w:w="5413"/>
        <w:gridCol w:w="4559"/>
      </w:tblGrid>
      <w:tr w:rsidR="00256BE7" w:rsidRPr="00D9293E" w14:paraId="483B4A57" w14:textId="77777777" w:rsidTr="008F2D1E">
        <w:trPr>
          <w:trHeight w:val="255"/>
        </w:trPr>
        <w:tc>
          <w:tcPr>
            <w:tcW w:w="5523" w:type="dxa"/>
            <w:vAlign w:val="center"/>
          </w:tcPr>
          <w:p w14:paraId="2183379A" w14:textId="77777777" w:rsidR="00256BE7" w:rsidRPr="002A29BB" w:rsidRDefault="00256BE7" w:rsidP="0020002F">
            <w:pPr>
              <w:jc w:val="center"/>
              <w:rPr>
                <w:b/>
                <w:sz w:val="23"/>
                <w:szCs w:val="23"/>
              </w:rPr>
            </w:pPr>
            <w:r w:rsidRPr="002A29BB">
              <w:rPr>
                <w:b/>
                <w:sz w:val="23"/>
                <w:szCs w:val="23"/>
              </w:rPr>
              <w:t>Наименование</w:t>
            </w:r>
          </w:p>
        </w:tc>
        <w:tc>
          <w:tcPr>
            <w:tcW w:w="5413" w:type="dxa"/>
            <w:vAlign w:val="center"/>
          </w:tcPr>
          <w:p w14:paraId="41F8DEBF" w14:textId="77777777" w:rsidR="00256BE7" w:rsidRPr="002A29BB" w:rsidRDefault="00256BE7" w:rsidP="00256BE7">
            <w:pPr>
              <w:jc w:val="center"/>
              <w:rPr>
                <w:b/>
                <w:sz w:val="23"/>
                <w:szCs w:val="23"/>
              </w:rPr>
            </w:pPr>
            <w:r w:rsidRPr="002A29BB">
              <w:rPr>
                <w:b/>
                <w:sz w:val="23"/>
                <w:szCs w:val="23"/>
              </w:rPr>
              <w:t>Количество формирований</w:t>
            </w:r>
          </w:p>
        </w:tc>
        <w:tc>
          <w:tcPr>
            <w:tcW w:w="4559" w:type="dxa"/>
          </w:tcPr>
          <w:p w14:paraId="03860A06" w14:textId="77777777" w:rsidR="00256BE7" w:rsidRPr="002A29BB" w:rsidRDefault="00256BE7" w:rsidP="00E76C0D">
            <w:pPr>
              <w:jc w:val="center"/>
              <w:rPr>
                <w:b/>
                <w:sz w:val="23"/>
                <w:szCs w:val="23"/>
              </w:rPr>
            </w:pPr>
            <w:r w:rsidRPr="002A29BB">
              <w:rPr>
                <w:b/>
                <w:sz w:val="23"/>
                <w:szCs w:val="23"/>
              </w:rPr>
              <w:t xml:space="preserve">Число участников </w:t>
            </w:r>
          </w:p>
        </w:tc>
      </w:tr>
      <w:tr w:rsidR="008F2D1E" w:rsidRPr="00D9293E" w14:paraId="09D57F2E" w14:textId="77777777" w:rsidTr="008F2D1E">
        <w:trPr>
          <w:trHeight w:val="255"/>
        </w:trPr>
        <w:tc>
          <w:tcPr>
            <w:tcW w:w="5523" w:type="dxa"/>
          </w:tcPr>
          <w:p w14:paraId="259FD45B" w14:textId="77777777" w:rsidR="008F2D1E" w:rsidRPr="002A29BB" w:rsidRDefault="008F2D1E" w:rsidP="008F2D1E">
            <w:pPr>
              <w:jc w:val="both"/>
              <w:rPr>
                <w:b/>
                <w:sz w:val="23"/>
                <w:szCs w:val="23"/>
              </w:rPr>
            </w:pPr>
            <w:r w:rsidRPr="002A29BB">
              <w:rPr>
                <w:b/>
                <w:sz w:val="23"/>
                <w:szCs w:val="23"/>
              </w:rPr>
              <w:t>Хоровые</w:t>
            </w:r>
          </w:p>
        </w:tc>
        <w:tc>
          <w:tcPr>
            <w:tcW w:w="5413" w:type="dxa"/>
            <w:tcBorders>
              <w:top w:val="single" w:sz="4" w:space="0" w:color="auto"/>
              <w:left w:val="single" w:sz="4" w:space="0" w:color="auto"/>
              <w:bottom w:val="single" w:sz="4" w:space="0" w:color="auto"/>
              <w:right w:val="single" w:sz="4" w:space="0" w:color="auto"/>
            </w:tcBorders>
          </w:tcPr>
          <w:p w14:paraId="7FA27E59" w14:textId="6F3D51A5" w:rsidR="008F2D1E" w:rsidRPr="002A29BB" w:rsidRDefault="008F2D1E" w:rsidP="008F2D1E">
            <w:pPr>
              <w:jc w:val="both"/>
              <w:rPr>
                <w:b/>
                <w:sz w:val="23"/>
                <w:szCs w:val="23"/>
              </w:rPr>
            </w:pPr>
            <w:r w:rsidRPr="002A29BB">
              <w:rPr>
                <w:b/>
                <w:sz w:val="23"/>
                <w:szCs w:val="23"/>
              </w:rPr>
              <w:t>4</w:t>
            </w:r>
          </w:p>
        </w:tc>
        <w:tc>
          <w:tcPr>
            <w:tcW w:w="4559" w:type="dxa"/>
            <w:tcBorders>
              <w:top w:val="single" w:sz="4" w:space="0" w:color="auto"/>
              <w:left w:val="single" w:sz="4" w:space="0" w:color="auto"/>
              <w:bottom w:val="single" w:sz="4" w:space="0" w:color="auto"/>
              <w:right w:val="single" w:sz="4" w:space="0" w:color="auto"/>
            </w:tcBorders>
          </w:tcPr>
          <w:p w14:paraId="17D60DA0" w14:textId="1B745247" w:rsidR="008F2D1E" w:rsidRPr="002A29BB" w:rsidRDefault="008F2D1E" w:rsidP="008F2D1E">
            <w:pPr>
              <w:jc w:val="both"/>
              <w:rPr>
                <w:b/>
                <w:sz w:val="23"/>
                <w:szCs w:val="23"/>
              </w:rPr>
            </w:pPr>
            <w:r w:rsidRPr="002A29BB">
              <w:rPr>
                <w:b/>
                <w:sz w:val="23"/>
                <w:szCs w:val="23"/>
              </w:rPr>
              <w:t>29</w:t>
            </w:r>
          </w:p>
        </w:tc>
      </w:tr>
      <w:tr w:rsidR="008F2D1E" w:rsidRPr="00D9293E" w14:paraId="1228F975" w14:textId="77777777" w:rsidTr="008F2D1E">
        <w:trPr>
          <w:trHeight w:val="270"/>
        </w:trPr>
        <w:tc>
          <w:tcPr>
            <w:tcW w:w="5523" w:type="dxa"/>
          </w:tcPr>
          <w:p w14:paraId="5E7CC932" w14:textId="77777777" w:rsidR="008F2D1E" w:rsidRPr="002A29BB" w:rsidRDefault="008F2D1E" w:rsidP="008F2D1E">
            <w:pPr>
              <w:jc w:val="both"/>
              <w:rPr>
                <w:b/>
                <w:sz w:val="23"/>
                <w:szCs w:val="23"/>
              </w:rPr>
            </w:pPr>
            <w:r w:rsidRPr="002A29BB">
              <w:rPr>
                <w:b/>
                <w:sz w:val="23"/>
                <w:szCs w:val="23"/>
              </w:rPr>
              <w:t>Хореографические</w:t>
            </w:r>
          </w:p>
        </w:tc>
        <w:tc>
          <w:tcPr>
            <w:tcW w:w="5413" w:type="dxa"/>
            <w:tcBorders>
              <w:top w:val="single" w:sz="4" w:space="0" w:color="auto"/>
              <w:left w:val="single" w:sz="4" w:space="0" w:color="auto"/>
              <w:bottom w:val="single" w:sz="4" w:space="0" w:color="auto"/>
              <w:right w:val="single" w:sz="4" w:space="0" w:color="auto"/>
            </w:tcBorders>
          </w:tcPr>
          <w:p w14:paraId="743F79EC" w14:textId="0981E167" w:rsidR="008F2D1E" w:rsidRPr="002A29BB" w:rsidRDefault="008F2D1E" w:rsidP="008F2D1E">
            <w:pPr>
              <w:jc w:val="both"/>
              <w:rPr>
                <w:b/>
                <w:sz w:val="23"/>
                <w:szCs w:val="23"/>
              </w:rPr>
            </w:pPr>
            <w:r w:rsidRPr="002A29BB">
              <w:rPr>
                <w:b/>
                <w:sz w:val="23"/>
                <w:szCs w:val="23"/>
              </w:rPr>
              <w:t>4</w:t>
            </w:r>
          </w:p>
        </w:tc>
        <w:tc>
          <w:tcPr>
            <w:tcW w:w="4559" w:type="dxa"/>
            <w:tcBorders>
              <w:top w:val="single" w:sz="4" w:space="0" w:color="auto"/>
              <w:left w:val="single" w:sz="4" w:space="0" w:color="auto"/>
              <w:bottom w:val="single" w:sz="4" w:space="0" w:color="auto"/>
              <w:right w:val="single" w:sz="4" w:space="0" w:color="auto"/>
            </w:tcBorders>
          </w:tcPr>
          <w:p w14:paraId="42354F1E" w14:textId="5967D2ED" w:rsidR="008F2D1E" w:rsidRPr="002A29BB" w:rsidRDefault="008F2D1E" w:rsidP="008F2D1E">
            <w:pPr>
              <w:jc w:val="both"/>
              <w:rPr>
                <w:b/>
                <w:sz w:val="23"/>
                <w:szCs w:val="23"/>
              </w:rPr>
            </w:pPr>
            <w:r w:rsidRPr="002A29BB">
              <w:rPr>
                <w:b/>
                <w:sz w:val="23"/>
                <w:szCs w:val="23"/>
              </w:rPr>
              <w:t>27</w:t>
            </w:r>
          </w:p>
        </w:tc>
      </w:tr>
      <w:tr w:rsidR="008F2D1E" w:rsidRPr="00D9293E" w14:paraId="3462A8F7" w14:textId="77777777" w:rsidTr="008F2D1E">
        <w:trPr>
          <w:trHeight w:val="255"/>
        </w:trPr>
        <w:tc>
          <w:tcPr>
            <w:tcW w:w="5523" w:type="dxa"/>
          </w:tcPr>
          <w:p w14:paraId="48F6C2E3" w14:textId="77777777" w:rsidR="008F2D1E" w:rsidRPr="002A29BB" w:rsidRDefault="008F2D1E" w:rsidP="008F2D1E">
            <w:pPr>
              <w:jc w:val="both"/>
              <w:rPr>
                <w:b/>
                <w:sz w:val="23"/>
                <w:szCs w:val="23"/>
              </w:rPr>
            </w:pPr>
            <w:r w:rsidRPr="002A29BB">
              <w:rPr>
                <w:b/>
                <w:sz w:val="23"/>
                <w:szCs w:val="23"/>
              </w:rPr>
              <w:t>Театральные</w:t>
            </w:r>
          </w:p>
        </w:tc>
        <w:tc>
          <w:tcPr>
            <w:tcW w:w="5413" w:type="dxa"/>
            <w:tcBorders>
              <w:top w:val="single" w:sz="4" w:space="0" w:color="auto"/>
              <w:left w:val="single" w:sz="4" w:space="0" w:color="auto"/>
              <w:bottom w:val="single" w:sz="4" w:space="0" w:color="auto"/>
              <w:right w:val="single" w:sz="4" w:space="0" w:color="auto"/>
            </w:tcBorders>
          </w:tcPr>
          <w:p w14:paraId="3D9F5FF2" w14:textId="2F2FDE98" w:rsidR="008F2D1E" w:rsidRPr="002A29BB" w:rsidRDefault="008F2D1E" w:rsidP="008F2D1E">
            <w:pPr>
              <w:jc w:val="both"/>
              <w:rPr>
                <w:b/>
                <w:sz w:val="23"/>
                <w:szCs w:val="23"/>
              </w:rPr>
            </w:pPr>
            <w:r w:rsidRPr="002A29BB">
              <w:rPr>
                <w:b/>
                <w:sz w:val="23"/>
                <w:szCs w:val="23"/>
              </w:rPr>
              <w:t>7</w:t>
            </w:r>
          </w:p>
        </w:tc>
        <w:tc>
          <w:tcPr>
            <w:tcW w:w="4559" w:type="dxa"/>
            <w:tcBorders>
              <w:top w:val="single" w:sz="4" w:space="0" w:color="auto"/>
              <w:left w:val="single" w:sz="4" w:space="0" w:color="auto"/>
              <w:bottom w:val="single" w:sz="4" w:space="0" w:color="auto"/>
              <w:right w:val="single" w:sz="4" w:space="0" w:color="auto"/>
            </w:tcBorders>
          </w:tcPr>
          <w:p w14:paraId="2630ACD2" w14:textId="45D7E254" w:rsidR="008F2D1E" w:rsidRPr="002A29BB" w:rsidRDefault="008F2D1E" w:rsidP="008F2D1E">
            <w:pPr>
              <w:jc w:val="both"/>
              <w:rPr>
                <w:b/>
                <w:sz w:val="23"/>
                <w:szCs w:val="23"/>
              </w:rPr>
            </w:pPr>
            <w:r w:rsidRPr="002A29BB">
              <w:rPr>
                <w:b/>
                <w:sz w:val="23"/>
                <w:szCs w:val="23"/>
              </w:rPr>
              <w:t>63</w:t>
            </w:r>
          </w:p>
        </w:tc>
      </w:tr>
      <w:tr w:rsidR="008F2D1E" w:rsidRPr="00D9293E" w14:paraId="3AEC979E" w14:textId="77777777" w:rsidTr="008F2D1E">
        <w:trPr>
          <w:trHeight w:val="255"/>
        </w:trPr>
        <w:tc>
          <w:tcPr>
            <w:tcW w:w="5523" w:type="dxa"/>
          </w:tcPr>
          <w:p w14:paraId="47F8D9CE" w14:textId="77777777" w:rsidR="008F2D1E" w:rsidRPr="002A29BB" w:rsidRDefault="008F2D1E" w:rsidP="008F2D1E">
            <w:pPr>
              <w:jc w:val="both"/>
              <w:rPr>
                <w:b/>
                <w:sz w:val="23"/>
                <w:szCs w:val="23"/>
              </w:rPr>
            </w:pPr>
            <w:r w:rsidRPr="002A29BB">
              <w:rPr>
                <w:b/>
                <w:sz w:val="23"/>
                <w:szCs w:val="23"/>
              </w:rPr>
              <w:t>Оркестры народных инструментов</w:t>
            </w:r>
          </w:p>
        </w:tc>
        <w:tc>
          <w:tcPr>
            <w:tcW w:w="5413" w:type="dxa"/>
          </w:tcPr>
          <w:p w14:paraId="30C89804" w14:textId="11274D2A" w:rsidR="008F2D1E" w:rsidRPr="002A29BB" w:rsidRDefault="008F2D1E" w:rsidP="008F2D1E">
            <w:pPr>
              <w:jc w:val="both"/>
              <w:rPr>
                <w:b/>
                <w:sz w:val="23"/>
                <w:szCs w:val="23"/>
              </w:rPr>
            </w:pPr>
            <w:r w:rsidRPr="002A29BB">
              <w:rPr>
                <w:b/>
                <w:sz w:val="23"/>
                <w:szCs w:val="23"/>
              </w:rPr>
              <w:t>0</w:t>
            </w:r>
          </w:p>
        </w:tc>
        <w:tc>
          <w:tcPr>
            <w:tcW w:w="4559" w:type="dxa"/>
          </w:tcPr>
          <w:p w14:paraId="1A7CA5AD" w14:textId="31B13662" w:rsidR="008F2D1E" w:rsidRPr="002A29BB" w:rsidRDefault="008F2D1E" w:rsidP="008F2D1E">
            <w:pPr>
              <w:jc w:val="both"/>
              <w:rPr>
                <w:b/>
                <w:sz w:val="23"/>
                <w:szCs w:val="23"/>
              </w:rPr>
            </w:pPr>
            <w:r w:rsidRPr="002A29BB">
              <w:rPr>
                <w:b/>
                <w:sz w:val="23"/>
                <w:szCs w:val="23"/>
              </w:rPr>
              <w:t>0</w:t>
            </w:r>
          </w:p>
        </w:tc>
      </w:tr>
      <w:tr w:rsidR="008F2D1E" w:rsidRPr="00D9293E" w14:paraId="32960375" w14:textId="77777777" w:rsidTr="008F2D1E">
        <w:trPr>
          <w:trHeight w:val="255"/>
        </w:trPr>
        <w:tc>
          <w:tcPr>
            <w:tcW w:w="5523" w:type="dxa"/>
          </w:tcPr>
          <w:p w14:paraId="218163F7" w14:textId="77777777" w:rsidR="008F2D1E" w:rsidRPr="002A29BB" w:rsidRDefault="008F2D1E" w:rsidP="008F2D1E">
            <w:pPr>
              <w:jc w:val="both"/>
              <w:rPr>
                <w:b/>
                <w:sz w:val="23"/>
                <w:szCs w:val="23"/>
              </w:rPr>
            </w:pPr>
            <w:r w:rsidRPr="002A29BB">
              <w:rPr>
                <w:b/>
                <w:sz w:val="23"/>
                <w:szCs w:val="23"/>
              </w:rPr>
              <w:t>Оркестры духовых инструментов</w:t>
            </w:r>
          </w:p>
        </w:tc>
        <w:tc>
          <w:tcPr>
            <w:tcW w:w="5413" w:type="dxa"/>
          </w:tcPr>
          <w:p w14:paraId="7BE4ACDB" w14:textId="2C8A3654" w:rsidR="008F2D1E" w:rsidRPr="002A29BB" w:rsidRDefault="008F2D1E" w:rsidP="008F2D1E">
            <w:pPr>
              <w:jc w:val="both"/>
              <w:rPr>
                <w:b/>
                <w:sz w:val="23"/>
                <w:szCs w:val="23"/>
              </w:rPr>
            </w:pPr>
            <w:r w:rsidRPr="002A29BB">
              <w:rPr>
                <w:b/>
                <w:sz w:val="23"/>
                <w:szCs w:val="23"/>
              </w:rPr>
              <w:t>0</w:t>
            </w:r>
          </w:p>
        </w:tc>
        <w:tc>
          <w:tcPr>
            <w:tcW w:w="4559" w:type="dxa"/>
          </w:tcPr>
          <w:p w14:paraId="0EC83B42" w14:textId="052F982F" w:rsidR="008F2D1E" w:rsidRPr="002A29BB" w:rsidRDefault="008F2D1E" w:rsidP="008F2D1E">
            <w:pPr>
              <w:jc w:val="both"/>
              <w:rPr>
                <w:b/>
                <w:sz w:val="23"/>
                <w:szCs w:val="23"/>
              </w:rPr>
            </w:pPr>
            <w:r w:rsidRPr="002A29BB">
              <w:rPr>
                <w:b/>
                <w:sz w:val="23"/>
                <w:szCs w:val="23"/>
              </w:rPr>
              <w:t>0</w:t>
            </w:r>
          </w:p>
        </w:tc>
      </w:tr>
      <w:tr w:rsidR="008F2D1E" w:rsidRPr="00D9293E" w14:paraId="28C698A5" w14:textId="77777777" w:rsidTr="008F2D1E">
        <w:trPr>
          <w:trHeight w:val="270"/>
        </w:trPr>
        <w:tc>
          <w:tcPr>
            <w:tcW w:w="5523" w:type="dxa"/>
          </w:tcPr>
          <w:p w14:paraId="400F66FC" w14:textId="77777777" w:rsidR="008F2D1E" w:rsidRPr="002A29BB" w:rsidRDefault="008F2D1E" w:rsidP="008F2D1E">
            <w:pPr>
              <w:jc w:val="both"/>
              <w:rPr>
                <w:b/>
                <w:sz w:val="23"/>
                <w:szCs w:val="23"/>
              </w:rPr>
            </w:pPr>
            <w:r w:rsidRPr="002A29BB">
              <w:rPr>
                <w:b/>
                <w:sz w:val="23"/>
                <w:szCs w:val="23"/>
              </w:rPr>
              <w:t>Фольклорные</w:t>
            </w:r>
          </w:p>
        </w:tc>
        <w:tc>
          <w:tcPr>
            <w:tcW w:w="5413" w:type="dxa"/>
          </w:tcPr>
          <w:p w14:paraId="29EEB654" w14:textId="7E040649" w:rsidR="008F2D1E" w:rsidRPr="002A29BB" w:rsidRDefault="008F2D1E" w:rsidP="008F2D1E">
            <w:pPr>
              <w:jc w:val="both"/>
              <w:rPr>
                <w:b/>
                <w:sz w:val="23"/>
                <w:szCs w:val="23"/>
              </w:rPr>
            </w:pPr>
            <w:r w:rsidRPr="002A29BB">
              <w:rPr>
                <w:b/>
                <w:sz w:val="23"/>
                <w:szCs w:val="23"/>
              </w:rPr>
              <w:t>0</w:t>
            </w:r>
          </w:p>
        </w:tc>
        <w:tc>
          <w:tcPr>
            <w:tcW w:w="4559" w:type="dxa"/>
          </w:tcPr>
          <w:p w14:paraId="45D573C1" w14:textId="6519E50E" w:rsidR="008F2D1E" w:rsidRPr="002A29BB" w:rsidRDefault="008F2D1E" w:rsidP="008F2D1E">
            <w:pPr>
              <w:jc w:val="both"/>
              <w:rPr>
                <w:b/>
                <w:sz w:val="23"/>
                <w:szCs w:val="23"/>
              </w:rPr>
            </w:pPr>
            <w:r w:rsidRPr="002A29BB">
              <w:rPr>
                <w:b/>
                <w:sz w:val="23"/>
                <w:szCs w:val="23"/>
              </w:rPr>
              <w:t>0</w:t>
            </w:r>
          </w:p>
        </w:tc>
      </w:tr>
      <w:tr w:rsidR="008F2D1E" w:rsidRPr="00D9293E" w14:paraId="4FA6CB77" w14:textId="77777777" w:rsidTr="008F2D1E">
        <w:trPr>
          <w:trHeight w:val="255"/>
        </w:trPr>
        <w:tc>
          <w:tcPr>
            <w:tcW w:w="5523" w:type="dxa"/>
          </w:tcPr>
          <w:p w14:paraId="65DAAA23" w14:textId="77777777" w:rsidR="008F2D1E" w:rsidRPr="002A29BB" w:rsidRDefault="008F2D1E" w:rsidP="008F2D1E">
            <w:pPr>
              <w:jc w:val="both"/>
              <w:rPr>
                <w:b/>
                <w:sz w:val="23"/>
                <w:szCs w:val="23"/>
              </w:rPr>
            </w:pPr>
            <w:r w:rsidRPr="002A29BB">
              <w:rPr>
                <w:b/>
                <w:sz w:val="23"/>
                <w:szCs w:val="23"/>
              </w:rPr>
              <w:t>Изобразительное искусство</w:t>
            </w:r>
          </w:p>
        </w:tc>
        <w:tc>
          <w:tcPr>
            <w:tcW w:w="5413" w:type="dxa"/>
            <w:tcBorders>
              <w:top w:val="single" w:sz="4" w:space="0" w:color="auto"/>
              <w:left w:val="single" w:sz="4" w:space="0" w:color="auto"/>
              <w:bottom w:val="single" w:sz="4" w:space="0" w:color="auto"/>
              <w:right w:val="single" w:sz="4" w:space="0" w:color="auto"/>
            </w:tcBorders>
          </w:tcPr>
          <w:p w14:paraId="10BDE366" w14:textId="039979A2" w:rsidR="008F2D1E" w:rsidRPr="002A29BB" w:rsidRDefault="008F2D1E" w:rsidP="008F2D1E">
            <w:pPr>
              <w:jc w:val="both"/>
              <w:rPr>
                <w:b/>
                <w:sz w:val="23"/>
                <w:szCs w:val="23"/>
              </w:rPr>
            </w:pPr>
            <w:r w:rsidRPr="002A29BB">
              <w:rPr>
                <w:b/>
                <w:sz w:val="23"/>
                <w:szCs w:val="23"/>
              </w:rPr>
              <w:t>1</w:t>
            </w:r>
          </w:p>
        </w:tc>
        <w:tc>
          <w:tcPr>
            <w:tcW w:w="4559" w:type="dxa"/>
            <w:tcBorders>
              <w:top w:val="single" w:sz="4" w:space="0" w:color="auto"/>
              <w:left w:val="single" w:sz="4" w:space="0" w:color="auto"/>
              <w:bottom w:val="single" w:sz="4" w:space="0" w:color="auto"/>
              <w:right w:val="single" w:sz="4" w:space="0" w:color="auto"/>
            </w:tcBorders>
          </w:tcPr>
          <w:p w14:paraId="5FC97BFF" w14:textId="5DFD753D" w:rsidR="008F2D1E" w:rsidRPr="002A29BB" w:rsidRDefault="008F2D1E" w:rsidP="008F2D1E">
            <w:pPr>
              <w:jc w:val="both"/>
              <w:rPr>
                <w:b/>
                <w:sz w:val="23"/>
                <w:szCs w:val="23"/>
              </w:rPr>
            </w:pPr>
            <w:r w:rsidRPr="002A29BB">
              <w:rPr>
                <w:b/>
                <w:sz w:val="23"/>
                <w:szCs w:val="23"/>
              </w:rPr>
              <w:t>10</w:t>
            </w:r>
          </w:p>
        </w:tc>
      </w:tr>
      <w:tr w:rsidR="008F2D1E" w:rsidRPr="00D9293E" w14:paraId="7F475256" w14:textId="77777777" w:rsidTr="008F2D1E">
        <w:trPr>
          <w:trHeight w:val="270"/>
        </w:trPr>
        <w:tc>
          <w:tcPr>
            <w:tcW w:w="5523" w:type="dxa"/>
          </w:tcPr>
          <w:p w14:paraId="4CD8684D" w14:textId="77777777" w:rsidR="008F2D1E" w:rsidRPr="002A29BB" w:rsidRDefault="008F2D1E" w:rsidP="008F2D1E">
            <w:pPr>
              <w:jc w:val="both"/>
              <w:rPr>
                <w:b/>
                <w:sz w:val="23"/>
                <w:szCs w:val="23"/>
              </w:rPr>
            </w:pPr>
            <w:r w:rsidRPr="002A29BB">
              <w:rPr>
                <w:b/>
                <w:sz w:val="23"/>
                <w:szCs w:val="23"/>
              </w:rPr>
              <w:t>Декоративно-прикладное искусство</w:t>
            </w:r>
          </w:p>
        </w:tc>
        <w:tc>
          <w:tcPr>
            <w:tcW w:w="5413" w:type="dxa"/>
            <w:tcBorders>
              <w:top w:val="single" w:sz="4" w:space="0" w:color="auto"/>
              <w:left w:val="single" w:sz="4" w:space="0" w:color="auto"/>
              <w:bottom w:val="single" w:sz="4" w:space="0" w:color="auto"/>
              <w:right w:val="single" w:sz="4" w:space="0" w:color="auto"/>
            </w:tcBorders>
          </w:tcPr>
          <w:p w14:paraId="2526242C" w14:textId="6C64F191" w:rsidR="008F2D1E" w:rsidRPr="002A29BB" w:rsidRDefault="008F2D1E" w:rsidP="008F2D1E">
            <w:pPr>
              <w:jc w:val="both"/>
              <w:rPr>
                <w:b/>
                <w:sz w:val="23"/>
                <w:szCs w:val="23"/>
              </w:rPr>
            </w:pPr>
            <w:r w:rsidRPr="002A29BB">
              <w:rPr>
                <w:b/>
                <w:sz w:val="23"/>
                <w:szCs w:val="23"/>
              </w:rPr>
              <w:t>3</w:t>
            </w:r>
          </w:p>
        </w:tc>
        <w:tc>
          <w:tcPr>
            <w:tcW w:w="4559" w:type="dxa"/>
            <w:tcBorders>
              <w:top w:val="single" w:sz="4" w:space="0" w:color="auto"/>
              <w:left w:val="single" w:sz="4" w:space="0" w:color="auto"/>
              <w:bottom w:val="single" w:sz="4" w:space="0" w:color="auto"/>
              <w:right w:val="single" w:sz="4" w:space="0" w:color="auto"/>
            </w:tcBorders>
          </w:tcPr>
          <w:p w14:paraId="4346696D" w14:textId="0B323B8C" w:rsidR="008F2D1E" w:rsidRPr="002A29BB" w:rsidRDefault="008F2D1E" w:rsidP="008F2D1E">
            <w:pPr>
              <w:jc w:val="both"/>
              <w:rPr>
                <w:b/>
                <w:sz w:val="23"/>
                <w:szCs w:val="23"/>
              </w:rPr>
            </w:pPr>
            <w:r w:rsidRPr="002A29BB">
              <w:rPr>
                <w:b/>
                <w:sz w:val="23"/>
                <w:szCs w:val="23"/>
              </w:rPr>
              <w:t>34</w:t>
            </w:r>
          </w:p>
        </w:tc>
      </w:tr>
      <w:tr w:rsidR="008F2D1E" w:rsidRPr="00D9293E" w14:paraId="7237199B" w14:textId="77777777" w:rsidTr="008F2D1E">
        <w:trPr>
          <w:trHeight w:val="540"/>
        </w:trPr>
        <w:tc>
          <w:tcPr>
            <w:tcW w:w="5523" w:type="dxa"/>
          </w:tcPr>
          <w:p w14:paraId="6E2EA1FA" w14:textId="77777777" w:rsidR="008F2D1E" w:rsidRPr="002A29BB" w:rsidRDefault="008F2D1E" w:rsidP="008F2D1E">
            <w:pPr>
              <w:jc w:val="both"/>
              <w:rPr>
                <w:b/>
                <w:sz w:val="23"/>
                <w:szCs w:val="23"/>
              </w:rPr>
            </w:pPr>
            <w:r w:rsidRPr="002A29BB">
              <w:rPr>
                <w:b/>
                <w:sz w:val="23"/>
                <w:szCs w:val="23"/>
              </w:rPr>
              <w:t>Прочие (указать какие) Спортивные</w:t>
            </w:r>
          </w:p>
          <w:p w14:paraId="0E08F407" w14:textId="77777777" w:rsidR="008F2D1E" w:rsidRPr="002A29BB" w:rsidRDefault="008F2D1E" w:rsidP="008F2D1E">
            <w:pPr>
              <w:jc w:val="both"/>
              <w:rPr>
                <w:b/>
                <w:sz w:val="23"/>
                <w:szCs w:val="23"/>
              </w:rPr>
            </w:pPr>
          </w:p>
        </w:tc>
        <w:tc>
          <w:tcPr>
            <w:tcW w:w="5413" w:type="dxa"/>
          </w:tcPr>
          <w:p w14:paraId="08865BEE" w14:textId="58F01785" w:rsidR="008F2D1E" w:rsidRPr="002A29BB" w:rsidRDefault="008F2D1E" w:rsidP="008F2D1E">
            <w:pPr>
              <w:jc w:val="both"/>
              <w:rPr>
                <w:b/>
                <w:sz w:val="23"/>
                <w:szCs w:val="23"/>
              </w:rPr>
            </w:pPr>
            <w:r w:rsidRPr="002A29BB">
              <w:rPr>
                <w:b/>
                <w:sz w:val="23"/>
                <w:szCs w:val="23"/>
              </w:rPr>
              <w:t>5</w:t>
            </w:r>
          </w:p>
        </w:tc>
        <w:tc>
          <w:tcPr>
            <w:tcW w:w="4559" w:type="dxa"/>
          </w:tcPr>
          <w:p w14:paraId="25817375" w14:textId="13A3F623" w:rsidR="008F2D1E" w:rsidRPr="002A29BB" w:rsidRDefault="008F2D1E" w:rsidP="008F2D1E">
            <w:pPr>
              <w:jc w:val="both"/>
              <w:rPr>
                <w:b/>
                <w:sz w:val="23"/>
                <w:szCs w:val="23"/>
              </w:rPr>
            </w:pPr>
            <w:r w:rsidRPr="002A29BB">
              <w:rPr>
                <w:b/>
                <w:sz w:val="23"/>
                <w:szCs w:val="23"/>
              </w:rPr>
              <w:t>56</w:t>
            </w:r>
          </w:p>
        </w:tc>
      </w:tr>
    </w:tbl>
    <w:p w14:paraId="46DE41CD" w14:textId="77777777" w:rsidR="00D91BB7" w:rsidRDefault="00137613" w:rsidP="00D91BB7">
      <w:pPr>
        <w:spacing w:after="0" w:line="240" w:lineRule="auto"/>
        <w:jc w:val="both"/>
        <w:rPr>
          <w:rFonts w:ascii="Times New Roman" w:hAnsi="Times New Roman" w:cs="Times New Roman"/>
        </w:rPr>
      </w:pPr>
      <w:r>
        <w:rPr>
          <w:rFonts w:ascii="Times New Roman" w:hAnsi="Times New Roman" w:cs="Times New Roman"/>
        </w:rPr>
        <w:t xml:space="preserve">         </w:t>
      </w:r>
    </w:p>
    <w:p w14:paraId="578F1DED" w14:textId="733E8787" w:rsidR="00356099" w:rsidRPr="002A6C35" w:rsidRDefault="00637CC9" w:rsidP="00637CC9">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46D98">
        <w:rPr>
          <w:rFonts w:ascii="Times New Roman" w:eastAsia="Times New Roman" w:hAnsi="Times New Roman" w:cs="Times New Roman"/>
          <w:sz w:val="28"/>
          <w:szCs w:val="28"/>
        </w:rPr>
        <w:t xml:space="preserve">течении </w:t>
      </w:r>
      <w:r>
        <w:rPr>
          <w:rFonts w:ascii="Times New Roman" w:eastAsia="Times New Roman" w:hAnsi="Times New Roman" w:cs="Times New Roman"/>
          <w:sz w:val="28"/>
          <w:szCs w:val="28"/>
        </w:rPr>
        <w:t>202</w:t>
      </w:r>
      <w:r w:rsidR="008F2D1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специалистами КДУ района </w:t>
      </w:r>
      <w:r w:rsidR="00B043A3">
        <w:rPr>
          <w:rFonts w:ascii="Times New Roman" w:eastAsia="Times New Roman" w:hAnsi="Times New Roman" w:cs="Times New Roman"/>
          <w:sz w:val="28"/>
          <w:szCs w:val="28"/>
        </w:rPr>
        <w:t xml:space="preserve">проведена </w:t>
      </w:r>
      <w:r>
        <w:rPr>
          <w:rFonts w:ascii="Times New Roman" w:eastAsia="Times New Roman" w:hAnsi="Times New Roman" w:cs="Times New Roman"/>
          <w:sz w:val="28"/>
          <w:szCs w:val="28"/>
        </w:rPr>
        <w:t>активная работа по патриотическому, нравственному воспитанию</w:t>
      </w:r>
      <w:r w:rsidRPr="002A6C35">
        <w:rPr>
          <w:rFonts w:ascii="Times New Roman" w:eastAsia="Times New Roman" w:hAnsi="Times New Roman" w:cs="Times New Roman"/>
          <w:sz w:val="28"/>
          <w:szCs w:val="28"/>
        </w:rPr>
        <w:t xml:space="preserve"> (акции, конкурсные, концертные, развлека</w:t>
      </w:r>
      <w:r>
        <w:rPr>
          <w:rFonts w:ascii="Times New Roman" w:eastAsia="Times New Roman" w:hAnsi="Times New Roman" w:cs="Times New Roman"/>
          <w:sz w:val="28"/>
          <w:szCs w:val="28"/>
        </w:rPr>
        <w:t>тельные программы) и пропаганде здорового образа жизни среди молодого поколения.</w:t>
      </w:r>
    </w:p>
    <w:p w14:paraId="287BFFBD" w14:textId="77777777" w:rsidR="00637CC9" w:rsidRDefault="00637CC9" w:rsidP="004A7A95">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формами работы с молодёжью являются акции, флэш – мобы, развлекательные, спортивные программы</w:t>
      </w:r>
      <w:r w:rsidR="004F4C8B">
        <w:rPr>
          <w:rFonts w:ascii="Times New Roman" w:eastAsia="Times New Roman" w:hAnsi="Times New Roman" w:cs="Times New Roman"/>
          <w:sz w:val="28"/>
          <w:szCs w:val="28"/>
        </w:rPr>
        <w:t xml:space="preserve">. Молодёжь активно привлекается для помощи в организации и проведении мероприятий. Для данной </w:t>
      </w:r>
      <w:r w:rsidR="004F4C8B">
        <w:rPr>
          <w:rFonts w:ascii="Times New Roman" w:eastAsia="Times New Roman" w:hAnsi="Times New Roman" w:cs="Times New Roman"/>
          <w:sz w:val="28"/>
          <w:szCs w:val="28"/>
        </w:rPr>
        <w:lastRenderedPageBreak/>
        <w:t>категории населения работают клубные формирования вокального, танцевального, театрального жанров, а также декоративно – прикладного творчества и спортивные секции.</w:t>
      </w:r>
    </w:p>
    <w:p w14:paraId="40B35537" w14:textId="77777777" w:rsidR="00646D98" w:rsidRDefault="00B84ABE" w:rsidP="004A7A95">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46D98" w:rsidRPr="00646D98">
        <w:rPr>
          <w:rFonts w:ascii="Times New Roman" w:eastAsia="Times New Roman" w:hAnsi="Times New Roman" w:cs="Times New Roman"/>
          <w:sz w:val="28"/>
          <w:szCs w:val="28"/>
        </w:rPr>
        <w:t>В преддверии дня молодёжи на приклубной площадке МБУК ОММиДЦ проведена акция «МЫ молодые!», спортивные соревнования по арм – рестлингу, дартсу, настольному теннису</w:t>
      </w:r>
      <w:r w:rsidR="00646D98">
        <w:rPr>
          <w:rFonts w:ascii="Times New Roman" w:eastAsia="Times New Roman" w:hAnsi="Times New Roman" w:cs="Times New Roman"/>
          <w:sz w:val="28"/>
          <w:szCs w:val="28"/>
        </w:rPr>
        <w:t>.</w:t>
      </w:r>
    </w:p>
    <w:p w14:paraId="069518D7" w14:textId="69B43071" w:rsidR="00E06E88" w:rsidRDefault="00D9074A" w:rsidP="00646D98">
      <w:pPr>
        <w:spacing w:after="0" w:line="360" w:lineRule="auto"/>
        <w:ind w:firstLine="708"/>
        <w:contextualSpacing/>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"Флаг Державы-символ Славы!"-</w:t>
      </w:r>
      <w:r w:rsidR="009E0430">
        <w:rPr>
          <w:rFonts w:ascii="Times New Roman" w:eastAsia="Times New Roman" w:hAnsi="Times New Roman" w:cs="Times New Roman"/>
          <w:sz w:val="28"/>
          <w:szCs w:val="28"/>
        </w:rPr>
        <w:t xml:space="preserve"> </w:t>
      </w:r>
      <w:r w:rsidRPr="00D9074A">
        <w:rPr>
          <w:rFonts w:ascii="Times New Roman" w:eastAsia="Times New Roman" w:hAnsi="Times New Roman" w:cs="Times New Roman"/>
          <w:sz w:val="28"/>
          <w:szCs w:val="28"/>
        </w:rPr>
        <w:t xml:space="preserve">под таким девизом 22 августа 2023 года в Оловяннинском Межпоселенческом Методическом и Досуговом центре прошел Марафон, в котором приняли участие Глава городского поселения "Оловяннинское' О. А. Васильева, сотрудники Военного Комиссариата Забайкальского края в Оловяннинском районе, работники Оловяннинской Межпоселенческой Центральной библиотеки, </w:t>
      </w:r>
      <w:r w:rsidR="009E0430">
        <w:rPr>
          <w:rFonts w:ascii="Times New Roman" w:eastAsia="Times New Roman" w:hAnsi="Times New Roman" w:cs="Times New Roman"/>
          <w:sz w:val="28"/>
          <w:szCs w:val="28"/>
        </w:rPr>
        <w:t>МБУК ОММиДЦ</w:t>
      </w:r>
      <w:r w:rsidR="00E06E88">
        <w:rPr>
          <w:rFonts w:ascii="Times New Roman" w:eastAsia="Times New Roman" w:hAnsi="Times New Roman" w:cs="Times New Roman"/>
          <w:sz w:val="28"/>
          <w:szCs w:val="28"/>
        </w:rPr>
        <w:t>. А накануне, 21 августа, делегация из Оловяннинского района приняла участие в акции</w:t>
      </w:r>
      <w:r w:rsidR="003B3F1D">
        <w:rPr>
          <w:rFonts w:ascii="Times New Roman" w:eastAsia="Times New Roman" w:hAnsi="Times New Roman" w:cs="Times New Roman"/>
          <w:sz w:val="28"/>
          <w:szCs w:val="28"/>
        </w:rPr>
        <w:t xml:space="preserve"> – пробеге «Вместе победим».</w:t>
      </w:r>
    </w:p>
    <w:p w14:paraId="1A56D591" w14:textId="65E61642" w:rsidR="00E06E88" w:rsidRPr="00E06E88" w:rsidRDefault="00E06E88" w:rsidP="004A7A95">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ноября, в</w:t>
      </w:r>
      <w:r w:rsidRPr="00E06E88">
        <w:rPr>
          <w:rFonts w:ascii="Times New Roman" w:eastAsia="Times New Roman" w:hAnsi="Times New Roman" w:cs="Times New Roman"/>
          <w:sz w:val="28"/>
          <w:szCs w:val="28"/>
        </w:rPr>
        <w:t xml:space="preserve"> день добровольца и волонтёра проведён II районный слёт волонтёров «Энергия добра». В нём приняли участие волонтёрские отряды из п. Оловянная, пст. Ясная, п. Ясногорск, ст. Степь, с. Улан – Цацык, с. Улятуй, ст. Безречная, ст. Бырка.</w:t>
      </w:r>
    </w:p>
    <w:p w14:paraId="782FBFAC" w14:textId="77777777" w:rsidR="00B00146" w:rsidRPr="00D9293E" w:rsidRDefault="00B00146" w:rsidP="00E876CA">
      <w:pPr>
        <w:spacing w:after="0" w:line="240" w:lineRule="auto"/>
        <w:jc w:val="both"/>
        <w:rPr>
          <w:rFonts w:ascii="Times New Roman" w:hAnsi="Times New Roman" w:cs="Times New Roman"/>
          <w:sz w:val="20"/>
          <w:szCs w:val="20"/>
        </w:rPr>
      </w:pPr>
    </w:p>
    <w:p w14:paraId="5AD92B09" w14:textId="77777777" w:rsidR="00E876CA" w:rsidRPr="006028FB" w:rsidRDefault="00C537B1" w:rsidP="00031212">
      <w:pPr>
        <w:spacing w:after="0" w:line="240" w:lineRule="auto"/>
        <w:ind w:left="426"/>
        <w:jc w:val="center"/>
        <w:rPr>
          <w:rFonts w:ascii="Times New Roman" w:hAnsi="Times New Roman" w:cs="Times New Roman"/>
          <w:b/>
          <w:sz w:val="24"/>
          <w:szCs w:val="28"/>
        </w:rPr>
      </w:pPr>
      <w:r w:rsidRPr="00774974">
        <w:rPr>
          <w:rFonts w:ascii="Times New Roman" w:hAnsi="Times New Roman" w:cs="Times New Roman"/>
          <w:b/>
          <w:sz w:val="24"/>
          <w:szCs w:val="28"/>
        </w:rPr>
        <w:t>5</w:t>
      </w:r>
      <w:r w:rsidR="001F55A3" w:rsidRPr="00774974">
        <w:rPr>
          <w:rFonts w:ascii="Times New Roman" w:hAnsi="Times New Roman" w:cs="Times New Roman"/>
          <w:b/>
          <w:sz w:val="24"/>
          <w:szCs w:val="28"/>
        </w:rPr>
        <w:t>.4.</w:t>
      </w:r>
      <w:r w:rsidR="0020002F" w:rsidRPr="00774974">
        <w:rPr>
          <w:rFonts w:ascii="Times New Roman" w:hAnsi="Times New Roman" w:cs="Times New Roman"/>
          <w:b/>
          <w:sz w:val="24"/>
          <w:szCs w:val="28"/>
        </w:rPr>
        <w:t xml:space="preserve"> </w:t>
      </w:r>
      <w:r w:rsidR="00E876CA" w:rsidRPr="00774974">
        <w:rPr>
          <w:rFonts w:ascii="Times New Roman" w:hAnsi="Times New Roman" w:cs="Times New Roman"/>
          <w:b/>
          <w:sz w:val="24"/>
          <w:szCs w:val="28"/>
        </w:rPr>
        <w:t>Работа с людьми среднего возраста</w:t>
      </w:r>
    </w:p>
    <w:p w14:paraId="5854D45B" w14:textId="77777777" w:rsidR="005B3C1E" w:rsidRPr="006028FB" w:rsidRDefault="005B3C1E" w:rsidP="00031212">
      <w:pPr>
        <w:spacing w:after="0" w:line="240" w:lineRule="auto"/>
        <w:ind w:left="426"/>
        <w:jc w:val="center"/>
        <w:rPr>
          <w:rFonts w:ascii="Times New Roman" w:hAnsi="Times New Roman" w:cs="Times New Roman"/>
          <w:b/>
          <w:sz w:val="24"/>
          <w:szCs w:val="28"/>
        </w:rPr>
      </w:pPr>
    </w:p>
    <w:p w14:paraId="496389F7" w14:textId="77777777" w:rsidR="00E876CA" w:rsidRPr="00D9293E" w:rsidRDefault="00E876CA" w:rsidP="00031212">
      <w:pPr>
        <w:spacing w:after="0" w:line="240" w:lineRule="auto"/>
        <w:jc w:val="center"/>
        <w:rPr>
          <w:rFonts w:ascii="Times New Roman" w:hAnsi="Times New Roman" w:cs="Times New Roman"/>
          <w:b/>
          <w:sz w:val="28"/>
          <w:szCs w:val="28"/>
        </w:rPr>
      </w:pPr>
      <w:r w:rsidRPr="00D9293E">
        <w:rPr>
          <w:rFonts w:ascii="Times New Roman" w:hAnsi="Times New Roman" w:cs="Times New Roman"/>
          <w:b/>
          <w:sz w:val="24"/>
          <w:szCs w:val="24"/>
        </w:rPr>
        <w:t>Работа с людьми среднего возраста по различным направлениям</w:t>
      </w:r>
    </w:p>
    <w:p w14:paraId="0AB09995" w14:textId="77777777" w:rsidR="00E876CA" w:rsidRPr="00D9293E" w:rsidRDefault="00C537B1" w:rsidP="000312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1962"/>
        <w:gridCol w:w="2099"/>
        <w:gridCol w:w="1953"/>
        <w:gridCol w:w="1803"/>
        <w:gridCol w:w="2370"/>
        <w:gridCol w:w="2238"/>
      </w:tblGrid>
      <w:tr w:rsidR="00A56805" w:rsidRPr="00D9293E" w14:paraId="63A28CEA" w14:textId="77777777" w:rsidTr="00B84ABE">
        <w:trPr>
          <w:trHeight w:val="1114"/>
        </w:trPr>
        <w:tc>
          <w:tcPr>
            <w:tcW w:w="2374" w:type="dxa"/>
            <w:tcBorders>
              <w:top w:val="single" w:sz="4" w:space="0" w:color="auto"/>
              <w:left w:val="single" w:sz="4" w:space="0" w:color="auto"/>
              <w:bottom w:val="single" w:sz="4" w:space="0" w:color="auto"/>
              <w:right w:val="single" w:sz="4" w:space="0" w:color="auto"/>
            </w:tcBorders>
            <w:hideMark/>
          </w:tcPr>
          <w:p w14:paraId="34009C3B" w14:textId="77777777" w:rsidR="00A56805" w:rsidRPr="00D9293E" w:rsidRDefault="00A56805" w:rsidP="00031212">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981" w:type="dxa"/>
            <w:tcBorders>
              <w:top w:val="single" w:sz="4" w:space="0" w:color="auto"/>
              <w:left w:val="single" w:sz="4" w:space="0" w:color="auto"/>
              <w:bottom w:val="single" w:sz="4" w:space="0" w:color="auto"/>
              <w:right w:val="single" w:sz="4" w:space="0" w:color="auto"/>
            </w:tcBorders>
            <w:hideMark/>
          </w:tcPr>
          <w:p w14:paraId="167658A1"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p>
        </w:tc>
        <w:tc>
          <w:tcPr>
            <w:tcW w:w="1963" w:type="dxa"/>
            <w:tcBorders>
              <w:top w:val="single" w:sz="4" w:space="0" w:color="auto"/>
              <w:left w:val="single" w:sz="4" w:space="0" w:color="auto"/>
              <w:bottom w:val="single" w:sz="4" w:space="0" w:color="auto"/>
              <w:right w:val="single" w:sz="4" w:space="0" w:color="auto"/>
            </w:tcBorders>
          </w:tcPr>
          <w:p w14:paraId="5532E01E" w14:textId="77777777" w:rsidR="00A56805" w:rsidRPr="00D9293E" w:rsidRDefault="00A56805">
            <w:pPr>
              <w:spacing w:after="0" w:line="240" w:lineRule="auto"/>
              <w:jc w:val="center"/>
              <w:rPr>
                <w:rFonts w:ascii="Times New Roman" w:hAnsi="Times New Roman" w:cs="Times New Roman"/>
                <w:b/>
                <w:sz w:val="24"/>
                <w:szCs w:val="24"/>
              </w:rPr>
            </w:pPr>
            <w:r w:rsidRPr="00A56805">
              <w:rPr>
                <w:rFonts w:ascii="Times New Roman" w:hAnsi="Times New Roman" w:cs="Times New Roman"/>
                <w:b/>
                <w:sz w:val="24"/>
                <w:szCs w:val="24"/>
              </w:rPr>
              <w:t>Количество мероприятий в режиме он-лайн (дистанционных)</w:t>
            </w:r>
          </w:p>
        </w:tc>
        <w:tc>
          <w:tcPr>
            <w:tcW w:w="1979" w:type="dxa"/>
            <w:tcBorders>
              <w:top w:val="single" w:sz="4" w:space="0" w:color="auto"/>
              <w:left w:val="single" w:sz="4" w:space="0" w:color="auto"/>
              <w:bottom w:val="single" w:sz="4" w:space="0" w:color="auto"/>
              <w:right w:val="single" w:sz="4" w:space="0" w:color="auto"/>
            </w:tcBorders>
          </w:tcPr>
          <w:p w14:paraId="1BCCD19E"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посетителей</w:t>
            </w:r>
          </w:p>
          <w:p w14:paraId="1B925166" w14:textId="77777777" w:rsidR="00A56805" w:rsidRPr="00D9293E" w:rsidRDefault="00A56805">
            <w:pPr>
              <w:spacing w:after="0" w:line="240" w:lineRule="auto"/>
              <w:jc w:val="center"/>
              <w:rPr>
                <w:rFonts w:ascii="Times New Roman" w:hAnsi="Times New Roman" w:cs="Times New Roman"/>
                <w:b/>
                <w:sz w:val="24"/>
                <w:szCs w:val="24"/>
              </w:rPr>
            </w:pPr>
          </w:p>
        </w:tc>
        <w:tc>
          <w:tcPr>
            <w:tcW w:w="1823" w:type="dxa"/>
            <w:tcBorders>
              <w:top w:val="single" w:sz="4" w:space="0" w:color="auto"/>
              <w:left w:val="single" w:sz="4" w:space="0" w:color="auto"/>
              <w:bottom w:val="single" w:sz="4" w:space="0" w:color="auto"/>
              <w:right w:val="single" w:sz="4" w:space="0" w:color="auto"/>
            </w:tcBorders>
          </w:tcPr>
          <w:p w14:paraId="574975F8" w14:textId="77777777" w:rsidR="00A56805" w:rsidRPr="00D9293E" w:rsidRDefault="00A56805" w:rsidP="00374F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2403" w:type="dxa"/>
            <w:tcBorders>
              <w:top w:val="single" w:sz="4" w:space="0" w:color="auto"/>
              <w:left w:val="single" w:sz="4" w:space="0" w:color="auto"/>
              <w:bottom w:val="single" w:sz="4" w:space="0" w:color="auto"/>
              <w:right w:val="single" w:sz="4" w:space="0" w:color="auto"/>
            </w:tcBorders>
          </w:tcPr>
          <w:p w14:paraId="383F829C" w14:textId="77777777" w:rsidR="00A56805" w:rsidRPr="00D9293E" w:rsidRDefault="00A56805" w:rsidP="00374F31">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2263" w:type="dxa"/>
            <w:tcBorders>
              <w:top w:val="single" w:sz="4" w:space="0" w:color="auto"/>
              <w:left w:val="single" w:sz="4" w:space="0" w:color="auto"/>
              <w:bottom w:val="single" w:sz="4" w:space="0" w:color="auto"/>
              <w:right w:val="single" w:sz="4" w:space="0" w:color="auto"/>
            </w:tcBorders>
          </w:tcPr>
          <w:p w14:paraId="77827A81" w14:textId="77777777" w:rsidR="00A56805" w:rsidRPr="00D9293E" w:rsidRDefault="00A56805" w:rsidP="00374F31">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A56805" w:rsidRPr="00D9293E" w14:paraId="687BC655" w14:textId="77777777" w:rsidTr="00B84ABE">
        <w:tc>
          <w:tcPr>
            <w:tcW w:w="2374" w:type="dxa"/>
            <w:tcBorders>
              <w:top w:val="single" w:sz="4" w:space="0" w:color="auto"/>
              <w:left w:val="single" w:sz="4" w:space="0" w:color="auto"/>
              <w:bottom w:val="single" w:sz="4" w:space="0" w:color="auto"/>
              <w:right w:val="single" w:sz="4" w:space="0" w:color="auto"/>
            </w:tcBorders>
            <w:hideMark/>
          </w:tcPr>
          <w:p w14:paraId="6E04D621"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981" w:type="dxa"/>
          </w:tcPr>
          <w:p w14:paraId="4A97AA1F" w14:textId="2CA5FC51"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56</w:t>
            </w:r>
          </w:p>
        </w:tc>
        <w:tc>
          <w:tcPr>
            <w:tcW w:w="1963" w:type="dxa"/>
          </w:tcPr>
          <w:p w14:paraId="37664419" w14:textId="76CD782E"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4</w:t>
            </w:r>
          </w:p>
        </w:tc>
        <w:tc>
          <w:tcPr>
            <w:tcW w:w="1979" w:type="dxa"/>
          </w:tcPr>
          <w:p w14:paraId="694F4EF1" w14:textId="7028BEDC"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2530</w:t>
            </w:r>
          </w:p>
        </w:tc>
        <w:tc>
          <w:tcPr>
            <w:tcW w:w="1823" w:type="dxa"/>
          </w:tcPr>
          <w:p w14:paraId="229467EB" w14:textId="42FEEF54" w:rsidR="00A56805" w:rsidRPr="00774974" w:rsidRDefault="00675E92"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w:t>
            </w:r>
          </w:p>
        </w:tc>
        <w:tc>
          <w:tcPr>
            <w:tcW w:w="2403" w:type="dxa"/>
            <w:tcBorders>
              <w:top w:val="single" w:sz="4" w:space="0" w:color="auto"/>
              <w:left w:val="single" w:sz="4" w:space="0" w:color="auto"/>
              <w:bottom w:val="single" w:sz="4" w:space="0" w:color="auto"/>
              <w:right w:val="single" w:sz="4" w:space="0" w:color="auto"/>
            </w:tcBorders>
          </w:tcPr>
          <w:p w14:paraId="32635938" w14:textId="6125E9D6" w:rsidR="00A56805" w:rsidRPr="00774974" w:rsidRDefault="008A14CE"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263" w:type="dxa"/>
            <w:tcBorders>
              <w:top w:val="single" w:sz="4" w:space="0" w:color="auto"/>
              <w:left w:val="single" w:sz="4" w:space="0" w:color="auto"/>
              <w:bottom w:val="single" w:sz="4" w:space="0" w:color="auto"/>
              <w:right w:val="single" w:sz="4" w:space="0" w:color="auto"/>
            </w:tcBorders>
          </w:tcPr>
          <w:p w14:paraId="286291B0" w14:textId="06889AA0" w:rsidR="00A56805" w:rsidRPr="00774974" w:rsidRDefault="008A14CE"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A56805" w:rsidRPr="00D9293E" w14:paraId="3C03A203" w14:textId="77777777" w:rsidTr="00B84ABE">
        <w:tc>
          <w:tcPr>
            <w:tcW w:w="2374" w:type="dxa"/>
            <w:tcBorders>
              <w:top w:val="single" w:sz="4" w:space="0" w:color="auto"/>
              <w:left w:val="single" w:sz="4" w:space="0" w:color="auto"/>
              <w:bottom w:val="single" w:sz="4" w:space="0" w:color="auto"/>
              <w:right w:val="single" w:sz="4" w:space="0" w:color="auto"/>
            </w:tcBorders>
            <w:hideMark/>
          </w:tcPr>
          <w:p w14:paraId="6F7489F6"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Культурно-досуговое</w:t>
            </w:r>
          </w:p>
        </w:tc>
        <w:tc>
          <w:tcPr>
            <w:tcW w:w="1981" w:type="dxa"/>
          </w:tcPr>
          <w:p w14:paraId="64DD8F76" w14:textId="4B28E458"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380</w:t>
            </w:r>
          </w:p>
        </w:tc>
        <w:tc>
          <w:tcPr>
            <w:tcW w:w="1963" w:type="dxa"/>
          </w:tcPr>
          <w:p w14:paraId="22D58DB1" w14:textId="7ACCDEB4"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5</w:t>
            </w:r>
          </w:p>
        </w:tc>
        <w:tc>
          <w:tcPr>
            <w:tcW w:w="1979" w:type="dxa"/>
          </w:tcPr>
          <w:p w14:paraId="75A98162" w14:textId="3CFF1500"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32390</w:t>
            </w:r>
          </w:p>
        </w:tc>
        <w:tc>
          <w:tcPr>
            <w:tcW w:w="1823" w:type="dxa"/>
          </w:tcPr>
          <w:p w14:paraId="02D594C0" w14:textId="4FD081B1" w:rsidR="00A56805" w:rsidRPr="00774974" w:rsidRDefault="00675E92"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210</w:t>
            </w:r>
          </w:p>
        </w:tc>
        <w:tc>
          <w:tcPr>
            <w:tcW w:w="2403" w:type="dxa"/>
            <w:tcBorders>
              <w:top w:val="single" w:sz="4" w:space="0" w:color="auto"/>
              <w:left w:val="single" w:sz="4" w:space="0" w:color="auto"/>
              <w:bottom w:val="single" w:sz="4" w:space="0" w:color="auto"/>
              <w:right w:val="single" w:sz="4" w:space="0" w:color="auto"/>
            </w:tcBorders>
          </w:tcPr>
          <w:p w14:paraId="56B83EE0" w14:textId="1E0BC55D" w:rsidR="00A56805" w:rsidRPr="00774974" w:rsidRDefault="008A14CE"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2263" w:type="dxa"/>
            <w:tcBorders>
              <w:top w:val="single" w:sz="4" w:space="0" w:color="auto"/>
              <w:left w:val="single" w:sz="4" w:space="0" w:color="auto"/>
              <w:bottom w:val="single" w:sz="4" w:space="0" w:color="auto"/>
              <w:right w:val="single" w:sz="4" w:space="0" w:color="auto"/>
            </w:tcBorders>
          </w:tcPr>
          <w:p w14:paraId="7550E8E5" w14:textId="790BE3A9" w:rsidR="00A56805" w:rsidRPr="00774974" w:rsidRDefault="008A14CE" w:rsidP="00FE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138</w:t>
            </w:r>
          </w:p>
        </w:tc>
      </w:tr>
      <w:tr w:rsidR="00A56805" w:rsidRPr="00D9293E" w14:paraId="5D7F8F5A" w14:textId="77777777" w:rsidTr="00B84ABE">
        <w:tc>
          <w:tcPr>
            <w:tcW w:w="2374" w:type="dxa"/>
            <w:tcBorders>
              <w:top w:val="single" w:sz="4" w:space="0" w:color="auto"/>
              <w:left w:val="single" w:sz="4" w:space="0" w:color="auto"/>
              <w:bottom w:val="single" w:sz="4" w:space="0" w:color="auto"/>
              <w:right w:val="single" w:sz="4" w:space="0" w:color="auto"/>
            </w:tcBorders>
            <w:hideMark/>
          </w:tcPr>
          <w:p w14:paraId="726B1AA3" w14:textId="77777777" w:rsidR="00A56805" w:rsidRPr="00077F6A" w:rsidRDefault="00A56805" w:rsidP="00CD644C">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lastRenderedPageBreak/>
              <w:t>ИТОГО</w:t>
            </w:r>
          </w:p>
        </w:tc>
        <w:tc>
          <w:tcPr>
            <w:tcW w:w="1981" w:type="dxa"/>
          </w:tcPr>
          <w:p w14:paraId="11E9DF58" w14:textId="072B05C0"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436</w:t>
            </w:r>
          </w:p>
        </w:tc>
        <w:tc>
          <w:tcPr>
            <w:tcW w:w="1963" w:type="dxa"/>
          </w:tcPr>
          <w:p w14:paraId="5429FDD2" w14:textId="188853D2"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9</w:t>
            </w:r>
          </w:p>
        </w:tc>
        <w:tc>
          <w:tcPr>
            <w:tcW w:w="1979" w:type="dxa"/>
          </w:tcPr>
          <w:p w14:paraId="69FB4CBC" w14:textId="0A98B8BA" w:rsidR="00A56805" w:rsidRPr="00774974" w:rsidRDefault="00675E92" w:rsidP="00FE432F">
            <w:pPr>
              <w:jc w:val="center"/>
              <w:rPr>
                <w:rFonts w:ascii="Times New Roman" w:hAnsi="Times New Roman" w:cs="Times New Roman"/>
                <w:b/>
                <w:sz w:val="24"/>
              </w:rPr>
            </w:pPr>
            <w:r>
              <w:rPr>
                <w:rFonts w:ascii="Times New Roman" w:hAnsi="Times New Roman" w:cs="Times New Roman"/>
                <w:b/>
                <w:sz w:val="24"/>
              </w:rPr>
              <w:t>34920</w:t>
            </w:r>
          </w:p>
        </w:tc>
        <w:tc>
          <w:tcPr>
            <w:tcW w:w="1823" w:type="dxa"/>
          </w:tcPr>
          <w:p w14:paraId="68BBB444" w14:textId="5CFF4905" w:rsidR="00A56805" w:rsidRPr="00774974" w:rsidRDefault="00675E92" w:rsidP="00FE432F">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450</w:t>
            </w:r>
          </w:p>
        </w:tc>
        <w:tc>
          <w:tcPr>
            <w:tcW w:w="2403" w:type="dxa"/>
            <w:tcBorders>
              <w:top w:val="single" w:sz="4" w:space="0" w:color="auto"/>
              <w:left w:val="single" w:sz="4" w:space="0" w:color="auto"/>
              <w:bottom w:val="single" w:sz="4" w:space="0" w:color="auto"/>
              <w:right w:val="single" w:sz="4" w:space="0" w:color="auto"/>
            </w:tcBorders>
          </w:tcPr>
          <w:p w14:paraId="03FF8B18" w14:textId="61924EF6" w:rsidR="00A56805" w:rsidRPr="00774974" w:rsidRDefault="008A14CE" w:rsidP="00FE432F">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2263" w:type="dxa"/>
            <w:tcBorders>
              <w:top w:val="single" w:sz="4" w:space="0" w:color="auto"/>
              <w:left w:val="single" w:sz="4" w:space="0" w:color="auto"/>
              <w:bottom w:val="single" w:sz="4" w:space="0" w:color="auto"/>
              <w:right w:val="single" w:sz="4" w:space="0" w:color="auto"/>
            </w:tcBorders>
          </w:tcPr>
          <w:p w14:paraId="7D87CAE4" w14:textId="3BDD365D" w:rsidR="00A56805" w:rsidRPr="00774974" w:rsidRDefault="008A14CE" w:rsidP="00FE432F">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138</w:t>
            </w:r>
          </w:p>
        </w:tc>
      </w:tr>
    </w:tbl>
    <w:p w14:paraId="01AB59B9" w14:textId="77777777" w:rsidR="00B00146" w:rsidRPr="00B00146" w:rsidRDefault="00E876CA" w:rsidP="00B00146">
      <w:pPr>
        <w:spacing w:after="0" w:line="240" w:lineRule="auto"/>
        <w:jc w:val="both"/>
        <w:rPr>
          <w:rFonts w:ascii="Times New Roman" w:hAnsi="Times New Roman" w:cs="Times New Roman"/>
        </w:rPr>
      </w:pPr>
      <w:r w:rsidRPr="00941216">
        <w:rPr>
          <w:rFonts w:ascii="Times New Roman" w:hAnsi="Times New Roman" w:cs="Times New Roman"/>
          <w:b/>
        </w:rPr>
        <w:t xml:space="preserve">Примечание: </w:t>
      </w:r>
      <w:r w:rsidRPr="00941216">
        <w:rPr>
          <w:rFonts w:ascii="Times New Roman" w:hAnsi="Times New Roman" w:cs="Times New Roman"/>
        </w:rPr>
        <w:t xml:space="preserve">В графе </w:t>
      </w:r>
      <w:r w:rsidRPr="00941216">
        <w:rPr>
          <w:rFonts w:ascii="Times New Roman" w:hAnsi="Times New Roman" w:cs="Times New Roman"/>
          <w:b/>
        </w:rPr>
        <w:t>«Информационно-просветительское»</w:t>
      </w:r>
      <w:r w:rsidR="00031212" w:rsidRPr="00941216">
        <w:rPr>
          <w:rFonts w:ascii="Times New Roman" w:hAnsi="Times New Roman" w:cs="Times New Roman"/>
        </w:rPr>
        <w:t xml:space="preserve"> укажите </w:t>
      </w:r>
      <w:r w:rsidRPr="00941216">
        <w:rPr>
          <w:rFonts w:ascii="Times New Roman" w:hAnsi="Times New Roman" w:cs="Times New Roman"/>
        </w:rPr>
        <w:t>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экспедиции, лекционные ме</w:t>
      </w:r>
      <w:r w:rsidR="00031212" w:rsidRPr="00941216">
        <w:rPr>
          <w:rFonts w:ascii="Times New Roman" w:hAnsi="Times New Roman" w:cs="Times New Roman"/>
        </w:rPr>
        <w:t xml:space="preserve">роприятия, презентации и т.д. </w:t>
      </w:r>
      <w:r w:rsidRPr="00941216">
        <w:rPr>
          <w:rFonts w:ascii="Times New Roman" w:hAnsi="Times New Roman" w:cs="Times New Roman"/>
        </w:rPr>
        <w:t xml:space="preserve">Мероприятия данного направления носят образовательный, просветительский характер. В графе </w:t>
      </w:r>
      <w:r w:rsidRPr="00941216">
        <w:rPr>
          <w:rFonts w:ascii="Times New Roman" w:hAnsi="Times New Roman" w:cs="Times New Roman"/>
          <w:b/>
        </w:rPr>
        <w:t>«Культурно-досуговое»</w:t>
      </w:r>
      <w:r w:rsidR="00941216">
        <w:rPr>
          <w:rFonts w:ascii="Times New Roman" w:hAnsi="Times New Roman" w:cs="Times New Roman"/>
        </w:rPr>
        <w:t xml:space="preserve"> укажите </w:t>
      </w:r>
      <w:r w:rsidRPr="00941216">
        <w:rPr>
          <w:rFonts w:ascii="Times New Roman" w:hAnsi="Times New Roman" w:cs="Times New Roman"/>
        </w:rPr>
        <w:t>число мероприятий, в которое могут войти вечера (отдыха, чествования, кино-, тематические, выпускные, танцевальные/дискотеки), праздники, конкурсно-игровые, шоу-программы Мероприятия данного направления носят творческий, развлекательный, релаксационный характер. В графах: «Патриотическое воспитание», «Формирование здорового образа</w:t>
      </w:r>
      <w:r w:rsidR="00031212" w:rsidRPr="00941216">
        <w:rPr>
          <w:rFonts w:ascii="Times New Roman" w:hAnsi="Times New Roman" w:cs="Times New Roman"/>
        </w:rPr>
        <w:t xml:space="preserve"> жизни», «Другие направления», –</w:t>
      </w:r>
      <w:r w:rsidRPr="00941216">
        <w:rPr>
          <w:rFonts w:ascii="Times New Roman" w:hAnsi="Times New Roman" w:cs="Times New Roman"/>
        </w:rPr>
        <w:t xml:space="preserve"> указываются информационно-просветительские мероприятия и</w:t>
      </w:r>
      <w:r w:rsidR="00941216">
        <w:rPr>
          <w:rFonts w:ascii="Times New Roman" w:hAnsi="Times New Roman" w:cs="Times New Roman"/>
        </w:rPr>
        <w:t xml:space="preserve"> культурно-досуговые, при этом </w:t>
      </w:r>
      <w:r w:rsidRPr="00941216">
        <w:rPr>
          <w:rFonts w:ascii="Times New Roman" w:hAnsi="Times New Roman" w:cs="Times New Roman"/>
        </w:rPr>
        <w:t>сумма данных мероприятий не должна превышать число, указанное в графе «ИТОГО».</w:t>
      </w:r>
    </w:p>
    <w:p w14:paraId="259DC282" w14:textId="58F87DB3" w:rsidR="005E25C7" w:rsidRDefault="00356099" w:rsidP="00B84ABE">
      <w:pPr>
        <w:spacing w:after="0" w:line="360" w:lineRule="auto"/>
        <w:ind w:firstLine="708"/>
        <w:contextualSpacing/>
        <w:jc w:val="both"/>
        <w:rPr>
          <w:rFonts w:ascii="Times New Roman" w:hAnsi="Times New Roman"/>
          <w:sz w:val="28"/>
          <w:szCs w:val="28"/>
        </w:rPr>
      </w:pPr>
      <w:r w:rsidRPr="002A6C35">
        <w:rPr>
          <w:rFonts w:ascii="Times New Roman" w:eastAsia="Times New Roman" w:hAnsi="Times New Roman" w:cs="Times New Roman"/>
          <w:sz w:val="28"/>
          <w:szCs w:val="28"/>
        </w:rPr>
        <w:t>Во всех КДУ стабильно ведётся работа со средним воз</w:t>
      </w:r>
      <w:r w:rsidR="004F4C8B">
        <w:rPr>
          <w:rFonts w:ascii="Times New Roman" w:eastAsia="Times New Roman" w:hAnsi="Times New Roman" w:cs="Times New Roman"/>
          <w:sz w:val="28"/>
          <w:szCs w:val="28"/>
        </w:rPr>
        <w:t xml:space="preserve">растом, </w:t>
      </w:r>
      <w:r w:rsidR="003D7D40">
        <w:rPr>
          <w:rFonts w:ascii="Times New Roman" w:hAnsi="Times New Roman"/>
          <w:sz w:val="28"/>
          <w:szCs w:val="28"/>
        </w:rPr>
        <w:t>проводятся концертные, праздничные программы, посвящённые календарным праздникам. Активно работают клубные формирования декоративно – прикладного творчества, клубы по интересам</w:t>
      </w:r>
      <w:r w:rsidR="00B84ABE">
        <w:rPr>
          <w:rFonts w:ascii="Times New Roman" w:hAnsi="Times New Roman"/>
          <w:sz w:val="28"/>
          <w:szCs w:val="28"/>
        </w:rPr>
        <w:t xml:space="preserve"> и основной частью зрителей на мероприятиях являются</w:t>
      </w:r>
      <w:r w:rsidR="001E29CA">
        <w:rPr>
          <w:rFonts w:ascii="Times New Roman" w:hAnsi="Times New Roman"/>
          <w:sz w:val="28"/>
          <w:szCs w:val="28"/>
        </w:rPr>
        <w:t>,</w:t>
      </w:r>
      <w:r w:rsidR="00B84ABE">
        <w:rPr>
          <w:rFonts w:ascii="Times New Roman" w:hAnsi="Times New Roman"/>
          <w:sz w:val="28"/>
          <w:szCs w:val="28"/>
        </w:rPr>
        <w:t xml:space="preserve"> конечно</w:t>
      </w:r>
      <w:r w:rsidR="001E29CA">
        <w:rPr>
          <w:rFonts w:ascii="Times New Roman" w:hAnsi="Times New Roman"/>
          <w:sz w:val="28"/>
          <w:szCs w:val="28"/>
        </w:rPr>
        <w:t>,</w:t>
      </w:r>
      <w:r w:rsidR="00B84ABE">
        <w:rPr>
          <w:rFonts w:ascii="Times New Roman" w:hAnsi="Times New Roman"/>
          <w:sz w:val="28"/>
          <w:szCs w:val="28"/>
        </w:rPr>
        <w:t xml:space="preserve"> люди среднего возраста.</w:t>
      </w:r>
    </w:p>
    <w:p w14:paraId="492E0F16" w14:textId="77777777" w:rsidR="00646D98" w:rsidRDefault="00646D98" w:rsidP="009E0430">
      <w:pPr>
        <w:spacing w:after="0" w:line="360" w:lineRule="auto"/>
        <w:ind w:firstLine="708"/>
        <w:contextualSpacing/>
        <w:jc w:val="both"/>
        <w:rPr>
          <w:rFonts w:ascii="Times New Roman" w:hAnsi="Times New Roman"/>
          <w:sz w:val="28"/>
          <w:szCs w:val="28"/>
        </w:rPr>
      </w:pPr>
      <w:r w:rsidRPr="00646D98">
        <w:rPr>
          <w:rFonts w:ascii="Times New Roman" w:hAnsi="Times New Roman"/>
          <w:sz w:val="28"/>
          <w:szCs w:val="28"/>
        </w:rPr>
        <w:t>В рамках работы с данной категорией населения, проведён традиционный фестиваль театрализованной песни среди трудовых коллективов «И поёт мне в землянке гармонь», в котором приняли участие 20 коллективов. Свои яркие номера представили коллективы п. Оловянная, п. Ясногорск, пст. Ясная, МБУК ОММиДЦ, коллективы п. Золотореченск, с. Единение, с. Хара – Бырка.</w:t>
      </w:r>
    </w:p>
    <w:p w14:paraId="2795EE65" w14:textId="653BFB8C" w:rsidR="009E0430" w:rsidRDefault="009E0430" w:rsidP="009E0430">
      <w:pPr>
        <w:spacing w:after="0" w:line="360" w:lineRule="auto"/>
        <w:ind w:firstLine="708"/>
        <w:contextualSpacing/>
        <w:jc w:val="both"/>
        <w:rPr>
          <w:rFonts w:ascii="Times New Roman" w:hAnsi="Times New Roman"/>
          <w:sz w:val="28"/>
          <w:szCs w:val="28"/>
        </w:rPr>
      </w:pPr>
      <w:r>
        <w:rPr>
          <w:rFonts w:ascii="Times New Roman" w:hAnsi="Times New Roman"/>
          <w:sz w:val="28"/>
          <w:szCs w:val="28"/>
        </w:rPr>
        <w:t>23 сентября делегация Оловяннинского района представила свою т</w:t>
      </w:r>
      <w:r w:rsidRPr="009E0430">
        <w:rPr>
          <w:rFonts w:ascii="Times New Roman" w:hAnsi="Times New Roman"/>
          <w:sz w:val="28"/>
          <w:szCs w:val="28"/>
        </w:rPr>
        <w:t>ворческ</w:t>
      </w:r>
      <w:r>
        <w:rPr>
          <w:rFonts w:ascii="Times New Roman" w:hAnsi="Times New Roman"/>
          <w:sz w:val="28"/>
          <w:szCs w:val="28"/>
        </w:rPr>
        <w:t>ую</w:t>
      </w:r>
      <w:r w:rsidRPr="009E0430">
        <w:rPr>
          <w:rFonts w:ascii="Times New Roman" w:hAnsi="Times New Roman"/>
          <w:sz w:val="28"/>
          <w:szCs w:val="28"/>
        </w:rPr>
        <w:t xml:space="preserve"> площадк</w:t>
      </w:r>
      <w:r>
        <w:rPr>
          <w:rFonts w:ascii="Times New Roman" w:hAnsi="Times New Roman"/>
          <w:sz w:val="28"/>
          <w:szCs w:val="28"/>
        </w:rPr>
        <w:t>у</w:t>
      </w:r>
      <w:r w:rsidRPr="009E0430">
        <w:rPr>
          <w:rFonts w:ascii="Times New Roman" w:hAnsi="Times New Roman"/>
          <w:sz w:val="28"/>
          <w:szCs w:val="28"/>
        </w:rPr>
        <w:t xml:space="preserve"> "От первого олова, до 3,5 млрд. киловатт в год"</w:t>
      </w:r>
      <w:r>
        <w:rPr>
          <w:rFonts w:ascii="Times New Roman" w:hAnsi="Times New Roman"/>
          <w:sz w:val="28"/>
          <w:szCs w:val="28"/>
        </w:rPr>
        <w:t xml:space="preserve"> на </w:t>
      </w:r>
      <w:r>
        <w:rPr>
          <w:rFonts w:ascii="Times New Roman" w:hAnsi="Times New Roman"/>
          <w:sz w:val="28"/>
          <w:szCs w:val="28"/>
          <w:lang w:val="en-US"/>
        </w:rPr>
        <w:t>I</w:t>
      </w:r>
      <w:r>
        <w:rPr>
          <w:rFonts w:ascii="Times New Roman" w:hAnsi="Times New Roman"/>
          <w:sz w:val="28"/>
          <w:szCs w:val="28"/>
        </w:rPr>
        <w:t xml:space="preserve"> ф</w:t>
      </w:r>
      <w:r w:rsidRPr="009E0430">
        <w:rPr>
          <w:rFonts w:ascii="Times New Roman" w:hAnsi="Times New Roman"/>
          <w:sz w:val="28"/>
          <w:szCs w:val="28"/>
        </w:rPr>
        <w:t>естивал</w:t>
      </w:r>
      <w:r>
        <w:rPr>
          <w:rFonts w:ascii="Times New Roman" w:hAnsi="Times New Roman"/>
          <w:sz w:val="28"/>
          <w:szCs w:val="28"/>
        </w:rPr>
        <w:t>е</w:t>
      </w:r>
      <w:r w:rsidRPr="009E0430">
        <w:rPr>
          <w:rFonts w:ascii="Times New Roman" w:hAnsi="Times New Roman"/>
          <w:sz w:val="28"/>
          <w:szCs w:val="28"/>
        </w:rPr>
        <w:t xml:space="preserve"> брендов "370. Наш Путь", посвящённ</w:t>
      </w:r>
      <w:r>
        <w:rPr>
          <w:rFonts w:ascii="Times New Roman" w:hAnsi="Times New Roman"/>
          <w:sz w:val="28"/>
          <w:szCs w:val="28"/>
        </w:rPr>
        <w:t>ом</w:t>
      </w:r>
      <w:r w:rsidRPr="009E0430">
        <w:rPr>
          <w:rFonts w:ascii="Times New Roman" w:hAnsi="Times New Roman"/>
          <w:sz w:val="28"/>
          <w:szCs w:val="28"/>
        </w:rPr>
        <w:t xml:space="preserve"> 370 - летию вхождения Забайкалья в состав России.</w:t>
      </w:r>
      <w:r>
        <w:rPr>
          <w:rFonts w:ascii="Times New Roman" w:hAnsi="Times New Roman"/>
          <w:sz w:val="28"/>
          <w:szCs w:val="28"/>
        </w:rPr>
        <w:t xml:space="preserve"> В делегацию вошли представили администрации муниципального района «Оловяннинский район», специалисты администрации городского поселения «Оловяннинское», МКУ Районный комитет образования и делам молодёжи, специалисты культуры Оловяннинского района, сотрудники филиала «Харанорская ГРЭС»</w:t>
      </w:r>
      <w:r w:rsidR="007C35FC">
        <w:rPr>
          <w:rFonts w:ascii="Times New Roman" w:hAnsi="Times New Roman"/>
          <w:sz w:val="28"/>
          <w:szCs w:val="28"/>
        </w:rPr>
        <w:t xml:space="preserve"> АО «Интер РАО - Электрогенерация», ООО «Горнорудная компания Дархан»</w:t>
      </w:r>
      <w:r w:rsidR="00E803F4">
        <w:rPr>
          <w:rFonts w:ascii="Times New Roman" w:hAnsi="Times New Roman"/>
          <w:sz w:val="28"/>
          <w:szCs w:val="28"/>
        </w:rPr>
        <w:t>, волонтёры движения «</w:t>
      </w:r>
      <w:r w:rsidR="00E803F4">
        <w:rPr>
          <w:rFonts w:ascii="Times New Roman" w:hAnsi="Times New Roman"/>
          <w:sz w:val="28"/>
          <w:szCs w:val="28"/>
          <w:lang w:val="en-US"/>
        </w:rPr>
        <w:t>Z</w:t>
      </w:r>
      <w:r w:rsidR="00E803F4">
        <w:rPr>
          <w:rFonts w:ascii="Times New Roman" w:hAnsi="Times New Roman"/>
          <w:sz w:val="28"/>
          <w:szCs w:val="28"/>
        </w:rPr>
        <w:t>а жизнь 75».</w:t>
      </w:r>
    </w:p>
    <w:p w14:paraId="0A993442" w14:textId="77777777" w:rsidR="00305C05" w:rsidRPr="00305C05" w:rsidRDefault="00305C05" w:rsidP="00305C05">
      <w:pPr>
        <w:spacing w:after="0" w:line="360" w:lineRule="auto"/>
        <w:ind w:firstLine="708"/>
        <w:contextualSpacing/>
        <w:jc w:val="both"/>
        <w:rPr>
          <w:rFonts w:ascii="Times New Roman" w:hAnsi="Times New Roman"/>
          <w:sz w:val="28"/>
          <w:szCs w:val="28"/>
        </w:rPr>
      </w:pPr>
      <w:r w:rsidRPr="00305C05">
        <w:rPr>
          <w:rFonts w:ascii="Times New Roman" w:hAnsi="Times New Roman"/>
          <w:sz w:val="28"/>
          <w:szCs w:val="28"/>
        </w:rPr>
        <w:lastRenderedPageBreak/>
        <w:t>Торжественно и ярко 3 ноября прошло открытие Досугового центра п. Оловянная после капитального ремонта. Почётное право перерезать ленточку было предоставлено Главе муниципального района "Оловяннинский район" А. В. Антошкину, начальнику отдела культуры муниципального района "Оловяннинский район" Д. К. Березневой, директору МБУК Оловяннинский Межпоселенческий Методический и Досуговый Центр А. В. Кузьминой. Всех гостей на пороге Досугового центра встречали задорные глашатаи и дворецкий и русская красавица (К. Глонина, М. Медведева, К. Барляев, К. Кузнецов). В фойе под приветственную песню "Хлеб да соль" гости смогли отведать русский каравай, который преподнесла всем Л. Ковшова в русском народном образе. Также для зрителей была представлена выставка работ декоративно - прикладного творчества (Л. Никитина, Л. Фёдоровна, Д. Березнева, В. Васильева)</w:t>
      </w:r>
    </w:p>
    <w:p w14:paraId="6D96DCB3" w14:textId="5D4697D8" w:rsidR="00305C05" w:rsidRDefault="00305C05" w:rsidP="00305C05">
      <w:pPr>
        <w:spacing w:after="0" w:line="360" w:lineRule="auto"/>
        <w:ind w:firstLine="708"/>
        <w:contextualSpacing/>
        <w:jc w:val="both"/>
        <w:rPr>
          <w:rFonts w:ascii="Times New Roman" w:hAnsi="Times New Roman"/>
          <w:sz w:val="28"/>
          <w:szCs w:val="28"/>
        </w:rPr>
      </w:pPr>
      <w:r w:rsidRPr="00305C05">
        <w:rPr>
          <w:rFonts w:ascii="Times New Roman" w:hAnsi="Times New Roman"/>
          <w:sz w:val="28"/>
          <w:szCs w:val="28"/>
        </w:rPr>
        <w:t>Праздничную программу открыла группа "Микс" исполнив "Гимн работников культуры" и дав старт прекрасным задорным, лирическим номерам в исполнении хореографического ансамбля "Калейдоскоп" и его солистов И. Баранова, Н. Рященко (руководитель В. Пиотровская), ансамбля "Озорные ложки" (руководитель О. Ковшова), вокальный группы" Радуга" МБУК ОММиДЦ, А. Соколова, А. Абрамова. Самые тёплые слова в адрес нашего Досугового центра прозвучали от Главы муниципального района "Оловяннинский район" А. В. Антошкина, начальника отдела культуры муниципального района "Оловяннинский район" Д. К. Березневой, заместителя председателя РКОиДМ К. А. Бекетовой, директора ДШИ п. Оловянная Л. В. Федькив и преподавателя ДШИ п. Оловянная Н. И. Васильева. А завершил праздник бесплатный показ приключенческого фильма "Дух Байкала"</w:t>
      </w:r>
    </w:p>
    <w:p w14:paraId="783C1D1F" w14:textId="40854E03" w:rsidR="00E06E88" w:rsidRDefault="00E06E88" w:rsidP="00305C0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28 ноября в МБУК ОММиДЦ прошла концертная программа «Тепло сердец для наших мам», посвящённая Дню матери.</w:t>
      </w:r>
      <w:r w:rsidRPr="00E06E88">
        <w:t xml:space="preserve"> </w:t>
      </w:r>
      <w:r w:rsidRPr="00E06E88">
        <w:rPr>
          <w:rFonts w:ascii="Times New Roman" w:hAnsi="Times New Roman"/>
          <w:sz w:val="28"/>
          <w:szCs w:val="28"/>
        </w:rPr>
        <w:t>В ней приняли участие вокальная группа «Радуга», хореографический ансамбль «Калейдоскоп», группа «Микс», ансамбль «Озорные ложки» и другие.</w:t>
      </w:r>
    </w:p>
    <w:p w14:paraId="550E9285" w14:textId="77777777" w:rsidR="005E08FE" w:rsidRPr="009E0430" w:rsidRDefault="005E08FE" w:rsidP="00305C05">
      <w:pPr>
        <w:spacing w:after="0" w:line="360" w:lineRule="auto"/>
        <w:ind w:firstLine="708"/>
        <w:contextualSpacing/>
        <w:jc w:val="both"/>
        <w:rPr>
          <w:rFonts w:ascii="Times New Roman" w:hAnsi="Times New Roman"/>
          <w:sz w:val="28"/>
          <w:szCs w:val="28"/>
        </w:rPr>
      </w:pPr>
    </w:p>
    <w:p w14:paraId="4BC71510" w14:textId="77777777" w:rsidR="00E876CA" w:rsidRPr="005E08FE" w:rsidRDefault="006028FB" w:rsidP="006028FB">
      <w:pPr>
        <w:spacing w:after="0" w:line="240" w:lineRule="auto"/>
        <w:ind w:left="426"/>
        <w:jc w:val="center"/>
        <w:rPr>
          <w:rFonts w:ascii="Times New Roman" w:hAnsi="Times New Roman" w:cs="Times New Roman"/>
          <w:b/>
          <w:sz w:val="28"/>
          <w:szCs w:val="28"/>
        </w:rPr>
      </w:pPr>
      <w:r w:rsidRPr="005E08FE">
        <w:rPr>
          <w:rFonts w:ascii="Times New Roman" w:hAnsi="Times New Roman" w:cs="Times New Roman"/>
          <w:b/>
          <w:sz w:val="28"/>
          <w:szCs w:val="28"/>
        </w:rPr>
        <w:lastRenderedPageBreak/>
        <w:t>5</w:t>
      </w:r>
      <w:r w:rsidR="001F55A3" w:rsidRPr="005E08FE">
        <w:rPr>
          <w:rFonts w:ascii="Times New Roman" w:hAnsi="Times New Roman" w:cs="Times New Roman"/>
          <w:b/>
          <w:sz w:val="28"/>
          <w:szCs w:val="28"/>
        </w:rPr>
        <w:t>.5.</w:t>
      </w:r>
      <w:r w:rsidR="00E876CA" w:rsidRPr="005E08FE">
        <w:rPr>
          <w:rFonts w:ascii="Times New Roman" w:hAnsi="Times New Roman" w:cs="Times New Roman"/>
          <w:b/>
          <w:sz w:val="28"/>
          <w:szCs w:val="28"/>
        </w:rPr>
        <w:t xml:space="preserve"> Работа с семьей</w:t>
      </w:r>
    </w:p>
    <w:p w14:paraId="2F7FE4A0" w14:textId="77777777" w:rsidR="005B3C1E" w:rsidRPr="005E08FE" w:rsidRDefault="005B3C1E" w:rsidP="006028FB">
      <w:pPr>
        <w:spacing w:after="0" w:line="240" w:lineRule="auto"/>
        <w:ind w:left="426"/>
        <w:jc w:val="center"/>
        <w:rPr>
          <w:rFonts w:ascii="Times New Roman" w:hAnsi="Times New Roman" w:cs="Times New Roman"/>
          <w:b/>
          <w:sz w:val="28"/>
          <w:szCs w:val="28"/>
        </w:rPr>
      </w:pPr>
    </w:p>
    <w:p w14:paraId="5872917C" w14:textId="77777777" w:rsidR="00E876CA" w:rsidRPr="005E08FE" w:rsidRDefault="00941216" w:rsidP="006028FB">
      <w:pPr>
        <w:spacing w:after="0" w:line="240" w:lineRule="auto"/>
        <w:jc w:val="center"/>
        <w:rPr>
          <w:rFonts w:ascii="Times New Roman" w:hAnsi="Times New Roman" w:cs="Times New Roman"/>
          <w:b/>
          <w:sz w:val="28"/>
          <w:szCs w:val="28"/>
        </w:rPr>
      </w:pPr>
      <w:r w:rsidRPr="005E08FE">
        <w:rPr>
          <w:rFonts w:ascii="Times New Roman" w:hAnsi="Times New Roman" w:cs="Times New Roman"/>
          <w:b/>
          <w:sz w:val="28"/>
          <w:szCs w:val="28"/>
        </w:rPr>
        <w:t xml:space="preserve">Работа с </w:t>
      </w:r>
      <w:r w:rsidR="00E876CA" w:rsidRPr="005E08FE">
        <w:rPr>
          <w:rFonts w:ascii="Times New Roman" w:hAnsi="Times New Roman" w:cs="Times New Roman"/>
          <w:b/>
          <w:sz w:val="28"/>
          <w:szCs w:val="28"/>
        </w:rPr>
        <w:t>семьей по различным направлениям</w:t>
      </w:r>
    </w:p>
    <w:p w14:paraId="3E442733" w14:textId="77777777" w:rsidR="00E876CA" w:rsidRPr="00B00146" w:rsidRDefault="006028FB" w:rsidP="006028FB">
      <w:pPr>
        <w:spacing w:after="0" w:line="240" w:lineRule="auto"/>
        <w:jc w:val="both"/>
        <w:rPr>
          <w:rFonts w:ascii="Times New Roman" w:hAnsi="Times New Roman" w:cs="Times New Roman"/>
          <w:b/>
          <w:sz w:val="23"/>
          <w:szCs w:val="23"/>
        </w:rPr>
      </w:pPr>
      <w:r w:rsidRPr="00B00146">
        <w:rPr>
          <w:rFonts w:ascii="Times New Roman" w:hAnsi="Times New Roman" w:cs="Times New Roman"/>
          <w:b/>
          <w:sz w:val="23"/>
          <w:szCs w:val="23"/>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127"/>
        <w:gridCol w:w="2021"/>
        <w:gridCol w:w="1880"/>
        <w:gridCol w:w="2108"/>
        <w:gridCol w:w="2277"/>
        <w:gridCol w:w="2056"/>
      </w:tblGrid>
      <w:tr w:rsidR="00A56805" w:rsidRPr="00B00146" w14:paraId="06BD8B3E" w14:textId="77777777" w:rsidTr="00B84ABE">
        <w:trPr>
          <w:trHeight w:val="1114"/>
        </w:trPr>
        <w:tc>
          <w:tcPr>
            <w:tcW w:w="2357" w:type="dxa"/>
            <w:tcBorders>
              <w:top w:val="single" w:sz="4" w:space="0" w:color="auto"/>
              <w:left w:val="single" w:sz="4" w:space="0" w:color="auto"/>
              <w:bottom w:val="single" w:sz="4" w:space="0" w:color="auto"/>
              <w:right w:val="single" w:sz="4" w:space="0" w:color="auto"/>
            </w:tcBorders>
            <w:hideMark/>
          </w:tcPr>
          <w:p w14:paraId="57A0B19B" w14:textId="77777777" w:rsidR="00A56805" w:rsidRPr="00B00146" w:rsidRDefault="00A56805">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Направления деятельности</w:t>
            </w:r>
          </w:p>
        </w:tc>
        <w:tc>
          <w:tcPr>
            <w:tcW w:w="2217" w:type="dxa"/>
            <w:tcBorders>
              <w:top w:val="single" w:sz="4" w:space="0" w:color="auto"/>
              <w:left w:val="single" w:sz="4" w:space="0" w:color="auto"/>
              <w:bottom w:val="single" w:sz="4" w:space="0" w:color="auto"/>
              <w:right w:val="single" w:sz="4" w:space="0" w:color="auto"/>
            </w:tcBorders>
            <w:hideMark/>
          </w:tcPr>
          <w:p w14:paraId="4ACA7E98" w14:textId="77777777" w:rsidR="00A56805" w:rsidRPr="00B00146" w:rsidRDefault="00A56805" w:rsidP="00090BA8">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Количество проведённых мероприятий</w:t>
            </w:r>
          </w:p>
        </w:tc>
        <w:tc>
          <w:tcPr>
            <w:tcW w:w="1575" w:type="dxa"/>
            <w:tcBorders>
              <w:top w:val="single" w:sz="4" w:space="0" w:color="auto"/>
              <w:left w:val="single" w:sz="4" w:space="0" w:color="auto"/>
              <w:bottom w:val="single" w:sz="4" w:space="0" w:color="auto"/>
              <w:right w:val="single" w:sz="4" w:space="0" w:color="auto"/>
            </w:tcBorders>
          </w:tcPr>
          <w:p w14:paraId="55676DA7" w14:textId="77777777" w:rsidR="00A56805" w:rsidRPr="00B00146" w:rsidRDefault="00A56805" w:rsidP="0020002F">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Количество мероприятий в режиме он-лайн (дистанционных)</w:t>
            </w:r>
          </w:p>
        </w:tc>
        <w:tc>
          <w:tcPr>
            <w:tcW w:w="1948" w:type="dxa"/>
            <w:tcBorders>
              <w:top w:val="single" w:sz="4" w:space="0" w:color="auto"/>
              <w:left w:val="single" w:sz="4" w:space="0" w:color="auto"/>
              <w:bottom w:val="single" w:sz="4" w:space="0" w:color="auto"/>
              <w:right w:val="single" w:sz="4" w:space="0" w:color="auto"/>
            </w:tcBorders>
          </w:tcPr>
          <w:p w14:paraId="7BE670BD" w14:textId="77777777" w:rsidR="00A56805" w:rsidRPr="00B00146" w:rsidRDefault="00A56805" w:rsidP="0020002F">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Число посетителей</w:t>
            </w:r>
          </w:p>
          <w:p w14:paraId="527FF107" w14:textId="77777777" w:rsidR="00A56805" w:rsidRPr="00B00146" w:rsidRDefault="00A56805" w:rsidP="0020002F">
            <w:pPr>
              <w:spacing w:after="0" w:line="240" w:lineRule="auto"/>
              <w:jc w:val="center"/>
              <w:rPr>
                <w:rFonts w:ascii="Times New Roman" w:hAnsi="Times New Roman" w:cs="Times New Roman"/>
                <w:b/>
                <w:sz w:val="23"/>
                <w:szCs w:val="23"/>
              </w:rPr>
            </w:pPr>
          </w:p>
        </w:tc>
        <w:tc>
          <w:tcPr>
            <w:tcW w:w="2223" w:type="dxa"/>
            <w:tcBorders>
              <w:top w:val="single" w:sz="4" w:space="0" w:color="auto"/>
              <w:left w:val="single" w:sz="4" w:space="0" w:color="auto"/>
              <w:bottom w:val="single" w:sz="4" w:space="0" w:color="auto"/>
              <w:right w:val="single" w:sz="4" w:space="0" w:color="auto"/>
            </w:tcBorders>
          </w:tcPr>
          <w:p w14:paraId="114E88D1" w14:textId="77777777" w:rsidR="00A56805" w:rsidRPr="00B00146" w:rsidRDefault="00A56805" w:rsidP="00DB135E">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Число просмотров</w:t>
            </w:r>
          </w:p>
        </w:tc>
        <w:tc>
          <w:tcPr>
            <w:tcW w:w="2363" w:type="dxa"/>
            <w:tcBorders>
              <w:top w:val="single" w:sz="4" w:space="0" w:color="auto"/>
              <w:left w:val="single" w:sz="4" w:space="0" w:color="auto"/>
              <w:bottom w:val="single" w:sz="4" w:space="0" w:color="auto"/>
              <w:right w:val="single" w:sz="4" w:space="0" w:color="auto"/>
            </w:tcBorders>
          </w:tcPr>
          <w:p w14:paraId="0CE3634A" w14:textId="77777777" w:rsidR="00A56805" w:rsidRPr="00B00146" w:rsidRDefault="00A56805" w:rsidP="00DB135E">
            <w:pPr>
              <w:spacing w:after="0" w:line="240" w:lineRule="auto"/>
              <w:jc w:val="center"/>
              <w:rPr>
                <w:rFonts w:ascii="Times New Roman" w:hAnsi="Times New Roman" w:cs="Times New Roman"/>
                <w:b/>
                <w:sz w:val="23"/>
                <w:szCs w:val="23"/>
              </w:rPr>
            </w:pPr>
            <w:r w:rsidRPr="00B00146">
              <w:rPr>
                <w:rFonts w:ascii="Times New Roman" w:hAnsi="Times New Roman" w:cs="Times New Roman"/>
                <w:b/>
                <w:sz w:val="23"/>
                <w:szCs w:val="23"/>
              </w:rPr>
              <w:t>Количество клубных формирований</w:t>
            </w:r>
          </w:p>
        </w:tc>
        <w:tc>
          <w:tcPr>
            <w:tcW w:w="2103" w:type="dxa"/>
            <w:tcBorders>
              <w:top w:val="single" w:sz="4" w:space="0" w:color="auto"/>
              <w:left w:val="single" w:sz="4" w:space="0" w:color="auto"/>
              <w:bottom w:val="single" w:sz="4" w:space="0" w:color="auto"/>
              <w:right w:val="single" w:sz="4" w:space="0" w:color="auto"/>
            </w:tcBorders>
          </w:tcPr>
          <w:p w14:paraId="0A64CB8D" w14:textId="77777777" w:rsidR="00A56805" w:rsidRPr="00B00146" w:rsidRDefault="00A56805" w:rsidP="005B3C1E">
            <w:pPr>
              <w:jc w:val="center"/>
              <w:rPr>
                <w:rFonts w:ascii="Times New Roman" w:hAnsi="Times New Roman" w:cs="Times New Roman"/>
                <w:b/>
                <w:sz w:val="23"/>
                <w:szCs w:val="23"/>
              </w:rPr>
            </w:pPr>
            <w:r w:rsidRPr="00B00146">
              <w:rPr>
                <w:rFonts w:ascii="Times New Roman" w:hAnsi="Times New Roman" w:cs="Times New Roman"/>
                <w:b/>
                <w:sz w:val="23"/>
                <w:szCs w:val="23"/>
              </w:rPr>
              <w:t>Число участников клубных формирований</w:t>
            </w:r>
          </w:p>
          <w:p w14:paraId="57E1A681" w14:textId="77777777" w:rsidR="00A56805" w:rsidRPr="00B00146" w:rsidRDefault="00A56805" w:rsidP="00DB135E">
            <w:pPr>
              <w:spacing w:after="0" w:line="240" w:lineRule="auto"/>
              <w:jc w:val="center"/>
              <w:rPr>
                <w:rFonts w:ascii="Times New Roman" w:hAnsi="Times New Roman" w:cs="Times New Roman"/>
                <w:b/>
                <w:sz w:val="23"/>
                <w:szCs w:val="23"/>
              </w:rPr>
            </w:pPr>
          </w:p>
        </w:tc>
      </w:tr>
      <w:tr w:rsidR="00A56805" w:rsidRPr="00B00146" w14:paraId="29683668" w14:textId="77777777" w:rsidTr="00B84ABE">
        <w:tc>
          <w:tcPr>
            <w:tcW w:w="2357" w:type="dxa"/>
            <w:tcBorders>
              <w:top w:val="single" w:sz="4" w:space="0" w:color="auto"/>
              <w:left w:val="single" w:sz="4" w:space="0" w:color="auto"/>
              <w:bottom w:val="single" w:sz="4" w:space="0" w:color="auto"/>
              <w:right w:val="single" w:sz="4" w:space="0" w:color="auto"/>
            </w:tcBorders>
            <w:hideMark/>
          </w:tcPr>
          <w:p w14:paraId="30937DF9" w14:textId="77777777" w:rsidR="00A56805" w:rsidRPr="00B00146" w:rsidRDefault="00A56805" w:rsidP="00357351">
            <w:pPr>
              <w:spacing w:after="0" w:line="240" w:lineRule="auto"/>
              <w:jc w:val="both"/>
              <w:rPr>
                <w:rFonts w:ascii="Times New Roman" w:hAnsi="Times New Roman" w:cs="Times New Roman"/>
                <w:b/>
                <w:sz w:val="23"/>
                <w:szCs w:val="23"/>
              </w:rPr>
            </w:pPr>
            <w:r w:rsidRPr="00B00146">
              <w:rPr>
                <w:rFonts w:ascii="Times New Roman" w:hAnsi="Times New Roman" w:cs="Times New Roman"/>
                <w:b/>
                <w:sz w:val="23"/>
                <w:szCs w:val="23"/>
              </w:rPr>
              <w:t>Информационно-просветительское</w:t>
            </w:r>
          </w:p>
        </w:tc>
        <w:tc>
          <w:tcPr>
            <w:tcW w:w="2217" w:type="dxa"/>
          </w:tcPr>
          <w:p w14:paraId="255498FE" w14:textId="4A8C1036"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28</w:t>
            </w:r>
          </w:p>
        </w:tc>
        <w:tc>
          <w:tcPr>
            <w:tcW w:w="1575" w:type="dxa"/>
          </w:tcPr>
          <w:p w14:paraId="397E1274" w14:textId="7A56B5EA"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2</w:t>
            </w:r>
          </w:p>
        </w:tc>
        <w:tc>
          <w:tcPr>
            <w:tcW w:w="1948" w:type="dxa"/>
          </w:tcPr>
          <w:p w14:paraId="3496BF3D" w14:textId="74892BBB"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720</w:t>
            </w:r>
          </w:p>
        </w:tc>
        <w:tc>
          <w:tcPr>
            <w:tcW w:w="2223" w:type="dxa"/>
          </w:tcPr>
          <w:p w14:paraId="16334B7F" w14:textId="521A74D4" w:rsidR="00A56805" w:rsidRPr="00B00146" w:rsidRDefault="00675E92"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200</w:t>
            </w:r>
          </w:p>
        </w:tc>
        <w:tc>
          <w:tcPr>
            <w:tcW w:w="2363" w:type="dxa"/>
            <w:tcBorders>
              <w:top w:val="single" w:sz="4" w:space="0" w:color="auto"/>
              <w:left w:val="single" w:sz="4" w:space="0" w:color="auto"/>
              <w:bottom w:val="single" w:sz="4" w:space="0" w:color="auto"/>
              <w:right w:val="single" w:sz="4" w:space="0" w:color="auto"/>
            </w:tcBorders>
          </w:tcPr>
          <w:p w14:paraId="48E413CA" w14:textId="1B53FA2E"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t>
            </w:r>
          </w:p>
        </w:tc>
        <w:tc>
          <w:tcPr>
            <w:tcW w:w="2103" w:type="dxa"/>
            <w:tcBorders>
              <w:top w:val="single" w:sz="4" w:space="0" w:color="auto"/>
              <w:left w:val="single" w:sz="4" w:space="0" w:color="auto"/>
              <w:bottom w:val="single" w:sz="4" w:space="0" w:color="auto"/>
              <w:right w:val="single" w:sz="4" w:space="0" w:color="auto"/>
            </w:tcBorders>
          </w:tcPr>
          <w:p w14:paraId="70D7FF40" w14:textId="7FB17CEA"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t>
            </w:r>
          </w:p>
        </w:tc>
      </w:tr>
      <w:tr w:rsidR="00A56805" w:rsidRPr="00B00146" w14:paraId="764D3B9F" w14:textId="77777777" w:rsidTr="00B84ABE">
        <w:tc>
          <w:tcPr>
            <w:tcW w:w="2357" w:type="dxa"/>
            <w:tcBorders>
              <w:top w:val="single" w:sz="4" w:space="0" w:color="auto"/>
              <w:left w:val="single" w:sz="4" w:space="0" w:color="auto"/>
              <w:bottom w:val="single" w:sz="4" w:space="0" w:color="auto"/>
              <w:right w:val="single" w:sz="4" w:space="0" w:color="auto"/>
            </w:tcBorders>
            <w:hideMark/>
          </w:tcPr>
          <w:p w14:paraId="1DFC0CE0" w14:textId="77777777" w:rsidR="00A56805" w:rsidRPr="00B00146" w:rsidRDefault="00A56805" w:rsidP="00357351">
            <w:pPr>
              <w:spacing w:after="0" w:line="240" w:lineRule="auto"/>
              <w:jc w:val="both"/>
              <w:rPr>
                <w:rFonts w:ascii="Times New Roman" w:hAnsi="Times New Roman" w:cs="Times New Roman"/>
                <w:b/>
                <w:sz w:val="23"/>
                <w:szCs w:val="23"/>
              </w:rPr>
            </w:pPr>
            <w:r w:rsidRPr="00B00146">
              <w:rPr>
                <w:rFonts w:ascii="Times New Roman" w:hAnsi="Times New Roman" w:cs="Times New Roman"/>
                <w:b/>
                <w:sz w:val="23"/>
                <w:szCs w:val="23"/>
              </w:rPr>
              <w:t>Культурно-досуговое</w:t>
            </w:r>
          </w:p>
        </w:tc>
        <w:tc>
          <w:tcPr>
            <w:tcW w:w="2217" w:type="dxa"/>
          </w:tcPr>
          <w:p w14:paraId="69869FB9" w14:textId="139E2FFD"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71</w:t>
            </w:r>
          </w:p>
        </w:tc>
        <w:tc>
          <w:tcPr>
            <w:tcW w:w="1575" w:type="dxa"/>
          </w:tcPr>
          <w:p w14:paraId="6CAA7ECE" w14:textId="36A3AC1E"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1</w:t>
            </w:r>
          </w:p>
        </w:tc>
        <w:tc>
          <w:tcPr>
            <w:tcW w:w="1948" w:type="dxa"/>
          </w:tcPr>
          <w:p w14:paraId="63CF95AD" w14:textId="23FF307E"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2640</w:t>
            </w:r>
          </w:p>
        </w:tc>
        <w:tc>
          <w:tcPr>
            <w:tcW w:w="2223" w:type="dxa"/>
          </w:tcPr>
          <w:p w14:paraId="2DADFCF8" w14:textId="20EFE91D" w:rsidR="00A56805" w:rsidRPr="00B00146" w:rsidRDefault="00675E92"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50</w:t>
            </w:r>
          </w:p>
        </w:tc>
        <w:tc>
          <w:tcPr>
            <w:tcW w:w="2363" w:type="dxa"/>
            <w:tcBorders>
              <w:top w:val="single" w:sz="4" w:space="0" w:color="auto"/>
              <w:left w:val="single" w:sz="4" w:space="0" w:color="auto"/>
              <w:bottom w:val="single" w:sz="4" w:space="0" w:color="auto"/>
              <w:right w:val="single" w:sz="4" w:space="0" w:color="auto"/>
            </w:tcBorders>
          </w:tcPr>
          <w:p w14:paraId="06CE77E2" w14:textId="3B7B8DEE"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0</w:t>
            </w:r>
          </w:p>
        </w:tc>
        <w:tc>
          <w:tcPr>
            <w:tcW w:w="2103" w:type="dxa"/>
            <w:tcBorders>
              <w:top w:val="single" w:sz="4" w:space="0" w:color="auto"/>
              <w:left w:val="single" w:sz="4" w:space="0" w:color="auto"/>
              <w:bottom w:val="single" w:sz="4" w:space="0" w:color="auto"/>
              <w:right w:val="single" w:sz="4" w:space="0" w:color="auto"/>
            </w:tcBorders>
          </w:tcPr>
          <w:p w14:paraId="39D9DF03" w14:textId="0E00B7AF"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0</w:t>
            </w:r>
          </w:p>
        </w:tc>
      </w:tr>
      <w:tr w:rsidR="00A56805" w:rsidRPr="00B00146" w14:paraId="5C965632" w14:textId="77777777" w:rsidTr="00B84ABE">
        <w:tc>
          <w:tcPr>
            <w:tcW w:w="2357" w:type="dxa"/>
            <w:tcBorders>
              <w:top w:val="single" w:sz="4" w:space="0" w:color="auto"/>
              <w:left w:val="single" w:sz="4" w:space="0" w:color="auto"/>
              <w:bottom w:val="single" w:sz="4" w:space="0" w:color="auto"/>
              <w:right w:val="single" w:sz="4" w:space="0" w:color="auto"/>
            </w:tcBorders>
            <w:hideMark/>
          </w:tcPr>
          <w:p w14:paraId="0BF5322F" w14:textId="77777777" w:rsidR="00A56805" w:rsidRPr="00B00146" w:rsidRDefault="00A56805" w:rsidP="00357351">
            <w:pPr>
              <w:spacing w:after="0" w:line="240" w:lineRule="auto"/>
              <w:jc w:val="both"/>
              <w:rPr>
                <w:rFonts w:ascii="Times New Roman" w:hAnsi="Times New Roman" w:cs="Times New Roman"/>
                <w:b/>
                <w:sz w:val="23"/>
                <w:szCs w:val="23"/>
              </w:rPr>
            </w:pPr>
            <w:r w:rsidRPr="00B00146">
              <w:rPr>
                <w:rFonts w:ascii="Times New Roman" w:hAnsi="Times New Roman" w:cs="Times New Roman"/>
                <w:b/>
                <w:sz w:val="23"/>
                <w:szCs w:val="23"/>
              </w:rPr>
              <w:t>ИТОГО:</w:t>
            </w:r>
          </w:p>
        </w:tc>
        <w:tc>
          <w:tcPr>
            <w:tcW w:w="2217" w:type="dxa"/>
          </w:tcPr>
          <w:p w14:paraId="5892EC72" w14:textId="5D43F855"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99</w:t>
            </w:r>
          </w:p>
        </w:tc>
        <w:tc>
          <w:tcPr>
            <w:tcW w:w="1575" w:type="dxa"/>
          </w:tcPr>
          <w:p w14:paraId="1785B42C" w14:textId="139AA9ED"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3</w:t>
            </w:r>
          </w:p>
        </w:tc>
        <w:tc>
          <w:tcPr>
            <w:tcW w:w="1948" w:type="dxa"/>
          </w:tcPr>
          <w:p w14:paraId="7F5DBEE4" w14:textId="28B3234D" w:rsidR="00A56805" w:rsidRPr="00B00146" w:rsidRDefault="00675E92" w:rsidP="00357351">
            <w:pPr>
              <w:jc w:val="center"/>
              <w:rPr>
                <w:rFonts w:ascii="Times New Roman" w:hAnsi="Times New Roman" w:cs="Times New Roman"/>
                <w:b/>
                <w:sz w:val="23"/>
                <w:szCs w:val="23"/>
              </w:rPr>
            </w:pPr>
            <w:r>
              <w:rPr>
                <w:rFonts w:ascii="Times New Roman" w:hAnsi="Times New Roman" w:cs="Times New Roman"/>
                <w:b/>
                <w:sz w:val="23"/>
                <w:szCs w:val="23"/>
              </w:rPr>
              <w:t>3360</w:t>
            </w:r>
          </w:p>
        </w:tc>
        <w:tc>
          <w:tcPr>
            <w:tcW w:w="2223" w:type="dxa"/>
          </w:tcPr>
          <w:p w14:paraId="4A7138E6" w14:textId="41A00F7F" w:rsidR="00A56805" w:rsidRPr="00B00146" w:rsidRDefault="00675E92"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250</w:t>
            </w:r>
          </w:p>
        </w:tc>
        <w:tc>
          <w:tcPr>
            <w:tcW w:w="2363" w:type="dxa"/>
            <w:tcBorders>
              <w:top w:val="single" w:sz="4" w:space="0" w:color="auto"/>
              <w:left w:val="single" w:sz="4" w:space="0" w:color="auto"/>
              <w:bottom w:val="single" w:sz="4" w:space="0" w:color="auto"/>
              <w:right w:val="single" w:sz="4" w:space="0" w:color="auto"/>
            </w:tcBorders>
          </w:tcPr>
          <w:p w14:paraId="74A0A3FF" w14:textId="68D4C697"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0</w:t>
            </w:r>
          </w:p>
        </w:tc>
        <w:tc>
          <w:tcPr>
            <w:tcW w:w="2103" w:type="dxa"/>
            <w:tcBorders>
              <w:top w:val="single" w:sz="4" w:space="0" w:color="auto"/>
              <w:left w:val="single" w:sz="4" w:space="0" w:color="auto"/>
              <w:bottom w:val="single" w:sz="4" w:space="0" w:color="auto"/>
              <w:right w:val="single" w:sz="4" w:space="0" w:color="auto"/>
            </w:tcBorders>
          </w:tcPr>
          <w:p w14:paraId="51C062AD" w14:textId="45D37309" w:rsidR="00A56805" w:rsidRPr="00B00146" w:rsidRDefault="008A14CE" w:rsidP="00357351">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0</w:t>
            </w:r>
          </w:p>
        </w:tc>
      </w:tr>
    </w:tbl>
    <w:p w14:paraId="0E75A3B8" w14:textId="77777777" w:rsidR="00E876CA" w:rsidRPr="00B00146" w:rsidRDefault="00E876CA" w:rsidP="00E876CA">
      <w:pPr>
        <w:spacing w:after="0" w:line="240" w:lineRule="auto"/>
        <w:jc w:val="both"/>
        <w:rPr>
          <w:rFonts w:ascii="Times New Roman" w:hAnsi="Times New Roman" w:cs="Times New Roman"/>
          <w:sz w:val="20"/>
          <w:szCs w:val="20"/>
        </w:rPr>
      </w:pPr>
      <w:r w:rsidRPr="00B00146">
        <w:rPr>
          <w:rFonts w:ascii="Times New Roman" w:hAnsi="Times New Roman" w:cs="Times New Roman"/>
          <w:b/>
          <w:sz w:val="20"/>
          <w:szCs w:val="20"/>
        </w:rPr>
        <w:t xml:space="preserve">Примечание: </w:t>
      </w:r>
      <w:r w:rsidRPr="00B00146">
        <w:rPr>
          <w:rFonts w:ascii="Times New Roman" w:hAnsi="Times New Roman" w:cs="Times New Roman"/>
          <w:sz w:val="20"/>
          <w:szCs w:val="20"/>
        </w:rPr>
        <w:t xml:space="preserve">В графе </w:t>
      </w:r>
      <w:r w:rsidRPr="00B00146">
        <w:rPr>
          <w:rFonts w:ascii="Times New Roman" w:hAnsi="Times New Roman" w:cs="Times New Roman"/>
          <w:b/>
          <w:sz w:val="20"/>
          <w:szCs w:val="20"/>
        </w:rPr>
        <w:t>«Информационно-просветительское»</w:t>
      </w:r>
      <w:r w:rsidR="00941216" w:rsidRPr="00B00146">
        <w:rPr>
          <w:rFonts w:ascii="Times New Roman" w:hAnsi="Times New Roman" w:cs="Times New Roman"/>
          <w:sz w:val="20"/>
          <w:szCs w:val="20"/>
        </w:rPr>
        <w:t xml:space="preserve"> укажите </w:t>
      </w:r>
      <w:r w:rsidRPr="00B00146">
        <w:rPr>
          <w:rFonts w:ascii="Times New Roman" w:hAnsi="Times New Roman" w:cs="Times New Roman"/>
          <w:sz w:val="20"/>
          <w:szCs w:val="20"/>
        </w:rPr>
        <w:t>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экспедиции, лекционные ме</w:t>
      </w:r>
      <w:r w:rsidR="00941216" w:rsidRPr="00B00146">
        <w:rPr>
          <w:rFonts w:ascii="Times New Roman" w:hAnsi="Times New Roman" w:cs="Times New Roman"/>
          <w:sz w:val="20"/>
          <w:szCs w:val="20"/>
        </w:rPr>
        <w:t xml:space="preserve">роприятия, презентации и т.д. </w:t>
      </w:r>
      <w:r w:rsidRPr="00B00146">
        <w:rPr>
          <w:rFonts w:ascii="Times New Roman" w:hAnsi="Times New Roman" w:cs="Times New Roman"/>
          <w:sz w:val="20"/>
          <w:szCs w:val="20"/>
        </w:rPr>
        <w:t xml:space="preserve">Мероприятия данного направления носят образовательный, просветительский характер. В графе </w:t>
      </w:r>
      <w:r w:rsidRPr="00B00146">
        <w:rPr>
          <w:rFonts w:ascii="Times New Roman" w:hAnsi="Times New Roman" w:cs="Times New Roman"/>
          <w:b/>
          <w:sz w:val="20"/>
          <w:szCs w:val="20"/>
        </w:rPr>
        <w:t>«Культурно-досуговое»</w:t>
      </w:r>
      <w:r w:rsidR="00D861ED" w:rsidRPr="00B00146">
        <w:rPr>
          <w:rFonts w:ascii="Times New Roman" w:hAnsi="Times New Roman" w:cs="Times New Roman"/>
          <w:sz w:val="20"/>
          <w:szCs w:val="20"/>
        </w:rPr>
        <w:t xml:space="preserve"> укажите </w:t>
      </w:r>
      <w:r w:rsidRPr="00B00146">
        <w:rPr>
          <w:rFonts w:ascii="Times New Roman" w:hAnsi="Times New Roman" w:cs="Times New Roman"/>
          <w:sz w:val="20"/>
          <w:szCs w:val="20"/>
        </w:rPr>
        <w:t>число мероприятий, в которое могут войти вечера (отдыха, чествования, кино-, тематические, выпускные, танцевальные/дискотеки), праздники, конкурсно-игровые, шоу-программы Мероприятия данного направления носят творческий, развлекательный, релаксационный характер. В графах: «Патриотическое воспитание», «Формирование здорового образа</w:t>
      </w:r>
      <w:r w:rsidR="000121CC" w:rsidRPr="00B00146">
        <w:rPr>
          <w:rFonts w:ascii="Times New Roman" w:hAnsi="Times New Roman" w:cs="Times New Roman"/>
          <w:sz w:val="20"/>
          <w:szCs w:val="20"/>
        </w:rPr>
        <w:t xml:space="preserve"> жизни», «Другие направления», </w:t>
      </w:r>
      <w:r w:rsidR="000121CC" w:rsidRPr="00B00146">
        <w:rPr>
          <w:rFonts w:ascii="Times New Roman" w:hAnsi="Times New Roman" w:cs="Times New Roman"/>
          <w:sz w:val="20"/>
          <w:szCs w:val="20"/>
        </w:rPr>
        <w:softHyphen/>
      </w:r>
      <w:r w:rsidRPr="00B00146">
        <w:rPr>
          <w:rFonts w:ascii="Times New Roman" w:hAnsi="Times New Roman" w:cs="Times New Roman"/>
          <w:sz w:val="20"/>
          <w:szCs w:val="20"/>
        </w:rPr>
        <w:t xml:space="preserve"> указываются информационно-просветительские мероприятия и культурно-досу</w:t>
      </w:r>
      <w:r w:rsidR="000121CC" w:rsidRPr="00B00146">
        <w:rPr>
          <w:rFonts w:ascii="Times New Roman" w:hAnsi="Times New Roman" w:cs="Times New Roman"/>
          <w:sz w:val="20"/>
          <w:szCs w:val="20"/>
        </w:rPr>
        <w:t xml:space="preserve">говые, при этом </w:t>
      </w:r>
      <w:r w:rsidRPr="00B00146">
        <w:rPr>
          <w:rFonts w:ascii="Times New Roman" w:hAnsi="Times New Roman" w:cs="Times New Roman"/>
          <w:sz w:val="20"/>
          <w:szCs w:val="20"/>
        </w:rPr>
        <w:t>сумма данных мероприятий не должна превышать число, указанное в графе «ИТОГО».</w:t>
      </w:r>
    </w:p>
    <w:p w14:paraId="52167E5E" w14:textId="77777777" w:rsidR="00F73D00" w:rsidRDefault="00F73D00" w:rsidP="00E876CA">
      <w:pPr>
        <w:spacing w:after="0" w:line="240" w:lineRule="auto"/>
        <w:jc w:val="both"/>
        <w:rPr>
          <w:rFonts w:ascii="Times New Roman" w:hAnsi="Times New Roman" w:cs="Times New Roman"/>
        </w:rPr>
      </w:pPr>
    </w:p>
    <w:p w14:paraId="43FAC2A7" w14:textId="55542EA5" w:rsidR="00356099" w:rsidRDefault="00356099" w:rsidP="00356099">
      <w:pPr>
        <w:spacing w:after="0" w:line="360" w:lineRule="auto"/>
        <w:ind w:firstLine="708"/>
        <w:contextualSpacing/>
        <w:jc w:val="both"/>
        <w:rPr>
          <w:rFonts w:ascii="Times New Roman" w:eastAsia="Times New Roman" w:hAnsi="Times New Roman" w:cs="Times New Roman"/>
          <w:sz w:val="28"/>
          <w:szCs w:val="28"/>
        </w:rPr>
      </w:pPr>
      <w:r w:rsidRPr="00774974">
        <w:rPr>
          <w:rFonts w:ascii="Times New Roman" w:eastAsia="Times New Roman" w:hAnsi="Times New Roman" w:cs="Times New Roman"/>
          <w:sz w:val="28"/>
          <w:szCs w:val="28"/>
        </w:rPr>
        <w:t>Основными задачами в работе с семьёй остаются организация содержательного досуга семьи, популяризация института семьи, пропаганда здорового образа жизни.</w:t>
      </w:r>
      <w:r w:rsidR="00BE632D">
        <w:rPr>
          <w:rFonts w:ascii="Times New Roman" w:eastAsia="Times New Roman" w:hAnsi="Times New Roman" w:cs="Times New Roman"/>
          <w:sz w:val="28"/>
          <w:szCs w:val="28"/>
        </w:rPr>
        <w:t xml:space="preserve"> </w:t>
      </w:r>
    </w:p>
    <w:p w14:paraId="10CACC0C" w14:textId="77777777" w:rsidR="00646D98" w:rsidRPr="00646D98" w:rsidRDefault="00646D98" w:rsidP="00646D98">
      <w:pPr>
        <w:spacing w:after="0" w:line="360" w:lineRule="auto"/>
        <w:ind w:firstLine="708"/>
        <w:contextualSpacing/>
        <w:jc w:val="both"/>
        <w:rPr>
          <w:rFonts w:ascii="Times New Roman" w:eastAsia="Times New Roman" w:hAnsi="Times New Roman" w:cs="Times New Roman"/>
          <w:sz w:val="28"/>
          <w:szCs w:val="28"/>
        </w:rPr>
      </w:pPr>
      <w:r w:rsidRPr="00646D98">
        <w:rPr>
          <w:rFonts w:ascii="Times New Roman" w:eastAsia="Times New Roman" w:hAnsi="Times New Roman" w:cs="Times New Roman"/>
          <w:sz w:val="28"/>
          <w:szCs w:val="28"/>
        </w:rPr>
        <w:t>В рамках организации работы для семейного отдыха третий год работает приклубная ретро – площадка «Добрый вечер» на территории МБУК ОММиДЦ.</w:t>
      </w:r>
    </w:p>
    <w:p w14:paraId="4F0290AC" w14:textId="77777777" w:rsidR="00646D98" w:rsidRPr="00646D98" w:rsidRDefault="00646D98" w:rsidP="00646D98">
      <w:pPr>
        <w:spacing w:after="0" w:line="360" w:lineRule="auto"/>
        <w:ind w:firstLine="708"/>
        <w:contextualSpacing/>
        <w:jc w:val="both"/>
        <w:rPr>
          <w:rFonts w:ascii="Times New Roman" w:eastAsia="Times New Roman" w:hAnsi="Times New Roman" w:cs="Times New Roman"/>
          <w:sz w:val="28"/>
          <w:szCs w:val="28"/>
        </w:rPr>
      </w:pPr>
      <w:r w:rsidRPr="00646D98">
        <w:rPr>
          <w:rFonts w:ascii="Times New Roman" w:eastAsia="Times New Roman" w:hAnsi="Times New Roman" w:cs="Times New Roman"/>
          <w:sz w:val="28"/>
          <w:szCs w:val="28"/>
        </w:rPr>
        <w:t>В преддверии Дня семьи во всех КДУ прошли мероприятия, посвящённые этому замечательному празднику. Специалистами МБУК ОММиДЦ организован и проведён, ставший традиционным, слёт опекаемых семей «В жизни главное - семья», а также чествование семей – золотых юбиляров.</w:t>
      </w:r>
    </w:p>
    <w:p w14:paraId="5B0E8F7F" w14:textId="3074E5AF" w:rsidR="00646D98" w:rsidRDefault="00646D98" w:rsidP="00646D98">
      <w:pPr>
        <w:spacing w:after="0" w:line="360" w:lineRule="auto"/>
        <w:ind w:firstLine="708"/>
        <w:contextualSpacing/>
        <w:jc w:val="both"/>
        <w:rPr>
          <w:rFonts w:ascii="Times New Roman" w:eastAsia="Times New Roman" w:hAnsi="Times New Roman" w:cs="Times New Roman"/>
          <w:sz w:val="28"/>
          <w:szCs w:val="28"/>
        </w:rPr>
      </w:pPr>
      <w:r w:rsidRPr="00646D98">
        <w:rPr>
          <w:rFonts w:ascii="Times New Roman" w:eastAsia="Times New Roman" w:hAnsi="Times New Roman" w:cs="Times New Roman"/>
          <w:sz w:val="28"/>
          <w:szCs w:val="28"/>
        </w:rPr>
        <w:lastRenderedPageBreak/>
        <w:t>Активно в данном направлении ведёт свою работу СК с. Антия, СК с. Улятуй, ДК пст. Ясная, СК с. Единение, СК с. Долгокыча, ДК п. Золотореченск. Наиболее популярными мероприятиями для семей являются вечера отдыха, спортивные соревнования, творческие конкурсы, акции, флэш – мобы, где можно принять совместное участие.</w:t>
      </w:r>
    </w:p>
    <w:p w14:paraId="198E552C" w14:textId="69C238EB" w:rsidR="00D9074A" w:rsidRDefault="00D9074A" w:rsidP="00356099">
      <w:pPr>
        <w:spacing w:after="0" w:line="360" w:lineRule="auto"/>
        <w:ind w:firstLine="708"/>
        <w:contextualSpacing/>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 xml:space="preserve">Праздник любви, верности и семьи прошел в </w:t>
      </w:r>
      <w:r>
        <w:rPr>
          <w:rFonts w:ascii="Times New Roman" w:eastAsia="Times New Roman" w:hAnsi="Times New Roman" w:cs="Times New Roman"/>
          <w:sz w:val="28"/>
          <w:szCs w:val="28"/>
        </w:rPr>
        <w:t>МБУК ОММиДЦ</w:t>
      </w:r>
      <w:r w:rsidRPr="00D9074A">
        <w:rPr>
          <w:rFonts w:ascii="Times New Roman" w:eastAsia="Times New Roman" w:hAnsi="Times New Roman" w:cs="Times New Roman"/>
          <w:sz w:val="28"/>
          <w:szCs w:val="28"/>
        </w:rPr>
        <w:t xml:space="preserve"> 2 июля 2023 года. На праздник были приглашены супруги Павловы со ст. Хадабулак и супруги Елистратовы из п. Оловянная. Эти прекрасные семейные пары в 2023</w:t>
      </w:r>
      <w:r>
        <w:rPr>
          <w:rFonts w:ascii="Times New Roman" w:eastAsia="Times New Roman" w:hAnsi="Times New Roman" w:cs="Times New Roman"/>
          <w:sz w:val="28"/>
          <w:szCs w:val="28"/>
        </w:rPr>
        <w:t xml:space="preserve"> </w:t>
      </w:r>
      <w:r w:rsidRPr="00D9074A">
        <w:rPr>
          <w:rFonts w:ascii="Times New Roman" w:eastAsia="Times New Roman" w:hAnsi="Times New Roman" w:cs="Times New Roman"/>
          <w:sz w:val="28"/>
          <w:szCs w:val="28"/>
        </w:rPr>
        <w:t>году удосто</w:t>
      </w:r>
      <w:r>
        <w:rPr>
          <w:rFonts w:ascii="Times New Roman" w:eastAsia="Times New Roman" w:hAnsi="Times New Roman" w:cs="Times New Roman"/>
          <w:sz w:val="28"/>
          <w:szCs w:val="28"/>
        </w:rPr>
        <w:t>е</w:t>
      </w:r>
      <w:r w:rsidRPr="00D9074A">
        <w:rPr>
          <w:rFonts w:ascii="Times New Roman" w:eastAsia="Times New Roman" w:hAnsi="Times New Roman" w:cs="Times New Roman"/>
          <w:sz w:val="28"/>
          <w:szCs w:val="28"/>
        </w:rPr>
        <w:t xml:space="preserve">ны медали "За любовь и верность". Медали, цветы и подарки торжественно вручил семейным парам Глава МР "Оловяннинский район" А. В. Антошкин. Заведующая ЗАГС Оловяннинского района Н.А. Шеина также поздравила виновников торжества и занесла их в книгу "почетных юбиляров". Семейные пары принимали поздравления, цветы и подарки от Главы с/п "Хадабулакское" А, С. Калининой, зам. директора Оловяннинской СОШ 235 Л. Б. Глотовой, </w:t>
      </w:r>
      <w:r>
        <w:rPr>
          <w:rFonts w:ascii="Times New Roman" w:eastAsia="Times New Roman" w:hAnsi="Times New Roman" w:cs="Times New Roman"/>
          <w:sz w:val="28"/>
          <w:szCs w:val="28"/>
        </w:rPr>
        <w:t xml:space="preserve">детей. </w:t>
      </w:r>
    </w:p>
    <w:p w14:paraId="05A357A2" w14:textId="2B17D275" w:rsidR="00D9074A" w:rsidRDefault="00D9074A" w:rsidP="00D9074A">
      <w:pPr>
        <w:spacing w:after="0" w:line="360" w:lineRule="auto"/>
        <w:ind w:firstLine="708"/>
        <w:contextualSpacing/>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 xml:space="preserve">Празднично и торжественно было в </w:t>
      </w:r>
      <w:r>
        <w:rPr>
          <w:rFonts w:ascii="Times New Roman" w:eastAsia="Times New Roman" w:hAnsi="Times New Roman" w:cs="Times New Roman"/>
          <w:sz w:val="28"/>
          <w:szCs w:val="28"/>
        </w:rPr>
        <w:t>МБУК ОММиДЦ</w:t>
      </w:r>
      <w:r w:rsidRPr="00D9074A">
        <w:rPr>
          <w:rFonts w:ascii="Times New Roman" w:eastAsia="Times New Roman" w:hAnsi="Times New Roman" w:cs="Times New Roman"/>
          <w:sz w:val="28"/>
          <w:szCs w:val="28"/>
        </w:rPr>
        <w:t xml:space="preserve"> 7 июля 2023 года. На праздник</w:t>
      </w:r>
      <w:r>
        <w:rPr>
          <w:rFonts w:ascii="Times New Roman" w:eastAsia="Times New Roman" w:hAnsi="Times New Roman" w:cs="Times New Roman"/>
          <w:sz w:val="28"/>
          <w:szCs w:val="28"/>
        </w:rPr>
        <w:t>, посвящённый Дню семьи, любви и верности</w:t>
      </w:r>
      <w:r w:rsidRPr="00D9074A">
        <w:rPr>
          <w:rFonts w:ascii="Times New Roman" w:eastAsia="Times New Roman" w:hAnsi="Times New Roman" w:cs="Times New Roman"/>
          <w:sz w:val="28"/>
          <w:szCs w:val="28"/>
        </w:rPr>
        <w:t xml:space="preserve"> были приглашены 14 семей, которые отмеча</w:t>
      </w:r>
      <w:r>
        <w:rPr>
          <w:rFonts w:ascii="Times New Roman" w:eastAsia="Times New Roman" w:hAnsi="Times New Roman" w:cs="Times New Roman"/>
          <w:sz w:val="28"/>
          <w:szCs w:val="28"/>
        </w:rPr>
        <w:t>ли</w:t>
      </w:r>
      <w:r w:rsidRPr="00D9074A">
        <w:rPr>
          <w:rFonts w:ascii="Times New Roman" w:eastAsia="Times New Roman" w:hAnsi="Times New Roman" w:cs="Times New Roman"/>
          <w:sz w:val="28"/>
          <w:szCs w:val="28"/>
        </w:rPr>
        <w:t xml:space="preserve"> разные свадебные юбилеи.</w:t>
      </w:r>
      <w:r>
        <w:rPr>
          <w:rFonts w:ascii="Times New Roman" w:eastAsia="Times New Roman" w:hAnsi="Times New Roman" w:cs="Times New Roman"/>
          <w:sz w:val="28"/>
          <w:szCs w:val="28"/>
        </w:rPr>
        <w:t xml:space="preserve"> </w:t>
      </w:r>
      <w:r w:rsidRPr="00D9074A">
        <w:rPr>
          <w:rFonts w:ascii="Times New Roman" w:eastAsia="Times New Roman" w:hAnsi="Times New Roman" w:cs="Times New Roman"/>
          <w:sz w:val="28"/>
          <w:szCs w:val="28"/>
        </w:rPr>
        <w:t xml:space="preserve">Самой солидной и почитаемой семейной парой была семья Федуриных из </w:t>
      </w:r>
      <w:r>
        <w:rPr>
          <w:rFonts w:ascii="Times New Roman" w:eastAsia="Times New Roman" w:hAnsi="Times New Roman" w:cs="Times New Roman"/>
          <w:sz w:val="28"/>
          <w:szCs w:val="28"/>
        </w:rPr>
        <w:t xml:space="preserve">п. </w:t>
      </w:r>
      <w:r w:rsidRPr="00D9074A">
        <w:rPr>
          <w:rFonts w:ascii="Times New Roman" w:eastAsia="Times New Roman" w:hAnsi="Times New Roman" w:cs="Times New Roman"/>
          <w:sz w:val="28"/>
          <w:szCs w:val="28"/>
        </w:rPr>
        <w:t>Ясногорск, которые в 2022 году отметили бриллиантовую свадьбу, прожив 60 лет</w:t>
      </w:r>
      <w:r>
        <w:rPr>
          <w:rFonts w:ascii="Times New Roman" w:eastAsia="Times New Roman" w:hAnsi="Times New Roman" w:cs="Times New Roman"/>
          <w:sz w:val="28"/>
          <w:szCs w:val="28"/>
        </w:rPr>
        <w:t xml:space="preserve"> в браке</w:t>
      </w:r>
      <w:r w:rsidRPr="00D9074A">
        <w:rPr>
          <w:rFonts w:ascii="Times New Roman" w:eastAsia="Times New Roman" w:hAnsi="Times New Roman" w:cs="Times New Roman"/>
          <w:sz w:val="28"/>
          <w:szCs w:val="28"/>
        </w:rPr>
        <w:t>. Виновников торжества поздравляли и вручали подарки</w:t>
      </w:r>
      <w:r>
        <w:rPr>
          <w:rFonts w:ascii="Times New Roman" w:eastAsia="Times New Roman" w:hAnsi="Times New Roman" w:cs="Times New Roman"/>
          <w:sz w:val="28"/>
          <w:szCs w:val="28"/>
        </w:rPr>
        <w:t xml:space="preserve"> </w:t>
      </w:r>
      <w:r w:rsidRPr="00D9074A">
        <w:rPr>
          <w:rFonts w:ascii="Times New Roman" w:eastAsia="Times New Roman" w:hAnsi="Times New Roman" w:cs="Times New Roman"/>
          <w:sz w:val="28"/>
          <w:szCs w:val="28"/>
        </w:rPr>
        <w:t>Глава МР " Оловяннинский район" А. В. Антошкин, глава городского поселения "Оловяннинское" О</w:t>
      </w:r>
      <w:r>
        <w:rPr>
          <w:rFonts w:ascii="Times New Roman" w:eastAsia="Times New Roman" w:hAnsi="Times New Roman" w:cs="Times New Roman"/>
          <w:sz w:val="28"/>
          <w:szCs w:val="28"/>
        </w:rPr>
        <w:t>.</w:t>
      </w:r>
      <w:r w:rsidRPr="00D9074A">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w:t>
      </w:r>
      <w:r w:rsidRPr="00D9074A">
        <w:rPr>
          <w:rFonts w:ascii="Times New Roman" w:eastAsia="Times New Roman" w:hAnsi="Times New Roman" w:cs="Times New Roman"/>
          <w:sz w:val="28"/>
          <w:szCs w:val="28"/>
        </w:rPr>
        <w:t xml:space="preserve"> Васильева, заведующая</w:t>
      </w:r>
      <w:r>
        <w:rPr>
          <w:rFonts w:ascii="Times New Roman" w:eastAsia="Times New Roman" w:hAnsi="Times New Roman" w:cs="Times New Roman"/>
          <w:sz w:val="28"/>
          <w:szCs w:val="28"/>
        </w:rPr>
        <w:t xml:space="preserve"> </w:t>
      </w:r>
      <w:r w:rsidRPr="00D9074A">
        <w:rPr>
          <w:rFonts w:ascii="Times New Roman" w:eastAsia="Times New Roman" w:hAnsi="Times New Roman" w:cs="Times New Roman"/>
          <w:sz w:val="28"/>
          <w:szCs w:val="28"/>
        </w:rPr>
        <w:t xml:space="preserve">ЗАГС Оловяннинского района Н.А. Шеина. С особыми словами благодарности обратилась к юбилярам социальный координатор Забайкальского Фонда "Защитники Отечества" по Оловяннинскому району Н.А. Пляскина к семьям, чьи сыновья отважно встали на защиту Родины, участвуя в СВО на Украине. </w:t>
      </w:r>
    </w:p>
    <w:p w14:paraId="4BF199AF" w14:textId="0EA1BDD9" w:rsidR="005E08FE" w:rsidRDefault="005E08FE" w:rsidP="00D9074A">
      <w:pPr>
        <w:spacing w:after="0" w:line="360" w:lineRule="auto"/>
        <w:ind w:firstLine="708"/>
        <w:contextualSpacing/>
        <w:jc w:val="both"/>
        <w:rPr>
          <w:rFonts w:ascii="Times New Roman" w:eastAsia="Times New Roman" w:hAnsi="Times New Roman" w:cs="Times New Roman"/>
          <w:sz w:val="28"/>
          <w:szCs w:val="28"/>
        </w:rPr>
      </w:pPr>
    </w:p>
    <w:p w14:paraId="6DFCD731" w14:textId="17D856D5" w:rsidR="005E08FE" w:rsidRDefault="005E08FE" w:rsidP="00D9074A">
      <w:pPr>
        <w:spacing w:after="0" w:line="360" w:lineRule="auto"/>
        <w:ind w:firstLine="708"/>
        <w:contextualSpacing/>
        <w:jc w:val="both"/>
        <w:rPr>
          <w:rFonts w:ascii="Times New Roman" w:eastAsia="Times New Roman" w:hAnsi="Times New Roman" w:cs="Times New Roman"/>
          <w:sz w:val="28"/>
          <w:szCs w:val="28"/>
        </w:rPr>
      </w:pPr>
    </w:p>
    <w:p w14:paraId="6187EFBC" w14:textId="77777777" w:rsidR="005E08FE" w:rsidRDefault="005E08FE" w:rsidP="00D9074A">
      <w:pPr>
        <w:spacing w:after="0" w:line="360" w:lineRule="auto"/>
        <w:ind w:firstLine="708"/>
        <w:contextualSpacing/>
        <w:jc w:val="both"/>
        <w:rPr>
          <w:rFonts w:ascii="Times New Roman" w:eastAsia="Times New Roman" w:hAnsi="Times New Roman" w:cs="Times New Roman"/>
          <w:sz w:val="28"/>
          <w:szCs w:val="28"/>
        </w:rPr>
      </w:pPr>
    </w:p>
    <w:p w14:paraId="5589DA9C" w14:textId="77777777" w:rsidR="00E876CA" w:rsidRPr="006028FB" w:rsidRDefault="006028FB" w:rsidP="006028FB">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lastRenderedPageBreak/>
        <w:t xml:space="preserve">5.6. </w:t>
      </w:r>
      <w:r w:rsidR="00786418" w:rsidRPr="006028FB">
        <w:rPr>
          <w:rFonts w:ascii="Times New Roman" w:hAnsi="Times New Roman" w:cs="Times New Roman"/>
          <w:b/>
          <w:sz w:val="24"/>
          <w:szCs w:val="28"/>
        </w:rPr>
        <w:t>Работа с пожилыми</w:t>
      </w:r>
      <w:r w:rsidR="00E876CA" w:rsidRPr="006028FB">
        <w:rPr>
          <w:rFonts w:ascii="Times New Roman" w:hAnsi="Times New Roman" w:cs="Times New Roman"/>
          <w:b/>
          <w:sz w:val="24"/>
          <w:szCs w:val="28"/>
        </w:rPr>
        <w:t xml:space="preserve"> людьми</w:t>
      </w:r>
    </w:p>
    <w:p w14:paraId="2494676B" w14:textId="77777777" w:rsidR="005B3C1E" w:rsidRPr="00D9293E" w:rsidRDefault="005B3C1E" w:rsidP="005B3C1E">
      <w:pPr>
        <w:pStyle w:val="a5"/>
        <w:spacing w:after="0" w:line="240" w:lineRule="auto"/>
        <w:ind w:left="1146"/>
        <w:rPr>
          <w:rFonts w:ascii="Times New Roman" w:hAnsi="Times New Roman" w:cs="Times New Roman"/>
          <w:b/>
          <w:sz w:val="28"/>
          <w:szCs w:val="28"/>
        </w:rPr>
      </w:pPr>
    </w:p>
    <w:p w14:paraId="6C50380E" w14:textId="77777777" w:rsidR="00E876CA" w:rsidRPr="00D9293E" w:rsidRDefault="00E876CA" w:rsidP="00D861ED">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Работа с пожилыми людьми по различным направлениям</w:t>
      </w:r>
    </w:p>
    <w:p w14:paraId="5C83562A" w14:textId="77777777" w:rsidR="00E876CA" w:rsidRPr="00D9293E" w:rsidRDefault="006028FB"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№24</w:t>
      </w:r>
    </w:p>
    <w:tbl>
      <w:tblPr>
        <w:tblW w:w="13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803"/>
        <w:gridCol w:w="2099"/>
        <w:gridCol w:w="1735"/>
        <w:gridCol w:w="1885"/>
        <w:gridCol w:w="1977"/>
        <w:gridCol w:w="1856"/>
      </w:tblGrid>
      <w:tr w:rsidR="00A56805" w:rsidRPr="00D9293E" w14:paraId="17A0C058" w14:textId="77777777" w:rsidTr="00B84ABE">
        <w:trPr>
          <w:trHeight w:val="1114"/>
        </w:trPr>
        <w:tc>
          <w:tcPr>
            <w:tcW w:w="2210" w:type="dxa"/>
            <w:tcBorders>
              <w:top w:val="single" w:sz="4" w:space="0" w:color="auto"/>
              <w:left w:val="single" w:sz="4" w:space="0" w:color="auto"/>
              <w:bottom w:val="single" w:sz="4" w:space="0" w:color="auto"/>
              <w:right w:val="single" w:sz="4" w:space="0" w:color="auto"/>
            </w:tcBorders>
            <w:hideMark/>
          </w:tcPr>
          <w:p w14:paraId="358D6472"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803" w:type="dxa"/>
            <w:tcBorders>
              <w:top w:val="single" w:sz="4" w:space="0" w:color="auto"/>
              <w:left w:val="single" w:sz="4" w:space="0" w:color="auto"/>
              <w:bottom w:val="single" w:sz="4" w:space="0" w:color="auto"/>
              <w:right w:val="single" w:sz="4" w:space="0" w:color="auto"/>
            </w:tcBorders>
            <w:hideMark/>
          </w:tcPr>
          <w:p w14:paraId="0C53456E"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p>
        </w:tc>
        <w:tc>
          <w:tcPr>
            <w:tcW w:w="2099" w:type="dxa"/>
            <w:tcBorders>
              <w:top w:val="single" w:sz="4" w:space="0" w:color="auto"/>
              <w:left w:val="single" w:sz="4" w:space="0" w:color="auto"/>
              <w:bottom w:val="single" w:sz="4" w:space="0" w:color="auto"/>
              <w:right w:val="single" w:sz="4" w:space="0" w:color="auto"/>
            </w:tcBorders>
          </w:tcPr>
          <w:p w14:paraId="719B4288" w14:textId="77777777" w:rsidR="00A56805" w:rsidRPr="00D9293E" w:rsidRDefault="00A56805">
            <w:pPr>
              <w:spacing w:after="0" w:line="240" w:lineRule="auto"/>
              <w:jc w:val="center"/>
              <w:rPr>
                <w:rFonts w:ascii="Times New Roman" w:hAnsi="Times New Roman" w:cs="Times New Roman"/>
                <w:b/>
                <w:sz w:val="24"/>
                <w:szCs w:val="24"/>
              </w:rPr>
            </w:pPr>
            <w:r w:rsidRPr="00A56805">
              <w:rPr>
                <w:rFonts w:ascii="Times New Roman" w:hAnsi="Times New Roman" w:cs="Times New Roman"/>
                <w:b/>
                <w:sz w:val="24"/>
                <w:szCs w:val="24"/>
              </w:rPr>
              <w:t>Количество мероприятий в режиме он-лайн (дистанционных)</w:t>
            </w:r>
          </w:p>
        </w:tc>
        <w:tc>
          <w:tcPr>
            <w:tcW w:w="1735" w:type="dxa"/>
            <w:tcBorders>
              <w:top w:val="single" w:sz="4" w:space="0" w:color="auto"/>
              <w:left w:val="single" w:sz="4" w:space="0" w:color="auto"/>
              <w:bottom w:val="single" w:sz="4" w:space="0" w:color="auto"/>
              <w:right w:val="single" w:sz="4" w:space="0" w:color="auto"/>
            </w:tcBorders>
          </w:tcPr>
          <w:p w14:paraId="6C5456BC" w14:textId="77777777" w:rsidR="00A56805" w:rsidRPr="00D9293E" w:rsidRDefault="00A56805">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посетителей</w:t>
            </w:r>
          </w:p>
          <w:p w14:paraId="7A9069E6" w14:textId="77777777" w:rsidR="00A56805" w:rsidRPr="00D9293E" w:rsidRDefault="00A56805">
            <w:pPr>
              <w:spacing w:after="0" w:line="240" w:lineRule="auto"/>
              <w:jc w:val="center"/>
              <w:rPr>
                <w:rFonts w:ascii="Times New Roman"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113B8349" w14:textId="77777777" w:rsidR="00A56805" w:rsidRPr="00D9293E" w:rsidRDefault="00A56805" w:rsidP="00374F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977" w:type="dxa"/>
            <w:tcBorders>
              <w:top w:val="single" w:sz="4" w:space="0" w:color="auto"/>
              <w:left w:val="single" w:sz="4" w:space="0" w:color="auto"/>
              <w:bottom w:val="single" w:sz="4" w:space="0" w:color="auto"/>
              <w:right w:val="single" w:sz="4" w:space="0" w:color="auto"/>
            </w:tcBorders>
          </w:tcPr>
          <w:p w14:paraId="33283C32" w14:textId="77777777" w:rsidR="00A56805" w:rsidRPr="00D9293E" w:rsidRDefault="00A56805" w:rsidP="00374F31">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14:paraId="299A183E" w14:textId="77777777" w:rsidR="00A56805" w:rsidRPr="00D9293E" w:rsidRDefault="00A56805" w:rsidP="00374F31">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A56805" w:rsidRPr="00D9293E" w14:paraId="4BC3FA78" w14:textId="77777777" w:rsidTr="00B84ABE">
        <w:tc>
          <w:tcPr>
            <w:tcW w:w="2210" w:type="dxa"/>
            <w:tcBorders>
              <w:top w:val="single" w:sz="4" w:space="0" w:color="auto"/>
              <w:left w:val="single" w:sz="4" w:space="0" w:color="auto"/>
              <w:bottom w:val="single" w:sz="4" w:space="0" w:color="auto"/>
              <w:right w:val="single" w:sz="4" w:space="0" w:color="auto"/>
            </w:tcBorders>
            <w:hideMark/>
          </w:tcPr>
          <w:p w14:paraId="0CFF9DD4" w14:textId="77777777" w:rsidR="00A56805" w:rsidRPr="00077F6A" w:rsidRDefault="00A56805" w:rsidP="00357351">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803" w:type="dxa"/>
          </w:tcPr>
          <w:p w14:paraId="455687C9" w14:textId="09E4BB1F" w:rsidR="00A56805" w:rsidRPr="00774974" w:rsidRDefault="00675E92" w:rsidP="00357351">
            <w:pPr>
              <w:jc w:val="center"/>
              <w:rPr>
                <w:rFonts w:ascii="Times New Roman" w:hAnsi="Times New Roman" w:cs="Times New Roman"/>
                <w:b/>
                <w:sz w:val="24"/>
              </w:rPr>
            </w:pPr>
            <w:r>
              <w:rPr>
                <w:rFonts w:ascii="Times New Roman" w:hAnsi="Times New Roman" w:cs="Times New Roman"/>
                <w:b/>
                <w:sz w:val="24"/>
              </w:rPr>
              <w:t>34</w:t>
            </w:r>
          </w:p>
        </w:tc>
        <w:tc>
          <w:tcPr>
            <w:tcW w:w="2099" w:type="dxa"/>
          </w:tcPr>
          <w:p w14:paraId="23A40595" w14:textId="26EB3D40" w:rsidR="00A56805" w:rsidRPr="00774974" w:rsidRDefault="00675E92" w:rsidP="00357351">
            <w:pPr>
              <w:jc w:val="center"/>
              <w:rPr>
                <w:rFonts w:ascii="Times New Roman" w:hAnsi="Times New Roman" w:cs="Times New Roman"/>
                <w:b/>
                <w:sz w:val="24"/>
              </w:rPr>
            </w:pPr>
            <w:r>
              <w:rPr>
                <w:rFonts w:ascii="Times New Roman" w:hAnsi="Times New Roman" w:cs="Times New Roman"/>
                <w:b/>
                <w:sz w:val="24"/>
              </w:rPr>
              <w:t>2</w:t>
            </w:r>
          </w:p>
        </w:tc>
        <w:tc>
          <w:tcPr>
            <w:tcW w:w="1735" w:type="dxa"/>
          </w:tcPr>
          <w:p w14:paraId="6676FD9E" w14:textId="36A7C044" w:rsidR="00A56805" w:rsidRPr="00774974" w:rsidRDefault="00675E92" w:rsidP="00357351">
            <w:pPr>
              <w:jc w:val="center"/>
              <w:rPr>
                <w:rFonts w:ascii="Times New Roman" w:hAnsi="Times New Roman" w:cs="Times New Roman"/>
                <w:b/>
                <w:sz w:val="24"/>
              </w:rPr>
            </w:pPr>
            <w:r>
              <w:rPr>
                <w:rFonts w:ascii="Times New Roman" w:hAnsi="Times New Roman" w:cs="Times New Roman"/>
                <w:b/>
                <w:sz w:val="24"/>
              </w:rPr>
              <w:t>1160</w:t>
            </w:r>
          </w:p>
        </w:tc>
        <w:tc>
          <w:tcPr>
            <w:tcW w:w="1885" w:type="dxa"/>
          </w:tcPr>
          <w:p w14:paraId="7DEC8417" w14:textId="785B0CA5" w:rsidR="00A56805" w:rsidRPr="00774974" w:rsidRDefault="00675E92" w:rsidP="00357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1977" w:type="dxa"/>
            <w:tcBorders>
              <w:top w:val="single" w:sz="4" w:space="0" w:color="auto"/>
              <w:left w:val="single" w:sz="4" w:space="0" w:color="auto"/>
              <w:bottom w:val="single" w:sz="4" w:space="0" w:color="auto"/>
              <w:right w:val="single" w:sz="4" w:space="0" w:color="auto"/>
            </w:tcBorders>
          </w:tcPr>
          <w:p w14:paraId="7594638F" w14:textId="583276F1" w:rsidR="00A56805" w:rsidRPr="00774974" w:rsidRDefault="008A14CE" w:rsidP="00357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856" w:type="dxa"/>
            <w:tcBorders>
              <w:top w:val="single" w:sz="4" w:space="0" w:color="auto"/>
              <w:left w:val="single" w:sz="4" w:space="0" w:color="auto"/>
              <w:bottom w:val="single" w:sz="4" w:space="0" w:color="auto"/>
              <w:right w:val="single" w:sz="4" w:space="0" w:color="auto"/>
            </w:tcBorders>
          </w:tcPr>
          <w:p w14:paraId="58BC52DE" w14:textId="2309E966" w:rsidR="00A56805" w:rsidRPr="00774974" w:rsidRDefault="008A14CE" w:rsidP="00357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A29BB" w:rsidRPr="00D9293E" w14:paraId="314249B7" w14:textId="77777777" w:rsidTr="00B84ABE">
        <w:tc>
          <w:tcPr>
            <w:tcW w:w="2210" w:type="dxa"/>
            <w:tcBorders>
              <w:top w:val="single" w:sz="4" w:space="0" w:color="auto"/>
              <w:left w:val="single" w:sz="4" w:space="0" w:color="auto"/>
              <w:bottom w:val="single" w:sz="4" w:space="0" w:color="auto"/>
              <w:right w:val="single" w:sz="4" w:space="0" w:color="auto"/>
            </w:tcBorders>
            <w:hideMark/>
          </w:tcPr>
          <w:p w14:paraId="386CB60B" w14:textId="77777777" w:rsidR="002A29BB" w:rsidRPr="00077F6A" w:rsidRDefault="002A29BB" w:rsidP="00357351">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Культурно-досуговое</w:t>
            </w:r>
          </w:p>
        </w:tc>
        <w:tc>
          <w:tcPr>
            <w:tcW w:w="1803" w:type="dxa"/>
          </w:tcPr>
          <w:p w14:paraId="3D90A5C7" w14:textId="5F55CA49" w:rsidR="002A29BB" w:rsidRPr="00774974" w:rsidRDefault="00675E92" w:rsidP="00357351">
            <w:pPr>
              <w:jc w:val="center"/>
              <w:rPr>
                <w:rFonts w:ascii="Times New Roman" w:hAnsi="Times New Roman" w:cs="Times New Roman"/>
                <w:b/>
                <w:sz w:val="24"/>
              </w:rPr>
            </w:pPr>
            <w:r>
              <w:rPr>
                <w:rFonts w:ascii="Times New Roman" w:hAnsi="Times New Roman" w:cs="Times New Roman"/>
                <w:b/>
                <w:sz w:val="24"/>
              </w:rPr>
              <w:t>88</w:t>
            </w:r>
          </w:p>
        </w:tc>
        <w:tc>
          <w:tcPr>
            <w:tcW w:w="2099" w:type="dxa"/>
          </w:tcPr>
          <w:p w14:paraId="71349EB4" w14:textId="793E477B" w:rsidR="002A29BB" w:rsidRPr="00774974" w:rsidRDefault="00675E92" w:rsidP="00357351">
            <w:pPr>
              <w:jc w:val="center"/>
              <w:rPr>
                <w:rFonts w:ascii="Times New Roman" w:hAnsi="Times New Roman" w:cs="Times New Roman"/>
                <w:b/>
                <w:sz w:val="24"/>
              </w:rPr>
            </w:pPr>
            <w:r>
              <w:rPr>
                <w:rFonts w:ascii="Times New Roman" w:hAnsi="Times New Roman" w:cs="Times New Roman"/>
                <w:b/>
                <w:sz w:val="24"/>
              </w:rPr>
              <w:t>0</w:t>
            </w:r>
          </w:p>
        </w:tc>
        <w:tc>
          <w:tcPr>
            <w:tcW w:w="1735" w:type="dxa"/>
          </w:tcPr>
          <w:p w14:paraId="0AB95050" w14:textId="58E01562" w:rsidR="002A29BB" w:rsidRPr="00774974" w:rsidRDefault="00675E92" w:rsidP="00D77F52">
            <w:pPr>
              <w:jc w:val="center"/>
              <w:rPr>
                <w:rFonts w:ascii="Times New Roman" w:hAnsi="Times New Roman" w:cs="Times New Roman"/>
                <w:b/>
                <w:sz w:val="24"/>
              </w:rPr>
            </w:pPr>
            <w:r>
              <w:rPr>
                <w:rFonts w:ascii="Times New Roman" w:hAnsi="Times New Roman" w:cs="Times New Roman"/>
                <w:b/>
                <w:sz w:val="24"/>
              </w:rPr>
              <w:t>3890</w:t>
            </w:r>
          </w:p>
        </w:tc>
        <w:tc>
          <w:tcPr>
            <w:tcW w:w="1885" w:type="dxa"/>
          </w:tcPr>
          <w:p w14:paraId="024AB65A" w14:textId="27A1324F" w:rsidR="002A29BB" w:rsidRPr="00774974" w:rsidRDefault="00675E92" w:rsidP="00D77F52">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77" w:type="dxa"/>
            <w:tcBorders>
              <w:top w:val="single" w:sz="4" w:space="0" w:color="auto"/>
              <w:left w:val="single" w:sz="4" w:space="0" w:color="auto"/>
              <w:bottom w:val="single" w:sz="4" w:space="0" w:color="auto"/>
              <w:right w:val="single" w:sz="4" w:space="0" w:color="auto"/>
            </w:tcBorders>
          </w:tcPr>
          <w:p w14:paraId="07425166" w14:textId="7F6372A1" w:rsidR="002A29BB" w:rsidRPr="00774974" w:rsidRDefault="008A14CE" w:rsidP="00357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856" w:type="dxa"/>
            <w:tcBorders>
              <w:top w:val="single" w:sz="4" w:space="0" w:color="auto"/>
              <w:left w:val="single" w:sz="4" w:space="0" w:color="auto"/>
              <w:bottom w:val="single" w:sz="4" w:space="0" w:color="auto"/>
              <w:right w:val="single" w:sz="4" w:space="0" w:color="auto"/>
            </w:tcBorders>
          </w:tcPr>
          <w:p w14:paraId="16395A1A" w14:textId="4CD5380C" w:rsidR="002A29BB" w:rsidRPr="00774974" w:rsidRDefault="008A14CE" w:rsidP="00357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2A29BB" w:rsidRPr="00D9293E" w14:paraId="15E9777C" w14:textId="77777777" w:rsidTr="00B84ABE">
        <w:tc>
          <w:tcPr>
            <w:tcW w:w="2210" w:type="dxa"/>
            <w:tcBorders>
              <w:top w:val="single" w:sz="4" w:space="0" w:color="auto"/>
              <w:left w:val="single" w:sz="4" w:space="0" w:color="auto"/>
              <w:bottom w:val="single" w:sz="4" w:space="0" w:color="auto"/>
              <w:right w:val="single" w:sz="4" w:space="0" w:color="auto"/>
            </w:tcBorders>
            <w:hideMark/>
          </w:tcPr>
          <w:p w14:paraId="5712B780" w14:textId="77777777" w:rsidR="002A29BB" w:rsidRPr="00077F6A" w:rsidRDefault="002A29BB" w:rsidP="00357351">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803" w:type="dxa"/>
          </w:tcPr>
          <w:p w14:paraId="04168CAC" w14:textId="583CB07C" w:rsidR="002A29BB" w:rsidRPr="00774974" w:rsidRDefault="00675E92" w:rsidP="00357351">
            <w:pPr>
              <w:jc w:val="center"/>
              <w:rPr>
                <w:rFonts w:ascii="Times New Roman" w:hAnsi="Times New Roman" w:cs="Times New Roman"/>
                <w:b/>
                <w:sz w:val="24"/>
              </w:rPr>
            </w:pPr>
            <w:r>
              <w:rPr>
                <w:rFonts w:ascii="Times New Roman" w:hAnsi="Times New Roman" w:cs="Times New Roman"/>
                <w:b/>
                <w:sz w:val="24"/>
              </w:rPr>
              <w:t>122</w:t>
            </w:r>
          </w:p>
        </w:tc>
        <w:tc>
          <w:tcPr>
            <w:tcW w:w="2099" w:type="dxa"/>
          </w:tcPr>
          <w:p w14:paraId="701F5223" w14:textId="2B4B5A9E" w:rsidR="002A29BB" w:rsidRPr="00774974" w:rsidRDefault="00675E92" w:rsidP="00357351">
            <w:pPr>
              <w:jc w:val="center"/>
              <w:rPr>
                <w:rFonts w:ascii="Times New Roman" w:hAnsi="Times New Roman" w:cs="Times New Roman"/>
                <w:b/>
                <w:sz w:val="24"/>
              </w:rPr>
            </w:pPr>
            <w:r>
              <w:rPr>
                <w:rFonts w:ascii="Times New Roman" w:hAnsi="Times New Roman" w:cs="Times New Roman"/>
                <w:b/>
                <w:sz w:val="24"/>
              </w:rPr>
              <w:t>2</w:t>
            </w:r>
          </w:p>
        </w:tc>
        <w:tc>
          <w:tcPr>
            <w:tcW w:w="1735" w:type="dxa"/>
          </w:tcPr>
          <w:p w14:paraId="7C9EF6A2" w14:textId="681A26FD" w:rsidR="002A29BB" w:rsidRPr="00774974" w:rsidRDefault="00675E92" w:rsidP="00357351">
            <w:pPr>
              <w:jc w:val="center"/>
              <w:rPr>
                <w:rFonts w:ascii="Times New Roman" w:hAnsi="Times New Roman" w:cs="Times New Roman"/>
                <w:b/>
                <w:sz w:val="24"/>
              </w:rPr>
            </w:pPr>
            <w:r>
              <w:rPr>
                <w:rFonts w:ascii="Times New Roman" w:hAnsi="Times New Roman" w:cs="Times New Roman"/>
                <w:b/>
                <w:sz w:val="24"/>
              </w:rPr>
              <w:t>5050</w:t>
            </w:r>
          </w:p>
        </w:tc>
        <w:tc>
          <w:tcPr>
            <w:tcW w:w="1885" w:type="dxa"/>
          </w:tcPr>
          <w:p w14:paraId="796890AC" w14:textId="3F698269" w:rsidR="002A29BB" w:rsidRPr="00774974" w:rsidRDefault="00675E92" w:rsidP="00357351">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1977" w:type="dxa"/>
            <w:tcBorders>
              <w:top w:val="single" w:sz="4" w:space="0" w:color="auto"/>
              <w:left w:val="single" w:sz="4" w:space="0" w:color="auto"/>
              <w:bottom w:val="single" w:sz="4" w:space="0" w:color="auto"/>
              <w:right w:val="single" w:sz="4" w:space="0" w:color="auto"/>
            </w:tcBorders>
          </w:tcPr>
          <w:p w14:paraId="3B82FF03" w14:textId="318B2655" w:rsidR="002A29BB" w:rsidRPr="00774974" w:rsidRDefault="008A14CE" w:rsidP="00357351">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856" w:type="dxa"/>
            <w:tcBorders>
              <w:top w:val="single" w:sz="4" w:space="0" w:color="auto"/>
              <w:left w:val="single" w:sz="4" w:space="0" w:color="auto"/>
              <w:bottom w:val="single" w:sz="4" w:space="0" w:color="auto"/>
              <w:right w:val="single" w:sz="4" w:space="0" w:color="auto"/>
            </w:tcBorders>
          </w:tcPr>
          <w:p w14:paraId="2B7DD88E" w14:textId="23EB4D2E" w:rsidR="002A29BB" w:rsidRPr="00774974" w:rsidRDefault="008A14CE" w:rsidP="00357351">
            <w:pPr>
              <w:tabs>
                <w:tab w:val="left" w:pos="510"/>
                <w:tab w:val="center" w:pos="7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389996DB" w14:textId="77777777" w:rsidR="00F73D00" w:rsidRDefault="00F73D00" w:rsidP="00D911FA">
      <w:pPr>
        <w:spacing w:after="0" w:line="240" w:lineRule="auto"/>
        <w:ind w:right="43"/>
        <w:rPr>
          <w:rFonts w:ascii="Times New Roman" w:hAnsi="Times New Roman" w:cs="Times New Roman"/>
          <w:b/>
          <w:sz w:val="24"/>
          <w:szCs w:val="28"/>
        </w:rPr>
      </w:pPr>
    </w:p>
    <w:p w14:paraId="70A154AC" w14:textId="73D5E535" w:rsidR="00B84ABE" w:rsidRDefault="004611FD" w:rsidP="0050334A">
      <w:pPr>
        <w:spacing w:after="0" w:line="360" w:lineRule="auto"/>
        <w:ind w:right="4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работы с пожилыми людьми на базе МБУК ОММиДЦ </w:t>
      </w:r>
      <w:r w:rsidR="00B84ABE">
        <w:rPr>
          <w:rFonts w:ascii="Times New Roman" w:eastAsia="Times New Roman" w:hAnsi="Times New Roman" w:cs="Times New Roman"/>
          <w:sz w:val="28"/>
          <w:szCs w:val="28"/>
        </w:rPr>
        <w:t xml:space="preserve">продолжает </w:t>
      </w:r>
      <w:r>
        <w:rPr>
          <w:rFonts w:ascii="Times New Roman" w:eastAsia="Times New Roman" w:hAnsi="Times New Roman" w:cs="Times New Roman"/>
          <w:sz w:val="28"/>
          <w:szCs w:val="28"/>
        </w:rPr>
        <w:t>активн</w:t>
      </w:r>
      <w:r w:rsidR="00B84ABE">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работ</w:t>
      </w:r>
      <w:r w:rsidR="00B84ABE">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клуб общения для людей серебряного возраста «Феникс». В рамках работы клуба </w:t>
      </w:r>
      <w:r w:rsidR="0050334A">
        <w:rPr>
          <w:rFonts w:ascii="Times New Roman" w:eastAsia="Times New Roman" w:hAnsi="Times New Roman" w:cs="Times New Roman"/>
          <w:sz w:val="28"/>
          <w:szCs w:val="28"/>
        </w:rPr>
        <w:t xml:space="preserve">стабильно проводятся заседания по различным вопросам, интересующим данную категорию населения. </w:t>
      </w:r>
      <w:r w:rsidR="00062250">
        <w:rPr>
          <w:rFonts w:ascii="Times New Roman" w:eastAsia="Times New Roman" w:hAnsi="Times New Roman" w:cs="Times New Roman"/>
          <w:sz w:val="28"/>
          <w:szCs w:val="28"/>
        </w:rPr>
        <w:t>Участники клубных формирований для людей пожилого возраста активно участвуют во всех поселковых мероприятиях, мероприятиях районного масштаба.</w:t>
      </w:r>
    </w:p>
    <w:p w14:paraId="484B486E" w14:textId="16D57A75" w:rsidR="00646D98" w:rsidRDefault="00646D98" w:rsidP="004A7A95">
      <w:pPr>
        <w:spacing w:after="0" w:line="360" w:lineRule="auto"/>
        <w:ind w:right="45" w:firstLine="708"/>
        <w:contextualSpacing/>
        <w:jc w:val="both"/>
        <w:rPr>
          <w:rFonts w:ascii="Times New Roman" w:eastAsia="Times New Roman" w:hAnsi="Times New Roman" w:cs="Times New Roman"/>
          <w:sz w:val="28"/>
          <w:szCs w:val="28"/>
        </w:rPr>
      </w:pPr>
      <w:r w:rsidRPr="00646D98">
        <w:rPr>
          <w:rFonts w:ascii="Times New Roman" w:eastAsia="Times New Roman" w:hAnsi="Times New Roman" w:cs="Times New Roman"/>
          <w:sz w:val="28"/>
          <w:szCs w:val="28"/>
        </w:rPr>
        <w:t>Совместно с МБУК Оловяннинская межпоселенческая центральная библиотека, специалисты МБУК ОММиДЦ подготовили активных пожилых для участия во втором этапе Краевого конкурса по компьютерной грамотности. Все участники награждены дипломами и сладкими призами. Финалисты конкурса (А.П. Гришков, Г.А. Лотарева) награждены памятными призами. Участники клубных формирований для людей пожилого возраста активно участвуют во всех поселковых мероприятиях, мероприятиях районного масштаба.</w:t>
      </w:r>
    </w:p>
    <w:p w14:paraId="6FC711BF" w14:textId="78F0C891" w:rsidR="00DA3737" w:rsidRPr="004A7A95" w:rsidRDefault="00DA3737" w:rsidP="004A7A95">
      <w:pPr>
        <w:spacing w:after="0" w:line="360" w:lineRule="auto"/>
        <w:ind w:right="45" w:firstLine="708"/>
        <w:contextualSpacing/>
        <w:jc w:val="both"/>
        <w:rPr>
          <w:rFonts w:ascii="Times New Roman" w:eastAsia="Times New Roman" w:hAnsi="Times New Roman" w:cs="Times New Roman"/>
          <w:sz w:val="28"/>
          <w:szCs w:val="28"/>
        </w:rPr>
      </w:pPr>
      <w:r w:rsidRPr="004A7A95">
        <w:rPr>
          <w:rFonts w:ascii="Times New Roman" w:eastAsia="Times New Roman" w:hAnsi="Times New Roman" w:cs="Times New Roman"/>
          <w:sz w:val="28"/>
          <w:szCs w:val="28"/>
        </w:rPr>
        <w:t>Ряд выездных поздравительных мероприятий проведён для юбиляров пожилого возраста. Так с 90 – летним юбилеем творческая группа МБУК ОММиДЦ поздравили Е.С. Нижегородцеву.</w:t>
      </w:r>
    </w:p>
    <w:p w14:paraId="4CB800A0" w14:textId="037C9401" w:rsidR="00E06E88" w:rsidRPr="004A7A95" w:rsidRDefault="00E06E88" w:rsidP="004A7A95">
      <w:pPr>
        <w:spacing w:after="0" w:line="360" w:lineRule="auto"/>
        <w:ind w:right="45" w:firstLine="708"/>
        <w:contextualSpacing/>
        <w:jc w:val="both"/>
        <w:rPr>
          <w:rFonts w:ascii="Times New Roman" w:hAnsi="Times New Roman" w:cs="Times New Roman"/>
          <w:sz w:val="28"/>
          <w:szCs w:val="28"/>
        </w:rPr>
      </w:pPr>
      <w:r w:rsidRPr="004A7A95">
        <w:rPr>
          <w:rFonts w:ascii="Times New Roman" w:hAnsi="Times New Roman" w:cs="Times New Roman"/>
          <w:sz w:val="28"/>
          <w:szCs w:val="28"/>
        </w:rPr>
        <w:lastRenderedPageBreak/>
        <w:t>В рамках празднования Дня учителя группа «Микс» МБУК ОММиДЦ провела музыкальное выездное поздравление ветеранов педагогического труда с этим прекрасным праздником. К поздравлениям присоединилась и администрация городского поселения «Оловяннинское» и председатель профсоюзной организации работников образования Оловяннинского района, предоставив сладкие подарки учителям, одной из который в этом годом исполнилось 99 лет.</w:t>
      </w:r>
    </w:p>
    <w:p w14:paraId="40F328D6" w14:textId="59AC9409" w:rsidR="00E803F4" w:rsidRPr="004A7A95" w:rsidRDefault="00E803F4" w:rsidP="004A7A95">
      <w:pPr>
        <w:spacing w:after="0" w:line="360" w:lineRule="auto"/>
        <w:ind w:right="45" w:firstLine="708"/>
        <w:contextualSpacing/>
        <w:jc w:val="both"/>
        <w:rPr>
          <w:rFonts w:ascii="Times New Roman" w:hAnsi="Times New Roman" w:cs="Times New Roman"/>
          <w:sz w:val="28"/>
          <w:szCs w:val="28"/>
        </w:rPr>
      </w:pPr>
      <w:r w:rsidRPr="004A7A95">
        <w:rPr>
          <w:rFonts w:ascii="Times New Roman" w:hAnsi="Times New Roman" w:cs="Times New Roman"/>
          <w:sz w:val="28"/>
          <w:szCs w:val="28"/>
        </w:rPr>
        <w:t>13 октября в МБУК Оловяннинский Межпоселенческий Методический и Досуговый Центр состоялся вечер – встреча «Дети войны – дети Победы», в ходе которой состоялось торжественное вручение медалей детям войны, проживающим в п. Оловянная. Со словами поздравления и благодарности к присутствующим обратились заместитель главы муниципального района «Оловяннинский район» по социальной политике Л.В. Коновалова, глава администрации городского поселения «Оловяннинское» О.А. Васильева, председатель районного совета ветеранов войны, труда, Вооружённых сил и правоохранительных органов Н.С. Селина.</w:t>
      </w:r>
    </w:p>
    <w:p w14:paraId="7F6C32D2" w14:textId="07C0F36D" w:rsidR="00B00146" w:rsidRPr="004A7A95" w:rsidRDefault="00E803F4" w:rsidP="004A7A95">
      <w:pPr>
        <w:spacing w:after="0" w:line="360" w:lineRule="auto"/>
        <w:ind w:right="45"/>
        <w:contextualSpacing/>
        <w:jc w:val="both"/>
        <w:rPr>
          <w:rFonts w:ascii="Times New Roman" w:hAnsi="Times New Roman" w:cs="Times New Roman"/>
          <w:sz w:val="28"/>
          <w:szCs w:val="28"/>
        </w:rPr>
      </w:pPr>
      <w:r w:rsidRPr="004A7A95">
        <w:rPr>
          <w:rFonts w:ascii="Times New Roman" w:hAnsi="Times New Roman" w:cs="Times New Roman"/>
          <w:sz w:val="28"/>
          <w:szCs w:val="28"/>
        </w:rPr>
        <w:t xml:space="preserve">Медали вручили председатель Забайкальского краевого регионального отделения Общероссийской общественной организации «Дети войны» И.К. Богодухов, II секретарь Читинского горкома КПРФ О.В. Травкина, I секретарь Оловяннинского райкома КПРФ Л.А. Белугина. Также всем присутствующим была презентована книга «Детство, опалённое войной», авторами которой стали более 200 жителей Забайкалья. В этой книге воспоминания о детских и юношеских годах, выпавших на период 1941 – 1945 г. г., рассказы о том, что пришлось пережить детям и подросткам вблизи и вдали от фронта, в оккупации и в тылу. Книга была подарена авторам, проживающим в нашем районе. На протяжении всего мероприятия организаторам помогали юнармейцы МБОУ СОШ № 235, которые встречали гостей и провожали их в зрительный зал. Поздравили участников мероприятия пионерский отряд имени Олега Кошевого Ононской средней общеобразовательной школы. А украшением мероприятия стали барабанщицы МБОУ СОШ № 1. </w:t>
      </w:r>
      <w:r w:rsidRPr="004A7A95">
        <w:rPr>
          <w:rFonts w:ascii="Times New Roman" w:hAnsi="Times New Roman" w:cs="Times New Roman"/>
          <w:sz w:val="28"/>
          <w:szCs w:val="28"/>
        </w:rPr>
        <w:lastRenderedPageBreak/>
        <w:t>Свои музыкальные номера зрителям подарили вокальная группа «Радуга» и группа «Микс» МБУК ОММиДЦ, хореографическая группа «Ассорти» (руководитель В.В. Пиотровская) Районного дома детского творчества «Палитра». Ведущий хореографический коллектив Оловяннинского района – хореографический ансамбль «Калейдоскоп», под руководством В.В. Пиотровской порадовал своими яркими номерами, и завершил встречу с детьми войны, актуальной композицией «Жить».</w:t>
      </w:r>
    </w:p>
    <w:p w14:paraId="104757F2" w14:textId="300EA327" w:rsidR="00305C05" w:rsidRPr="004A7A95" w:rsidRDefault="00305C05" w:rsidP="004A7A95">
      <w:pPr>
        <w:spacing w:after="0" w:line="360" w:lineRule="auto"/>
        <w:ind w:right="45" w:firstLine="426"/>
        <w:contextualSpacing/>
        <w:jc w:val="both"/>
        <w:rPr>
          <w:rFonts w:ascii="Times New Roman" w:hAnsi="Times New Roman" w:cs="Times New Roman"/>
          <w:sz w:val="28"/>
          <w:szCs w:val="28"/>
        </w:rPr>
      </w:pPr>
      <w:r w:rsidRPr="004A7A95">
        <w:rPr>
          <w:rFonts w:ascii="Times New Roman" w:hAnsi="Times New Roman" w:cs="Times New Roman"/>
          <w:sz w:val="28"/>
          <w:szCs w:val="28"/>
        </w:rPr>
        <w:t>10 ноября 2023 года в МБУК ОММиДЦ состоялся вечер "Мы рождены в СССР" для членов клуба "Феникс". Победителям конкурсов и викторин в конце вечера вручили дипломы "Рожденному в СССР".</w:t>
      </w:r>
      <w:r w:rsidR="004A5821" w:rsidRPr="004A7A95">
        <w:rPr>
          <w:rFonts w:ascii="Times New Roman" w:hAnsi="Times New Roman" w:cs="Times New Roman"/>
          <w:sz w:val="28"/>
          <w:szCs w:val="28"/>
        </w:rPr>
        <w:t xml:space="preserve"> </w:t>
      </w:r>
      <w:r w:rsidRPr="004A7A95">
        <w:rPr>
          <w:rFonts w:ascii="Times New Roman" w:hAnsi="Times New Roman" w:cs="Times New Roman"/>
          <w:sz w:val="28"/>
          <w:szCs w:val="28"/>
        </w:rPr>
        <w:t>Свои задушевные и веселые песни подарили всем группа "Микс" и А. Соколов под аккомпанемент А. Абрамова.</w:t>
      </w:r>
    </w:p>
    <w:p w14:paraId="74E68F75" w14:textId="77777777" w:rsidR="00E876CA" w:rsidRPr="006028FB" w:rsidRDefault="006028FB" w:rsidP="006028FB">
      <w:pPr>
        <w:spacing w:after="0" w:line="240" w:lineRule="auto"/>
        <w:ind w:left="426" w:right="43"/>
        <w:jc w:val="center"/>
        <w:rPr>
          <w:rFonts w:ascii="Times New Roman" w:hAnsi="Times New Roman" w:cs="Times New Roman"/>
          <w:b/>
          <w:sz w:val="24"/>
          <w:szCs w:val="28"/>
        </w:rPr>
      </w:pPr>
      <w:r w:rsidRPr="00427541">
        <w:rPr>
          <w:rFonts w:ascii="Times New Roman" w:hAnsi="Times New Roman" w:cs="Times New Roman"/>
          <w:b/>
          <w:sz w:val="24"/>
          <w:szCs w:val="28"/>
        </w:rPr>
        <w:t xml:space="preserve">5.7. </w:t>
      </w:r>
      <w:r w:rsidR="00E876CA" w:rsidRPr="00427541">
        <w:rPr>
          <w:rFonts w:ascii="Times New Roman" w:hAnsi="Times New Roman" w:cs="Times New Roman"/>
          <w:b/>
          <w:sz w:val="24"/>
          <w:szCs w:val="28"/>
        </w:rPr>
        <w:t xml:space="preserve">Работа с </w:t>
      </w:r>
      <w:r w:rsidRPr="00427541">
        <w:rPr>
          <w:rFonts w:ascii="Times New Roman" w:hAnsi="Times New Roman" w:cs="Times New Roman"/>
          <w:b/>
          <w:sz w:val="24"/>
          <w:szCs w:val="28"/>
        </w:rPr>
        <w:t>инвалидами и лицами с ограниченными возможностями здоровья</w:t>
      </w:r>
    </w:p>
    <w:p w14:paraId="4C1A6E5E" w14:textId="77777777" w:rsidR="00E876CA" w:rsidRPr="006028FB" w:rsidRDefault="00E876CA" w:rsidP="002029DA">
      <w:pPr>
        <w:spacing w:after="0" w:line="240" w:lineRule="auto"/>
        <w:ind w:left="1416"/>
        <w:jc w:val="center"/>
        <w:rPr>
          <w:rFonts w:ascii="Times New Roman" w:hAnsi="Times New Roman" w:cs="Times New Roman"/>
          <w:sz w:val="24"/>
          <w:szCs w:val="24"/>
        </w:rPr>
      </w:pPr>
    </w:p>
    <w:p w14:paraId="2D08F786" w14:textId="77777777" w:rsidR="00E876CA" w:rsidRPr="00D9293E" w:rsidRDefault="006028FB"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№25</w:t>
      </w:r>
    </w:p>
    <w:p w14:paraId="4C0C8E52" w14:textId="77777777" w:rsidR="00F73D00" w:rsidRDefault="00F73D00" w:rsidP="00F73D00">
      <w:pPr>
        <w:spacing w:after="0" w:line="240" w:lineRule="auto"/>
        <w:rPr>
          <w:rFonts w:ascii="Times New Roman" w:hAnsi="Times New Roman" w:cs="Times New Roman"/>
          <w:b/>
          <w:sz w:val="24"/>
          <w:szCs w:val="28"/>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2263"/>
        <w:gridCol w:w="2159"/>
        <w:gridCol w:w="2340"/>
        <w:gridCol w:w="1800"/>
        <w:gridCol w:w="2160"/>
        <w:gridCol w:w="2340"/>
      </w:tblGrid>
      <w:tr w:rsidR="00B8439D" w14:paraId="36E6DC3C" w14:textId="77777777" w:rsidTr="00566BFB">
        <w:trPr>
          <w:trHeight w:val="1114"/>
        </w:trPr>
        <w:tc>
          <w:tcPr>
            <w:tcW w:w="2163" w:type="dxa"/>
            <w:tcBorders>
              <w:top w:val="single" w:sz="4" w:space="0" w:color="auto"/>
              <w:left w:val="single" w:sz="4" w:space="0" w:color="auto"/>
              <w:bottom w:val="single" w:sz="4" w:space="0" w:color="auto"/>
              <w:right w:val="single" w:sz="4" w:space="0" w:color="auto"/>
            </w:tcBorders>
            <w:hideMark/>
          </w:tcPr>
          <w:p w14:paraId="18BCB3F0"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 xml:space="preserve">Категории </w:t>
            </w:r>
          </w:p>
        </w:tc>
        <w:tc>
          <w:tcPr>
            <w:tcW w:w="2263" w:type="dxa"/>
            <w:tcBorders>
              <w:top w:val="single" w:sz="4" w:space="0" w:color="auto"/>
              <w:left w:val="single" w:sz="4" w:space="0" w:color="auto"/>
              <w:bottom w:val="single" w:sz="4" w:space="0" w:color="auto"/>
              <w:right w:val="single" w:sz="4" w:space="0" w:color="auto"/>
            </w:tcBorders>
            <w:hideMark/>
          </w:tcPr>
          <w:p w14:paraId="1A4FB0FE"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проведённых мероприятий </w:t>
            </w:r>
          </w:p>
        </w:tc>
        <w:tc>
          <w:tcPr>
            <w:tcW w:w="2159" w:type="dxa"/>
            <w:tcBorders>
              <w:top w:val="single" w:sz="4" w:space="0" w:color="auto"/>
              <w:left w:val="single" w:sz="4" w:space="0" w:color="auto"/>
              <w:bottom w:val="single" w:sz="4" w:space="0" w:color="auto"/>
              <w:right w:val="single" w:sz="4" w:space="0" w:color="auto"/>
            </w:tcBorders>
          </w:tcPr>
          <w:p w14:paraId="7E45B997"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посетителей </w:t>
            </w:r>
          </w:p>
          <w:p w14:paraId="53EDD455" w14:textId="77777777" w:rsidR="00B8439D" w:rsidRDefault="00B8439D" w:rsidP="00566BFB">
            <w:pPr>
              <w:spacing w:after="0" w:line="240" w:lineRule="auto"/>
              <w:jc w:val="center"/>
              <w:rPr>
                <w:rFonts w:ascii="Times New Roman" w:hAnsi="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65F7B218"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Количество клубных формирований для людей с ограниченными возможностями</w:t>
            </w:r>
          </w:p>
        </w:tc>
        <w:tc>
          <w:tcPr>
            <w:tcW w:w="1800" w:type="dxa"/>
            <w:tcBorders>
              <w:top w:val="single" w:sz="4" w:space="0" w:color="auto"/>
              <w:left w:val="single" w:sz="4" w:space="0" w:color="auto"/>
              <w:bottom w:val="single" w:sz="4" w:space="0" w:color="auto"/>
              <w:right w:val="single" w:sz="4" w:space="0" w:color="auto"/>
            </w:tcBorders>
            <w:hideMark/>
          </w:tcPr>
          <w:p w14:paraId="6A782E2A"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в них</w:t>
            </w:r>
          </w:p>
        </w:tc>
        <w:tc>
          <w:tcPr>
            <w:tcW w:w="2160" w:type="dxa"/>
            <w:tcBorders>
              <w:top w:val="single" w:sz="4" w:space="0" w:color="auto"/>
              <w:left w:val="single" w:sz="4" w:space="0" w:color="auto"/>
              <w:bottom w:val="single" w:sz="4" w:space="0" w:color="auto"/>
              <w:right w:val="single" w:sz="4" w:space="0" w:color="auto"/>
            </w:tcBorders>
            <w:hideMark/>
          </w:tcPr>
          <w:p w14:paraId="1F8FED3B"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Количество клубных формирований, в которых занимаются  люди с ограниченными возможностями</w:t>
            </w:r>
          </w:p>
        </w:tc>
        <w:tc>
          <w:tcPr>
            <w:tcW w:w="2340" w:type="dxa"/>
            <w:tcBorders>
              <w:top w:val="single" w:sz="4" w:space="0" w:color="auto"/>
              <w:left w:val="single" w:sz="4" w:space="0" w:color="auto"/>
              <w:bottom w:val="single" w:sz="4" w:space="0" w:color="auto"/>
              <w:right w:val="single" w:sz="4" w:space="0" w:color="auto"/>
            </w:tcBorders>
          </w:tcPr>
          <w:p w14:paraId="6F8CC074" w14:textId="77777777" w:rsidR="00B8439D" w:rsidRDefault="00B8439D" w:rsidP="00566BFB">
            <w:pPr>
              <w:spacing w:after="0" w:line="240" w:lineRule="auto"/>
              <w:jc w:val="center"/>
              <w:rPr>
                <w:rFonts w:ascii="Times New Roman" w:hAnsi="Times New Roman"/>
                <w:b/>
                <w:sz w:val="24"/>
                <w:szCs w:val="24"/>
              </w:rPr>
            </w:pPr>
            <w:r>
              <w:rPr>
                <w:rFonts w:ascii="Times New Roman" w:hAnsi="Times New Roman"/>
                <w:b/>
                <w:sz w:val="24"/>
                <w:szCs w:val="24"/>
              </w:rPr>
              <w:t>Число участников в них (людей с ОВЗ)</w:t>
            </w:r>
          </w:p>
          <w:p w14:paraId="05C0220C" w14:textId="77777777" w:rsidR="00B8439D" w:rsidRDefault="00B8439D" w:rsidP="00566BFB">
            <w:pPr>
              <w:spacing w:after="0" w:line="240" w:lineRule="auto"/>
              <w:jc w:val="center"/>
              <w:rPr>
                <w:rFonts w:ascii="Times New Roman" w:hAnsi="Times New Roman"/>
                <w:b/>
                <w:sz w:val="24"/>
                <w:szCs w:val="24"/>
              </w:rPr>
            </w:pPr>
          </w:p>
        </w:tc>
      </w:tr>
      <w:tr w:rsidR="00F81445" w14:paraId="6E090D8A" w14:textId="77777777" w:rsidTr="00566BFB">
        <w:tc>
          <w:tcPr>
            <w:tcW w:w="2163" w:type="dxa"/>
            <w:tcBorders>
              <w:top w:val="single" w:sz="4" w:space="0" w:color="auto"/>
              <w:left w:val="single" w:sz="4" w:space="0" w:color="auto"/>
              <w:bottom w:val="single" w:sz="4" w:space="0" w:color="auto"/>
              <w:right w:val="single" w:sz="4" w:space="0" w:color="auto"/>
            </w:tcBorders>
            <w:hideMark/>
          </w:tcPr>
          <w:p w14:paraId="519BB446" w14:textId="77777777" w:rsidR="00F81445" w:rsidRDefault="00F81445" w:rsidP="00566BFB">
            <w:pPr>
              <w:spacing w:after="0" w:line="240" w:lineRule="auto"/>
              <w:jc w:val="both"/>
              <w:rPr>
                <w:rFonts w:ascii="Times New Roman" w:hAnsi="Times New Roman"/>
                <w:sz w:val="24"/>
                <w:szCs w:val="24"/>
              </w:rPr>
            </w:pPr>
            <w:r>
              <w:rPr>
                <w:rFonts w:ascii="Times New Roman" w:hAnsi="Times New Roman"/>
                <w:sz w:val="24"/>
                <w:szCs w:val="24"/>
              </w:rPr>
              <w:t xml:space="preserve">Дети </w:t>
            </w:r>
          </w:p>
        </w:tc>
        <w:tc>
          <w:tcPr>
            <w:tcW w:w="2263" w:type="dxa"/>
            <w:tcBorders>
              <w:top w:val="single" w:sz="4" w:space="0" w:color="auto"/>
              <w:left w:val="single" w:sz="4" w:space="0" w:color="auto"/>
              <w:bottom w:val="single" w:sz="4" w:space="0" w:color="auto"/>
              <w:right w:val="single" w:sz="4" w:space="0" w:color="auto"/>
            </w:tcBorders>
          </w:tcPr>
          <w:p w14:paraId="5D5FD066" w14:textId="4CB3D050" w:rsidR="00F81445" w:rsidRPr="00427541" w:rsidRDefault="004A7A95" w:rsidP="00566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159" w:type="dxa"/>
            <w:tcBorders>
              <w:top w:val="single" w:sz="4" w:space="0" w:color="auto"/>
              <w:left w:val="single" w:sz="4" w:space="0" w:color="auto"/>
              <w:bottom w:val="single" w:sz="4" w:space="0" w:color="auto"/>
              <w:right w:val="single" w:sz="4" w:space="0" w:color="auto"/>
            </w:tcBorders>
          </w:tcPr>
          <w:p w14:paraId="3FCAB345" w14:textId="1B99F483" w:rsidR="00F81445" w:rsidRPr="00427541" w:rsidRDefault="004A7A95" w:rsidP="00566BFB">
            <w:pPr>
              <w:spacing w:after="0" w:line="240" w:lineRule="auto"/>
              <w:jc w:val="center"/>
              <w:rPr>
                <w:rFonts w:ascii="Times New Roman" w:hAnsi="Times New Roman"/>
                <w:b/>
                <w:sz w:val="24"/>
                <w:szCs w:val="28"/>
              </w:rPr>
            </w:pPr>
            <w:r>
              <w:rPr>
                <w:rFonts w:ascii="Times New Roman" w:hAnsi="Times New Roman"/>
                <w:b/>
                <w:sz w:val="24"/>
                <w:szCs w:val="28"/>
              </w:rPr>
              <w:t>4</w:t>
            </w:r>
            <w:r w:rsidR="00427541" w:rsidRPr="00427541">
              <w:rPr>
                <w:rFonts w:ascii="Times New Roman" w:hAnsi="Times New Roman"/>
                <w:b/>
                <w:sz w:val="24"/>
                <w:szCs w:val="28"/>
              </w:rPr>
              <w:t>0</w:t>
            </w:r>
          </w:p>
        </w:tc>
        <w:tc>
          <w:tcPr>
            <w:tcW w:w="2340" w:type="dxa"/>
            <w:tcBorders>
              <w:top w:val="single" w:sz="4" w:space="0" w:color="auto"/>
              <w:left w:val="single" w:sz="4" w:space="0" w:color="auto"/>
              <w:bottom w:val="single" w:sz="4" w:space="0" w:color="auto"/>
              <w:right w:val="single" w:sz="4" w:space="0" w:color="auto"/>
            </w:tcBorders>
          </w:tcPr>
          <w:p w14:paraId="5E4C2C37"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2B492521"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30223317"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2B0EB380"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1</w:t>
            </w:r>
          </w:p>
        </w:tc>
      </w:tr>
      <w:tr w:rsidR="00F81445" w14:paraId="2160AA9D" w14:textId="77777777" w:rsidTr="00566BFB">
        <w:tc>
          <w:tcPr>
            <w:tcW w:w="2163" w:type="dxa"/>
            <w:tcBorders>
              <w:top w:val="single" w:sz="4" w:space="0" w:color="auto"/>
              <w:left w:val="single" w:sz="4" w:space="0" w:color="auto"/>
              <w:bottom w:val="single" w:sz="4" w:space="0" w:color="auto"/>
              <w:right w:val="single" w:sz="4" w:space="0" w:color="auto"/>
            </w:tcBorders>
            <w:hideMark/>
          </w:tcPr>
          <w:p w14:paraId="6C595161" w14:textId="77777777" w:rsidR="00F81445" w:rsidRDefault="00F81445" w:rsidP="00566BFB">
            <w:pPr>
              <w:spacing w:after="0" w:line="240" w:lineRule="auto"/>
              <w:jc w:val="both"/>
              <w:rPr>
                <w:rFonts w:ascii="Times New Roman" w:hAnsi="Times New Roman"/>
                <w:sz w:val="24"/>
                <w:szCs w:val="24"/>
              </w:rPr>
            </w:pPr>
            <w:r>
              <w:rPr>
                <w:rFonts w:ascii="Times New Roman" w:hAnsi="Times New Roman"/>
                <w:sz w:val="24"/>
                <w:szCs w:val="24"/>
              </w:rPr>
              <w:t xml:space="preserve">Молодежь </w:t>
            </w:r>
          </w:p>
        </w:tc>
        <w:tc>
          <w:tcPr>
            <w:tcW w:w="2263" w:type="dxa"/>
            <w:tcBorders>
              <w:top w:val="single" w:sz="4" w:space="0" w:color="auto"/>
              <w:left w:val="single" w:sz="4" w:space="0" w:color="auto"/>
              <w:bottom w:val="single" w:sz="4" w:space="0" w:color="auto"/>
              <w:right w:val="single" w:sz="4" w:space="0" w:color="auto"/>
            </w:tcBorders>
          </w:tcPr>
          <w:p w14:paraId="3993E5F5" w14:textId="48354065" w:rsidR="00F81445" w:rsidRPr="00427541" w:rsidRDefault="00062250" w:rsidP="00566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159" w:type="dxa"/>
            <w:tcBorders>
              <w:top w:val="single" w:sz="4" w:space="0" w:color="auto"/>
              <w:left w:val="single" w:sz="4" w:space="0" w:color="auto"/>
              <w:bottom w:val="single" w:sz="4" w:space="0" w:color="auto"/>
              <w:right w:val="single" w:sz="4" w:space="0" w:color="auto"/>
            </w:tcBorders>
          </w:tcPr>
          <w:p w14:paraId="79E9BB3F" w14:textId="77777777" w:rsidR="00F81445" w:rsidRPr="00427541" w:rsidRDefault="000F5E4F" w:rsidP="00566BFB">
            <w:pPr>
              <w:spacing w:after="0" w:line="240" w:lineRule="auto"/>
              <w:jc w:val="center"/>
              <w:rPr>
                <w:rFonts w:ascii="Times New Roman" w:hAnsi="Times New Roman"/>
                <w:b/>
                <w:sz w:val="24"/>
                <w:szCs w:val="28"/>
              </w:rPr>
            </w:pPr>
            <w:r>
              <w:rPr>
                <w:rFonts w:ascii="Times New Roman" w:hAnsi="Times New Roman"/>
                <w:b/>
                <w:sz w:val="24"/>
                <w:szCs w:val="28"/>
              </w:rPr>
              <w:t>20</w:t>
            </w:r>
          </w:p>
        </w:tc>
        <w:tc>
          <w:tcPr>
            <w:tcW w:w="2340" w:type="dxa"/>
            <w:tcBorders>
              <w:top w:val="single" w:sz="4" w:space="0" w:color="auto"/>
              <w:left w:val="single" w:sz="4" w:space="0" w:color="auto"/>
              <w:bottom w:val="single" w:sz="4" w:space="0" w:color="auto"/>
              <w:right w:val="single" w:sz="4" w:space="0" w:color="auto"/>
            </w:tcBorders>
          </w:tcPr>
          <w:p w14:paraId="16C15886"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126DD13E"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1A00F2B8"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316C435A"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2</w:t>
            </w:r>
          </w:p>
        </w:tc>
      </w:tr>
      <w:tr w:rsidR="00F81445" w14:paraId="33C33D36" w14:textId="77777777" w:rsidTr="00566BFB">
        <w:tc>
          <w:tcPr>
            <w:tcW w:w="2163" w:type="dxa"/>
            <w:tcBorders>
              <w:top w:val="single" w:sz="4" w:space="0" w:color="auto"/>
              <w:left w:val="single" w:sz="4" w:space="0" w:color="auto"/>
              <w:bottom w:val="single" w:sz="4" w:space="0" w:color="auto"/>
              <w:right w:val="single" w:sz="4" w:space="0" w:color="auto"/>
            </w:tcBorders>
            <w:hideMark/>
          </w:tcPr>
          <w:p w14:paraId="147E177D" w14:textId="77777777" w:rsidR="00F81445" w:rsidRDefault="00F81445" w:rsidP="00566BFB">
            <w:pPr>
              <w:spacing w:after="0" w:line="240" w:lineRule="auto"/>
              <w:jc w:val="both"/>
              <w:rPr>
                <w:rFonts w:ascii="Times New Roman" w:hAnsi="Times New Roman"/>
                <w:sz w:val="24"/>
                <w:szCs w:val="24"/>
              </w:rPr>
            </w:pPr>
            <w:r>
              <w:rPr>
                <w:rFonts w:ascii="Times New Roman" w:hAnsi="Times New Roman"/>
                <w:sz w:val="24"/>
                <w:szCs w:val="24"/>
              </w:rPr>
              <w:t>Средний возраст</w:t>
            </w:r>
          </w:p>
        </w:tc>
        <w:tc>
          <w:tcPr>
            <w:tcW w:w="2263" w:type="dxa"/>
            <w:tcBorders>
              <w:top w:val="single" w:sz="4" w:space="0" w:color="auto"/>
              <w:left w:val="single" w:sz="4" w:space="0" w:color="auto"/>
              <w:bottom w:val="single" w:sz="4" w:space="0" w:color="auto"/>
              <w:right w:val="single" w:sz="4" w:space="0" w:color="auto"/>
            </w:tcBorders>
          </w:tcPr>
          <w:p w14:paraId="4457D0B4" w14:textId="4D839468" w:rsidR="00F81445" w:rsidRPr="00427541" w:rsidRDefault="004A7A95" w:rsidP="00905A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59" w:type="dxa"/>
            <w:tcBorders>
              <w:top w:val="single" w:sz="4" w:space="0" w:color="auto"/>
              <w:left w:val="single" w:sz="4" w:space="0" w:color="auto"/>
              <w:bottom w:val="single" w:sz="4" w:space="0" w:color="auto"/>
              <w:right w:val="single" w:sz="4" w:space="0" w:color="auto"/>
            </w:tcBorders>
          </w:tcPr>
          <w:p w14:paraId="77EE6F5D" w14:textId="241A6B38" w:rsidR="00F81445" w:rsidRPr="00427541" w:rsidRDefault="004A7A95" w:rsidP="00566BFB">
            <w:pPr>
              <w:spacing w:after="0" w:line="240" w:lineRule="auto"/>
              <w:jc w:val="center"/>
              <w:rPr>
                <w:rFonts w:ascii="Times New Roman" w:hAnsi="Times New Roman"/>
                <w:b/>
                <w:sz w:val="24"/>
                <w:szCs w:val="28"/>
              </w:rPr>
            </w:pPr>
            <w:r>
              <w:rPr>
                <w:rFonts w:ascii="Times New Roman" w:hAnsi="Times New Roman"/>
                <w:b/>
                <w:sz w:val="24"/>
                <w:szCs w:val="28"/>
              </w:rPr>
              <w:t>3</w:t>
            </w:r>
            <w:r w:rsidR="00427541" w:rsidRPr="00427541">
              <w:rPr>
                <w:rFonts w:ascii="Times New Roman" w:hAnsi="Times New Roman"/>
                <w:b/>
                <w:sz w:val="24"/>
                <w:szCs w:val="28"/>
              </w:rPr>
              <w:t>0</w:t>
            </w:r>
          </w:p>
        </w:tc>
        <w:tc>
          <w:tcPr>
            <w:tcW w:w="2340" w:type="dxa"/>
            <w:tcBorders>
              <w:top w:val="single" w:sz="4" w:space="0" w:color="auto"/>
              <w:left w:val="single" w:sz="4" w:space="0" w:color="auto"/>
              <w:bottom w:val="single" w:sz="4" w:space="0" w:color="auto"/>
              <w:right w:val="single" w:sz="4" w:space="0" w:color="auto"/>
            </w:tcBorders>
          </w:tcPr>
          <w:p w14:paraId="11334B28"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77D7077B"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0F47049B"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328858CB"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3</w:t>
            </w:r>
          </w:p>
        </w:tc>
      </w:tr>
      <w:tr w:rsidR="00F81445" w14:paraId="512092D8" w14:textId="77777777" w:rsidTr="00566BFB">
        <w:trPr>
          <w:trHeight w:val="386"/>
        </w:trPr>
        <w:tc>
          <w:tcPr>
            <w:tcW w:w="2163" w:type="dxa"/>
            <w:tcBorders>
              <w:top w:val="single" w:sz="4" w:space="0" w:color="auto"/>
              <w:left w:val="single" w:sz="4" w:space="0" w:color="auto"/>
              <w:bottom w:val="single" w:sz="4" w:space="0" w:color="auto"/>
              <w:right w:val="single" w:sz="4" w:space="0" w:color="auto"/>
            </w:tcBorders>
            <w:hideMark/>
          </w:tcPr>
          <w:p w14:paraId="641015CF" w14:textId="77777777" w:rsidR="00F81445" w:rsidRDefault="00F81445" w:rsidP="00566BFB">
            <w:pPr>
              <w:spacing w:after="0" w:line="240" w:lineRule="auto"/>
              <w:jc w:val="both"/>
              <w:rPr>
                <w:rFonts w:ascii="Times New Roman" w:hAnsi="Times New Roman"/>
                <w:sz w:val="24"/>
                <w:szCs w:val="24"/>
              </w:rPr>
            </w:pPr>
            <w:r>
              <w:rPr>
                <w:rFonts w:ascii="Times New Roman" w:hAnsi="Times New Roman"/>
                <w:sz w:val="24"/>
                <w:szCs w:val="24"/>
              </w:rPr>
              <w:t xml:space="preserve">Пожилые </w:t>
            </w:r>
          </w:p>
        </w:tc>
        <w:tc>
          <w:tcPr>
            <w:tcW w:w="2263" w:type="dxa"/>
            <w:tcBorders>
              <w:top w:val="single" w:sz="4" w:space="0" w:color="auto"/>
              <w:left w:val="single" w:sz="4" w:space="0" w:color="auto"/>
              <w:bottom w:val="single" w:sz="4" w:space="0" w:color="auto"/>
              <w:right w:val="single" w:sz="4" w:space="0" w:color="auto"/>
            </w:tcBorders>
          </w:tcPr>
          <w:p w14:paraId="58219431" w14:textId="1FC9A981" w:rsidR="00F81445" w:rsidRPr="00427541" w:rsidRDefault="00062250" w:rsidP="00566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159" w:type="dxa"/>
            <w:tcBorders>
              <w:top w:val="single" w:sz="4" w:space="0" w:color="auto"/>
              <w:left w:val="single" w:sz="4" w:space="0" w:color="auto"/>
              <w:bottom w:val="single" w:sz="4" w:space="0" w:color="auto"/>
              <w:right w:val="single" w:sz="4" w:space="0" w:color="auto"/>
            </w:tcBorders>
          </w:tcPr>
          <w:p w14:paraId="1B3F0E85" w14:textId="77777777" w:rsidR="00F81445" w:rsidRPr="00427541" w:rsidRDefault="000F5E4F" w:rsidP="00566BFB">
            <w:pPr>
              <w:spacing w:after="0" w:line="240" w:lineRule="auto"/>
              <w:jc w:val="center"/>
              <w:rPr>
                <w:rFonts w:ascii="Times New Roman" w:hAnsi="Times New Roman"/>
                <w:b/>
                <w:sz w:val="24"/>
                <w:szCs w:val="28"/>
              </w:rPr>
            </w:pPr>
            <w:r>
              <w:rPr>
                <w:rFonts w:ascii="Times New Roman" w:hAnsi="Times New Roman"/>
                <w:b/>
                <w:sz w:val="24"/>
                <w:szCs w:val="28"/>
              </w:rPr>
              <w:t>4</w:t>
            </w:r>
            <w:r w:rsidR="00357351" w:rsidRPr="00427541">
              <w:rPr>
                <w:rFonts w:ascii="Times New Roman" w:hAnsi="Times New Roman"/>
                <w:b/>
                <w:sz w:val="24"/>
                <w:szCs w:val="28"/>
              </w:rPr>
              <w:t>0</w:t>
            </w:r>
          </w:p>
        </w:tc>
        <w:tc>
          <w:tcPr>
            <w:tcW w:w="2340" w:type="dxa"/>
            <w:tcBorders>
              <w:top w:val="single" w:sz="4" w:space="0" w:color="auto"/>
              <w:left w:val="single" w:sz="4" w:space="0" w:color="auto"/>
              <w:bottom w:val="single" w:sz="4" w:space="0" w:color="auto"/>
              <w:right w:val="single" w:sz="4" w:space="0" w:color="auto"/>
            </w:tcBorders>
          </w:tcPr>
          <w:p w14:paraId="5D1CBB50"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324AD257"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7B742B1E"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32A72419"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18</w:t>
            </w:r>
          </w:p>
        </w:tc>
      </w:tr>
      <w:tr w:rsidR="00F81445" w14:paraId="19424EAB" w14:textId="77777777" w:rsidTr="00566BFB">
        <w:tc>
          <w:tcPr>
            <w:tcW w:w="2163" w:type="dxa"/>
            <w:tcBorders>
              <w:top w:val="single" w:sz="4" w:space="0" w:color="auto"/>
              <w:left w:val="single" w:sz="4" w:space="0" w:color="auto"/>
              <w:bottom w:val="single" w:sz="4" w:space="0" w:color="auto"/>
              <w:right w:val="single" w:sz="4" w:space="0" w:color="auto"/>
            </w:tcBorders>
            <w:hideMark/>
          </w:tcPr>
          <w:p w14:paraId="69AE5869" w14:textId="77777777" w:rsidR="00F81445" w:rsidRDefault="00F81445" w:rsidP="00566BFB">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2263" w:type="dxa"/>
            <w:tcBorders>
              <w:top w:val="single" w:sz="4" w:space="0" w:color="auto"/>
              <w:left w:val="single" w:sz="4" w:space="0" w:color="auto"/>
              <w:bottom w:val="single" w:sz="4" w:space="0" w:color="auto"/>
              <w:right w:val="single" w:sz="4" w:space="0" w:color="auto"/>
            </w:tcBorders>
          </w:tcPr>
          <w:p w14:paraId="60829C38" w14:textId="2671A3FC" w:rsidR="00F81445" w:rsidRPr="00427541" w:rsidRDefault="002A29BB" w:rsidP="00566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62250">
              <w:rPr>
                <w:rFonts w:ascii="Times New Roman" w:hAnsi="Times New Roman" w:cs="Times New Roman"/>
                <w:b/>
                <w:sz w:val="24"/>
                <w:szCs w:val="24"/>
              </w:rPr>
              <w:t>3</w:t>
            </w:r>
          </w:p>
        </w:tc>
        <w:tc>
          <w:tcPr>
            <w:tcW w:w="2159" w:type="dxa"/>
            <w:tcBorders>
              <w:top w:val="single" w:sz="4" w:space="0" w:color="auto"/>
              <w:left w:val="single" w:sz="4" w:space="0" w:color="auto"/>
              <w:bottom w:val="single" w:sz="4" w:space="0" w:color="auto"/>
              <w:right w:val="single" w:sz="4" w:space="0" w:color="auto"/>
            </w:tcBorders>
          </w:tcPr>
          <w:p w14:paraId="0DAFF5A6" w14:textId="77777777" w:rsidR="00F81445" w:rsidRPr="00427541" w:rsidRDefault="002A29BB" w:rsidP="00566BFB">
            <w:pPr>
              <w:spacing w:after="0" w:line="240" w:lineRule="auto"/>
              <w:jc w:val="center"/>
              <w:rPr>
                <w:rFonts w:ascii="Times New Roman" w:hAnsi="Times New Roman"/>
                <w:b/>
                <w:sz w:val="24"/>
                <w:szCs w:val="28"/>
              </w:rPr>
            </w:pPr>
            <w:r>
              <w:rPr>
                <w:rFonts w:ascii="Times New Roman" w:hAnsi="Times New Roman"/>
                <w:b/>
                <w:sz w:val="24"/>
                <w:szCs w:val="28"/>
              </w:rPr>
              <w:t>13</w:t>
            </w:r>
            <w:r w:rsidR="00427541" w:rsidRPr="00427541">
              <w:rPr>
                <w:rFonts w:ascii="Times New Roman" w:hAnsi="Times New Roman"/>
                <w:b/>
                <w:sz w:val="24"/>
                <w:szCs w:val="28"/>
              </w:rPr>
              <w:t>0</w:t>
            </w:r>
          </w:p>
        </w:tc>
        <w:tc>
          <w:tcPr>
            <w:tcW w:w="2340" w:type="dxa"/>
            <w:tcBorders>
              <w:top w:val="single" w:sz="4" w:space="0" w:color="auto"/>
              <w:left w:val="single" w:sz="4" w:space="0" w:color="auto"/>
              <w:bottom w:val="single" w:sz="4" w:space="0" w:color="auto"/>
              <w:right w:val="single" w:sz="4" w:space="0" w:color="auto"/>
            </w:tcBorders>
          </w:tcPr>
          <w:p w14:paraId="326FAAF6"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00FE680D" w14:textId="77777777" w:rsidR="00F81445" w:rsidRPr="00427541" w:rsidRDefault="00F81445" w:rsidP="00566BFB">
            <w:pPr>
              <w:spacing w:after="0" w:line="240" w:lineRule="auto"/>
              <w:jc w:val="center"/>
              <w:rPr>
                <w:rFonts w:ascii="Times New Roman" w:hAnsi="Times New Roman"/>
                <w:b/>
                <w:sz w:val="28"/>
                <w:szCs w:val="28"/>
              </w:rPr>
            </w:pPr>
            <w:r w:rsidRPr="00427541">
              <w:rPr>
                <w:rFonts w:ascii="Times New Roman" w:hAnsi="Times New Roman"/>
                <w:b/>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3AEA758B"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7</w:t>
            </w:r>
          </w:p>
        </w:tc>
        <w:tc>
          <w:tcPr>
            <w:tcW w:w="2340" w:type="dxa"/>
            <w:tcBorders>
              <w:top w:val="single" w:sz="4" w:space="0" w:color="auto"/>
              <w:left w:val="single" w:sz="4" w:space="0" w:color="auto"/>
              <w:bottom w:val="single" w:sz="4" w:space="0" w:color="auto"/>
              <w:right w:val="single" w:sz="4" w:space="0" w:color="auto"/>
            </w:tcBorders>
          </w:tcPr>
          <w:p w14:paraId="4FAC1F87" w14:textId="77777777" w:rsidR="00F81445" w:rsidRPr="00427541" w:rsidRDefault="00F81445" w:rsidP="00566BFB">
            <w:pPr>
              <w:spacing w:after="0" w:line="240" w:lineRule="auto"/>
              <w:rPr>
                <w:rFonts w:ascii="Times New Roman" w:hAnsi="Times New Roman"/>
                <w:b/>
                <w:sz w:val="24"/>
                <w:szCs w:val="24"/>
              </w:rPr>
            </w:pPr>
            <w:r w:rsidRPr="00427541">
              <w:rPr>
                <w:rFonts w:ascii="Times New Roman" w:hAnsi="Times New Roman"/>
                <w:b/>
                <w:sz w:val="24"/>
                <w:szCs w:val="24"/>
              </w:rPr>
              <w:t>24</w:t>
            </w:r>
          </w:p>
        </w:tc>
      </w:tr>
    </w:tbl>
    <w:p w14:paraId="1FD0BAAF" w14:textId="77777777" w:rsidR="00B8439D" w:rsidRDefault="00B8439D" w:rsidP="00BC47F5">
      <w:pPr>
        <w:spacing w:after="0" w:line="360" w:lineRule="auto"/>
        <w:ind w:firstLine="708"/>
        <w:contextualSpacing/>
        <w:jc w:val="both"/>
        <w:rPr>
          <w:rFonts w:ascii="Times New Roman" w:eastAsia="Times New Roman" w:hAnsi="Times New Roman" w:cs="Times New Roman"/>
          <w:sz w:val="28"/>
          <w:szCs w:val="28"/>
        </w:rPr>
      </w:pPr>
    </w:p>
    <w:p w14:paraId="259686C5" w14:textId="064A3A76" w:rsidR="007210A7" w:rsidRPr="002B43D5" w:rsidRDefault="00C456F6" w:rsidP="00E72932">
      <w:pPr>
        <w:spacing w:after="0" w:line="360" w:lineRule="auto"/>
        <w:ind w:firstLine="708"/>
        <w:contextualSpacing/>
        <w:jc w:val="both"/>
        <w:rPr>
          <w:rFonts w:ascii="Times New Roman" w:hAnsi="Times New Roman" w:cs="Times New Roman"/>
          <w:sz w:val="28"/>
          <w:szCs w:val="28"/>
        </w:rPr>
      </w:pPr>
      <w:r w:rsidRPr="00774974">
        <w:rPr>
          <w:rFonts w:ascii="Times New Roman" w:eastAsia="Times New Roman" w:hAnsi="Times New Roman" w:cs="Times New Roman"/>
          <w:sz w:val="28"/>
          <w:szCs w:val="28"/>
        </w:rPr>
        <w:lastRenderedPageBreak/>
        <w:t>Особое внимание уделяется работе с людьми с ограниченными возможностями.</w:t>
      </w:r>
      <w:r>
        <w:rPr>
          <w:rFonts w:ascii="Times New Roman" w:eastAsia="Times New Roman" w:hAnsi="Times New Roman" w:cs="Times New Roman"/>
          <w:sz w:val="28"/>
          <w:szCs w:val="28"/>
        </w:rPr>
        <w:t xml:space="preserve"> </w:t>
      </w:r>
      <w:r w:rsidR="00774974">
        <w:rPr>
          <w:rFonts w:ascii="Times New Roman" w:eastAsia="Times New Roman" w:hAnsi="Times New Roman" w:cs="Times New Roman"/>
          <w:sz w:val="28"/>
          <w:szCs w:val="28"/>
        </w:rPr>
        <w:t>Для данной категории населения проводятся тематические, концертные программы. Наиболее активная работа проводится специалистами ДК</w:t>
      </w:r>
      <w:r w:rsidR="00974515">
        <w:rPr>
          <w:rFonts w:ascii="Times New Roman" w:eastAsia="Times New Roman" w:hAnsi="Times New Roman" w:cs="Times New Roman"/>
          <w:sz w:val="28"/>
          <w:szCs w:val="28"/>
        </w:rPr>
        <w:t xml:space="preserve"> пст. Ясная, СК с. Хада – Булак, КДЦ п. Ясногорск.</w:t>
      </w:r>
      <w:r w:rsidR="00774974">
        <w:rPr>
          <w:rFonts w:ascii="Times New Roman" w:eastAsia="Times New Roman" w:hAnsi="Times New Roman" w:cs="Times New Roman"/>
          <w:sz w:val="28"/>
          <w:szCs w:val="28"/>
        </w:rPr>
        <w:t xml:space="preserve"> Люди с ограниченными возможностями являются постоянными участниками районных выставок, конкурсов рисунков и декоративно – прикладного творчества.</w:t>
      </w:r>
      <w:r w:rsidR="00062250">
        <w:rPr>
          <w:rFonts w:ascii="Times New Roman" w:eastAsia="Times New Roman" w:hAnsi="Times New Roman" w:cs="Times New Roman"/>
          <w:sz w:val="28"/>
          <w:szCs w:val="28"/>
        </w:rPr>
        <w:t xml:space="preserve"> </w:t>
      </w:r>
      <w:r w:rsidR="00B511D6" w:rsidRPr="00B511D6">
        <w:rPr>
          <w:rFonts w:ascii="Times New Roman" w:eastAsia="Times New Roman" w:hAnsi="Times New Roman" w:cs="Times New Roman"/>
          <w:sz w:val="28"/>
          <w:szCs w:val="28"/>
        </w:rPr>
        <w:t>Аккомпаниатор МБУК ОММиДЦ принял участие в Краевом фестивале – конкурсе «Играй гармонь, звени частушка», где занял 1 место.</w:t>
      </w:r>
      <w:r w:rsidR="00B511D6">
        <w:rPr>
          <w:rFonts w:ascii="Times New Roman" w:eastAsia="Times New Roman" w:hAnsi="Times New Roman" w:cs="Times New Roman"/>
          <w:sz w:val="28"/>
          <w:szCs w:val="28"/>
        </w:rPr>
        <w:t xml:space="preserve"> </w:t>
      </w:r>
      <w:r w:rsidR="004A7A95">
        <w:rPr>
          <w:rFonts w:ascii="Times New Roman" w:eastAsia="Times New Roman" w:hAnsi="Times New Roman" w:cs="Times New Roman"/>
          <w:sz w:val="28"/>
          <w:szCs w:val="28"/>
        </w:rPr>
        <w:t>В дистанционном конкурсе людей с ограниченными возможностями «Вместе мы сможем больше» приняли участие а</w:t>
      </w:r>
      <w:r w:rsidR="00062250">
        <w:rPr>
          <w:rFonts w:ascii="Times New Roman" w:eastAsia="Times New Roman" w:hAnsi="Times New Roman" w:cs="Times New Roman"/>
          <w:sz w:val="28"/>
          <w:szCs w:val="28"/>
        </w:rPr>
        <w:t xml:space="preserve">ккомпаниатор МБУК ОММиДЦ </w:t>
      </w:r>
      <w:r w:rsidR="004A7A95">
        <w:rPr>
          <w:rFonts w:ascii="Times New Roman" w:eastAsia="Times New Roman" w:hAnsi="Times New Roman" w:cs="Times New Roman"/>
          <w:sz w:val="28"/>
          <w:szCs w:val="28"/>
        </w:rPr>
        <w:t xml:space="preserve">А.Н. Абрамов, и участник инструментального ансамбля «Путники в ночи» А.Т. Стюхин. Также А.Н. Абрамов принял участие в гала – концерте конкурса. В благотворительном концерте «Своих не бросаем» приняли участие </w:t>
      </w:r>
      <w:r w:rsidR="004A7A95" w:rsidRPr="004A7A95">
        <w:rPr>
          <w:rFonts w:ascii="Times New Roman" w:eastAsia="Times New Roman" w:hAnsi="Times New Roman" w:cs="Times New Roman"/>
          <w:sz w:val="28"/>
          <w:szCs w:val="28"/>
        </w:rPr>
        <w:t>С. Рубцов и О. Пономарёв</w:t>
      </w:r>
      <w:r w:rsidR="004A7A95">
        <w:rPr>
          <w:rFonts w:ascii="Times New Roman" w:eastAsia="Times New Roman" w:hAnsi="Times New Roman" w:cs="Times New Roman"/>
          <w:sz w:val="28"/>
          <w:szCs w:val="28"/>
        </w:rPr>
        <w:t>, представлявшие</w:t>
      </w:r>
      <w:r w:rsidR="004A7A95" w:rsidRPr="004A7A95">
        <w:rPr>
          <w:rFonts w:ascii="Times New Roman" w:eastAsia="Times New Roman" w:hAnsi="Times New Roman" w:cs="Times New Roman"/>
          <w:sz w:val="28"/>
          <w:szCs w:val="28"/>
        </w:rPr>
        <w:t xml:space="preserve"> Яснинский пансионат</w:t>
      </w:r>
      <w:r w:rsidR="004A7A95">
        <w:rPr>
          <w:rFonts w:ascii="Times New Roman" w:eastAsia="Times New Roman" w:hAnsi="Times New Roman" w:cs="Times New Roman"/>
          <w:sz w:val="28"/>
          <w:szCs w:val="28"/>
        </w:rPr>
        <w:t>.</w:t>
      </w:r>
    </w:p>
    <w:p w14:paraId="2F4C2F8E" w14:textId="77777777" w:rsidR="00B00146" w:rsidRDefault="00B00146" w:rsidP="00666481">
      <w:pPr>
        <w:spacing w:after="0" w:line="240" w:lineRule="auto"/>
        <w:rPr>
          <w:rFonts w:ascii="Times New Roman" w:hAnsi="Times New Roman" w:cs="Times New Roman"/>
          <w:b/>
          <w:sz w:val="24"/>
          <w:szCs w:val="24"/>
        </w:rPr>
      </w:pPr>
    </w:p>
    <w:p w14:paraId="18C918C8" w14:textId="77777777" w:rsidR="00B00146" w:rsidRDefault="00B00146" w:rsidP="00666481">
      <w:pPr>
        <w:spacing w:after="0" w:line="240" w:lineRule="auto"/>
        <w:rPr>
          <w:rFonts w:ascii="Times New Roman" w:hAnsi="Times New Roman" w:cs="Times New Roman"/>
          <w:b/>
          <w:sz w:val="24"/>
          <w:szCs w:val="24"/>
        </w:rPr>
      </w:pPr>
    </w:p>
    <w:p w14:paraId="75C871FE" w14:textId="77777777" w:rsidR="00E1231B" w:rsidRPr="007210A7" w:rsidRDefault="004F2D41" w:rsidP="00E1231B">
      <w:pPr>
        <w:spacing w:after="0" w:line="240" w:lineRule="auto"/>
        <w:ind w:left="360"/>
        <w:jc w:val="center"/>
        <w:rPr>
          <w:rFonts w:ascii="Times New Roman" w:hAnsi="Times New Roman" w:cs="Times New Roman"/>
          <w:b/>
          <w:sz w:val="28"/>
          <w:szCs w:val="24"/>
        </w:rPr>
      </w:pPr>
      <w:r w:rsidRPr="00427541">
        <w:rPr>
          <w:rFonts w:ascii="Times New Roman" w:hAnsi="Times New Roman" w:cs="Times New Roman"/>
          <w:b/>
          <w:sz w:val="28"/>
          <w:szCs w:val="24"/>
        </w:rPr>
        <w:t xml:space="preserve">6. </w:t>
      </w:r>
      <w:r w:rsidR="00E876CA" w:rsidRPr="00427541">
        <w:rPr>
          <w:rFonts w:ascii="Times New Roman" w:hAnsi="Times New Roman" w:cs="Times New Roman"/>
          <w:b/>
          <w:sz w:val="28"/>
          <w:szCs w:val="24"/>
        </w:rPr>
        <w:t>Информационно-аналитический отчет по патриотическому воспитанию</w:t>
      </w:r>
    </w:p>
    <w:p w14:paraId="25CA061A" w14:textId="77777777" w:rsidR="00920397" w:rsidRPr="00E1231B" w:rsidRDefault="00E1231B" w:rsidP="00E1231B">
      <w:pPr>
        <w:spacing w:after="0" w:line="240" w:lineRule="auto"/>
        <w:rPr>
          <w:rFonts w:ascii="Times New Roman" w:hAnsi="Times New Roman" w:cs="Times New Roman"/>
          <w:b/>
          <w:sz w:val="28"/>
          <w:szCs w:val="24"/>
        </w:rPr>
      </w:pPr>
      <w:r w:rsidRPr="007210A7">
        <w:rPr>
          <w:rFonts w:ascii="Times New Roman" w:hAnsi="Times New Roman" w:cs="Times New Roman"/>
          <w:b/>
          <w:sz w:val="24"/>
          <w:szCs w:val="24"/>
        </w:rPr>
        <w:t>Таблица №</w:t>
      </w:r>
      <w:r w:rsidR="00060120" w:rsidRPr="007210A7">
        <w:rPr>
          <w:rFonts w:ascii="Times New Roman" w:hAnsi="Times New Roman" w:cs="Times New Roman"/>
          <w:b/>
          <w:sz w:val="24"/>
          <w:szCs w:val="24"/>
        </w:rPr>
        <w:t>26</w:t>
      </w:r>
    </w:p>
    <w:tbl>
      <w:tblPr>
        <w:tblStyle w:val="a4"/>
        <w:tblW w:w="0" w:type="auto"/>
        <w:tblInd w:w="-34" w:type="dxa"/>
        <w:tblLook w:val="04A0" w:firstRow="1" w:lastRow="0" w:firstColumn="1" w:lastColumn="0" w:noHBand="0" w:noVBand="1"/>
      </w:tblPr>
      <w:tblGrid>
        <w:gridCol w:w="1749"/>
        <w:gridCol w:w="1976"/>
        <w:gridCol w:w="2124"/>
        <w:gridCol w:w="2297"/>
        <w:gridCol w:w="2123"/>
        <w:gridCol w:w="2337"/>
        <w:gridCol w:w="2214"/>
      </w:tblGrid>
      <w:tr w:rsidR="00A56805" w14:paraId="1188DAB8" w14:textId="77777777" w:rsidTr="00A56805">
        <w:tc>
          <w:tcPr>
            <w:tcW w:w="1749" w:type="dxa"/>
          </w:tcPr>
          <w:p w14:paraId="5258CB6A" w14:textId="77777777" w:rsidR="00A56805" w:rsidRDefault="00A56805" w:rsidP="004F2D41">
            <w:pPr>
              <w:jc w:val="center"/>
              <w:rPr>
                <w:b/>
                <w:sz w:val="28"/>
                <w:szCs w:val="24"/>
              </w:rPr>
            </w:pPr>
            <w:r w:rsidRPr="00920397">
              <w:rPr>
                <w:b/>
                <w:sz w:val="24"/>
                <w:szCs w:val="24"/>
              </w:rPr>
              <w:t>Категория</w:t>
            </w:r>
          </w:p>
        </w:tc>
        <w:tc>
          <w:tcPr>
            <w:tcW w:w="1976" w:type="dxa"/>
          </w:tcPr>
          <w:p w14:paraId="338095A6" w14:textId="77777777" w:rsidR="00A56805" w:rsidRPr="00D9293E" w:rsidRDefault="00A56805" w:rsidP="00E76C0D">
            <w:pPr>
              <w:jc w:val="center"/>
              <w:rPr>
                <w:b/>
                <w:sz w:val="24"/>
                <w:szCs w:val="24"/>
              </w:rPr>
            </w:pPr>
            <w:r w:rsidRPr="00D9293E">
              <w:rPr>
                <w:b/>
                <w:sz w:val="24"/>
                <w:szCs w:val="24"/>
              </w:rPr>
              <w:t>Количество проведённых мероприятий</w:t>
            </w:r>
          </w:p>
        </w:tc>
        <w:tc>
          <w:tcPr>
            <w:tcW w:w="2124" w:type="dxa"/>
          </w:tcPr>
          <w:p w14:paraId="66F9C99C" w14:textId="77777777" w:rsidR="00A56805" w:rsidRPr="00D9293E" w:rsidRDefault="00A56805" w:rsidP="00E76C0D">
            <w:pPr>
              <w:jc w:val="center"/>
              <w:rPr>
                <w:b/>
                <w:sz w:val="24"/>
                <w:szCs w:val="24"/>
              </w:rPr>
            </w:pPr>
            <w:r w:rsidRPr="00A56805">
              <w:rPr>
                <w:b/>
                <w:sz w:val="24"/>
                <w:szCs w:val="24"/>
              </w:rPr>
              <w:t>Количество мероприятий в режиме он-лайн (дистанционных)</w:t>
            </w:r>
          </w:p>
        </w:tc>
        <w:tc>
          <w:tcPr>
            <w:tcW w:w="2297" w:type="dxa"/>
          </w:tcPr>
          <w:p w14:paraId="17B84A61" w14:textId="77777777" w:rsidR="00A56805" w:rsidRPr="00D9293E" w:rsidRDefault="00A56805" w:rsidP="00E76C0D">
            <w:pPr>
              <w:jc w:val="center"/>
              <w:rPr>
                <w:b/>
                <w:sz w:val="24"/>
                <w:szCs w:val="24"/>
              </w:rPr>
            </w:pPr>
            <w:r w:rsidRPr="00D9293E">
              <w:rPr>
                <w:b/>
                <w:sz w:val="24"/>
                <w:szCs w:val="24"/>
              </w:rPr>
              <w:t>Число посетителей</w:t>
            </w:r>
          </w:p>
          <w:p w14:paraId="140A2383" w14:textId="77777777" w:rsidR="00A56805" w:rsidRPr="00D9293E" w:rsidRDefault="00A56805" w:rsidP="00E76C0D">
            <w:pPr>
              <w:jc w:val="center"/>
              <w:rPr>
                <w:b/>
                <w:sz w:val="24"/>
                <w:szCs w:val="24"/>
              </w:rPr>
            </w:pPr>
          </w:p>
        </w:tc>
        <w:tc>
          <w:tcPr>
            <w:tcW w:w="2123" w:type="dxa"/>
          </w:tcPr>
          <w:p w14:paraId="64011BE0" w14:textId="77777777" w:rsidR="00A56805" w:rsidRPr="00D9293E" w:rsidRDefault="00A56805" w:rsidP="00E76C0D">
            <w:pPr>
              <w:jc w:val="center"/>
              <w:rPr>
                <w:b/>
                <w:sz w:val="24"/>
                <w:szCs w:val="24"/>
              </w:rPr>
            </w:pPr>
            <w:r>
              <w:rPr>
                <w:b/>
                <w:sz w:val="24"/>
                <w:szCs w:val="24"/>
              </w:rPr>
              <w:t>Число просмотров</w:t>
            </w:r>
          </w:p>
        </w:tc>
        <w:tc>
          <w:tcPr>
            <w:tcW w:w="2337" w:type="dxa"/>
          </w:tcPr>
          <w:p w14:paraId="19973E90" w14:textId="77777777" w:rsidR="00A56805" w:rsidRPr="00D9293E" w:rsidRDefault="00A56805" w:rsidP="00E76C0D">
            <w:pPr>
              <w:jc w:val="center"/>
              <w:rPr>
                <w:b/>
                <w:sz w:val="24"/>
                <w:szCs w:val="24"/>
              </w:rPr>
            </w:pPr>
            <w:r w:rsidRPr="00D9293E">
              <w:rPr>
                <w:b/>
                <w:sz w:val="24"/>
                <w:szCs w:val="24"/>
              </w:rPr>
              <w:t>Количество клубных формирований</w:t>
            </w:r>
          </w:p>
        </w:tc>
        <w:tc>
          <w:tcPr>
            <w:tcW w:w="2214" w:type="dxa"/>
          </w:tcPr>
          <w:p w14:paraId="5A47DA26" w14:textId="77777777" w:rsidR="00A56805" w:rsidRPr="00D9293E" w:rsidRDefault="00A56805" w:rsidP="00E76C0D">
            <w:pPr>
              <w:jc w:val="center"/>
              <w:rPr>
                <w:b/>
                <w:sz w:val="24"/>
                <w:szCs w:val="24"/>
              </w:rPr>
            </w:pPr>
            <w:r w:rsidRPr="00D9293E">
              <w:rPr>
                <w:b/>
                <w:sz w:val="24"/>
                <w:szCs w:val="24"/>
              </w:rPr>
              <w:t>Число участников клубных формирований</w:t>
            </w:r>
          </w:p>
        </w:tc>
      </w:tr>
      <w:tr w:rsidR="00A56805" w14:paraId="2D5E15F0" w14:textId="77777777" w:rsidTr="00A56805">
        <w:tc>
          <w:tcPr>
            <w:tcW w:w="1749" w:type="dxa"/>
          </w:tcPr>
          <w:p w14:paraId="4A3B826F" w14:textId="77777777" w:rsidR="00A56805" w:rsidRPr="00BB47F6" w:rsidRDefault="00A56805" w:rsidP="005608CC">
            <w:pPr>
              <w:rPr>
                <w:b/>
                <w:sz w:val="24"/>
                <w:szCs w:val="24"/>
              </w:rPr>
            </w:pPr>
            <w:r w:rsidRPr="00BB47F6">
              <w:rPr>
                <w:b/>
                <w:sz w:val="24"/>
                <w:szCs w:val="24"/>
              </w:rPr>
              <w:t>Дети</w:t>
            </w:r>
          </w:p>
        </w:tc>
        <w:tc>
          <w:tcPr>
            <w:tcW w:w="1976" w:type="dxa"/>
          </w:tcPr>
          <w:p w14:paraId="6807C200" w14:textId="38B6497D" w:rsidR="00A56805" w:rsidRPr="00BB47F6" w:rsidRDefault="00675E92" w:rsidP="004F2D41">
            <w:pPr>
              <w:jc w:val="center"/>
              <w:rPr>
                <w:b/>
                <w:sz w:val="24"/>
                <w:szCs w:val="24"/>
              </w:rPr>
            </w:pPr>
            <w:r>
              <w:rPr>
                <w:b/>
                <w:sz w:val="24"/>
                <w:szCs w:val="24"/>
              </w:rPr>
              <w:t>88</w:t>
            </w:r>
          </w:p>
        </w:tc>
        <w:tc>
          <w:tcPr>
            <w:tcW w:w="2124" w:type="dxa"/>
          </w:tcPr>
          <w:p w14:paraId="0CAA6680" w14:textId="358CD3A0" w:rsidR="00A56805" w:rsidRDefault="00675E92" w:rsidP="004F2D41">
            <w:pPr>
              <w:jc w:val="center"/>
              <w:rPr>
                <w:b/>
                <w:sz w:val="24"/>
                <w:szCs w:val="24"/>
              </w:rPr>
            </w:pPr>
            <w:r>
              <w:rPr>
                <w:b/>
                <w:sz w:val="24"/>
                <w:szCs w:val="24"/>
              </w:rPr>
              <w:t>12</w:t>
            </w:r>
          </w:p>
        </w:tc>
        <w:tc>
          <w:tcPr>
            <w:tcW w:w="2297" w:type="dxa"/>
          </w:tcPr>
          <w:p w14:paraId="002AF094" w14:textId="6A8836FE" w:rsidR="00A56805" w:rsidRPr="00BB47F6" w:rsidRDefault="00675E92" w:rsidP="004F2D41">
            <w:pPr>
              <w:jc w:val="center"/>
              <w:rPr>
                <w:b/>
                <w:sz w:val="24"/>
                <w:szCs w:val="24"/>
              </w:rPr>
            </w:pPr>
            <w:r>
              <w:rPr>
                <w:b/>
                <w:sz w:val="24"/>
                <w:szCs w:val="24"/>
              </w:rPr>
              <w:t>2970</w:t>
            </w:r>
          </w:p>
        </w:tc>
        <w:tc>
          <w:tcPr>
            <w:tcW w:w="2123" w:type="dxa"/>
          </w:tcPr>
          <w:p w14:paraId="0A5C1A76" w14:textId="6EC0AAA8" w:rsidR="00A56805" w:rsidRDefault="00675E92" w:rsidP="004F2D41">
            <w:pPr>
              <w:jc w:val="center"/>
              <w:rPr>
                <w:b/>
                <w:sz w:val="24"/>
                <w:szCs w:val="24"/>
              </w:rPr>
            </w:pPr>
            <w:r>
              <w:rPr>
                <w:b/>
                <w:sz w:val="24"/>
                <w:szCs w:val="24"/>
              </w:rPr>
              <w:t>400</w:t>
            </w:r>
          </w:p>
        </w:tc>
        <w:tc>
          <w:tcPr>
            <w:tcW w:w="2337" w:type="dxa"/>
          </w:tcPr>
          <w:p w14:paraId="0A6FD94B" w14:textId="77777777" w:rsidR="00A56805" w:rsidRPr="00BB47F6" w:rsidRDefault="00A56805" w:rsidP="004F2D41">
            <w:pPr>
              <w:jc w:val="center"/>
              <w:rPr>
                <w:b/>
                <w:sz w:val="24"/>
                <w:szCs w:val="24"/>
              </w:rPr>
            </w:pPr>
            <w:r>
              <w:rPr>
                <w:b/>
                <w:sz w:val="24"/>
                <w:szCs w:val="24"/>
              </w:rPr>
              <w:t>0</w:t>
            </w:r>
          </w:p>
        </w:tc>
        <w:tc>
          <w:tcPr>
            <w:tcW w:w="2214" w:type="dxa"/>
          </w:tcPr>
          <w:p w14:paraId="7FEFCB7A" w14:textId="77777777" w:rsidR="00A56805" w:rsidRPr="00BB47F6" w:rsidRDefault="00A56805" w:rsidP="004F2D41">
            <w:pPr>
              <w:jc w:val="center"/>
              <w:rPr>
                <w:b/>
                <w:sz w:val="24"/>
                <w:szCs w:val="24"/>
              </w:rPr>
            </w:pPr>
            <w:r>
              <w:rPr>
                <w:b/>
                <w:sz w:val="24"/>
                <w:szCs w:val="24"/>
              </w:rPr>
              <w:t>0</w:t>
            </w:r>
          </w:p>
        </w:tc>
      </w:tr>
      <w:tr w:rsidR="00A56805" w14:paraId="52EE8C0A" w14:textId="77777777" w:rsidTr="00A56805">
        <w:tc>
          <w:tcPr>
            <w:tcW w:w="1749" w:type="dxa"/>
          </w:tcPr>
          <w:p w14:paraId="0D7C6C7C" w14:textId="77777777" w:rsidR="00A56805" w:rsidRPr="00BB47F6" w:rsidRDefault="00A56805" w:rsidP="005608CC">
            <w:pPr>
              <w:rPr>
                <w:b/>
                <w:sz w:val="24"/>
                <w:szCs w:val="24"/>
              </w:rPr>
            </w:pPr>
            <w:r w:rsidRPr="00BB47F6">
              <w:rPr>
                <w:b/>
                <w:sz w:val="24"/>
                <w:szCs w:val="24"/>
              </w:rPr>
              <w:t>Молодежь</w:t>
            </w:r>
          </w:p>
        </w:tc>
        <w:tc>
          <w:tcPr>
            <w:tcW w:w="1976" w:type="dxa"/>
          </w:tcPr>
          <w:p w14:paraId="795A91C8" w14:textId="283C2712" w:rsidR="00A56805" w:rsidRPr="00BB47F6" w:rsidRDefault="00675E92" w:rsidP="004F2D41">
            <w:pPr>
              <w:jc w:val="center"/>
              <w:rPr>
                <w:b/>
                <w:sz w:val="24"/>
                <w:szCs w:val="24"/>
              </w:rPr>
            </w:pPr>
            <w:r>
              <w:rPr>
                <w:b/>
                <w:sz w:val="24"/>
                <w:szCs w:val="24"/>
              </w:rPr>
              <w:t>68</w:t>
            </w:r>
          </w:p>
        </w:tc>
        <w:tc>
          <w:tcPr>
            <w:tcW w:w="2124" w:type="dxa"/>
          </w:tcPr>
          <w:p w14:paraId="2297A377" w14:textId="26B3A001" w:rsidR="00A56805" w:rsidRDefault="00675E92" w:rsidP="004F2D41">
            <w:pPr>
              <w:jc w:val="center"/>
              <w:rPr>
                <w:b/>
                <w:sz w:val="24"/>
                <w:szCs w:val="24"/>
              </w:rPr>
            </w:pPr>
            <w:r>
              <w:rPr>
                <w:b/>
                <w:sz w:val="24"/>
                <w:szCs w:val="24"/>
              </w:rPr>
              <w:t>8</w:t>
            </w:r>
          </w:p>
        </w:tc>
        <w:tc>
          <w:tcPr>
            <w:tcW w:w="2297" w:type="dxa"/>
          </w:tcPr>
          <w:p w14:paraId="2E66BECF" w14:textId="286E90C4" w:rsidR="00A56805" w:rsidRPr="00BB47F6" w:rsidRDefault="00675E92" w:rsidP="004F2D41">
            <w:pPr>
              <w:jc w:val="center"/>
              <w:rPr>
                <w:b/>
                <w:sz w:val="24"/>
                <w:szCs w:val="24"/>
              </w:rPr>
            </w:pPr>
            <w:r>
              <w:rPr>
                <w:b/>
                <w:sz w:val="24"/>
                <w:szCs w:val="24"/>
              </w:rPr>
              <w:t>2380</w:t>
            </w:r>
          </w:p>
        </w:tc>
        <w:tc>
          <w:tcPr>
            <w:tcW w:w="2123" w:type="dxa"/>
          </w:tcPr>
          <w:p w14:paraId="36B2D5FB" w14:textId="3AAA675B" w:rsidR="00A56805" w:rsidRDefault="00675E92" w:rsidP="004F2D41">
            <w:pPr>
              <w:jc w:val="center"/>
              <w:rPr>
                <w:b/>
                <w:sz w:val="24"/>
                <w:szCs w:val="24"/>
              </w:rPr>
            </w:pPr>
            <w:r>
              <w:rPr>
                <w:b/>
                <w:sz w:val="24"/>
                <w:szCs w:val="24"/>
              </w:rPr>
              <w:t>200</w:t>
            </w:r>
          </w:p>
        </w:tc>
        <w:tc>
          <w:tcPr>
            <w:tcW w:w="2337" w:type="dxa"/>
          </w:tcPr>
          <w:p w14:paraId="05C7BC4E" w14:textId="77777777" w:rsidR="00A56805" w:rsidRPr="00BB47F6" w:rsidRDefault="00A56805" w:rsidP="004F2D41">
            <w:pPr>
              <w:jc w:val="center"/>
              <w:rPr>
                <w:b/>
                <w:sz w:val="24"/>
                <w:szCs w:val="24"/>
              </w:rPr>
            </w:pPr>
            <w:r>
              <w:rPr>
                <w:b/>
                <w:sz w:val="24"/>
                <w:szCs w:val="24"/>
              </w:rPr>
              <w:t>1</w:t>
            </w:r>
          </w:p>
        </w:tc>
        <w:tc>
          <w:tcPr>
            <w:tcW w:w="2214" w:type="dxa"/>
          </w:tcPr>
          <w:p w14:paraId="5A8F9FB3" w14:textId="77777777" w:rsidR="00A56805" w:rsidRPr="00BB47F6" w:rsidRDefault="00A56805" w:rsidP="004F2D41">
            <w:pPr>
              <w:jc w:val="center"/>
              <w:rPr>
                <w:b/>
                <w:sz w:val="24"/>
                <w:szCs w:val="24"/>
              </w:rPr>
            </w:pPr>
            <w:r>
              <w:rPr>
                <w:b/>
                <w:sz w:val="24"/>
                <w:szCs w:val="24"/>
              </w:rPr>
              <w:t>1</w:t>
            </w:r>
            <w:r w:rsidRPr="00BB47F6">
              <w:rPr>
                <w:b/>
                <w:sz w:val="24"/>
                <w:szCs w:val="24"/>
              </w:rPr>
              <w:t>0</w:t>
            </w:r>
          </w:p>
        </w:tc>
      </w:tr>
      <w:tr w:rsidR="00A56805" w14:paraId="5304D2E5" w14:textId="77777777" w:rsidTr="00A56805">
        <w:tc>
          <w:tcPr>
            <w:tcW w:w="1749" w:type="dxa"/>
          </w:tcPr>
          <w:p w14:paraId="247F38B2" w14:textId="77777777" w:rsidR="00A56805" w:rsidRPr="00BB47F6" w:rsidRDefault="00A56805" w:rsidP="005608CC">
            <w:pPr>
              <w:rPr>
                <w:b/>
                <w:sz w:val="24"/>
                <w:szCs w:val="24"/>
              </w:rPr>
            </w:pPr>
            <w:r w:rsidRPr="00BB47F6">
              <w:rPr>
                <w:b/>
                <w:sz w:val="24"/>
                <w:szCs w:val="24"/>
              </w:rPr>
              <w:t>Средний возраст</w:t>
            </w:r>
          </w:p>
        </w:tc>
        <w:tc>
          <w:tcPr>
            <w:tcW w:w="1976" w:type="dxa"/>
          </w:tcPr>
          <w:p w14:paraId="3FAECF11" w14:textId="17CA42B7" w:rsidR="00A56805" w:rsidRPr="00BB47F6" w:rsidRDefault="00675E92" w:rsidP="004F2D41">
            <w:pPr>
              <w:jc w:val="center"/>
              <w:rPr>
                <w:b/>
                <w:sz w:val="24"/>
                <w:szCs w:val="24"/>
              </w:rPr>
            </w:pPr>
            <w:r>
              <w:rPr>
                <w:b/>
                <w:sz w:val="24"/>
                <w:szCs w:val="24"/>
              </w:rPr>
              <w:t>28</w:t>
            </w:r>
          </w:p>
        </w:tc>
        <w:tc>
          <w:tcPr>
            <w:tcW w:w="2124" w:type="dxa"/>
          </w:tcPr>
          <w:p w14:paraId="304AA72D" w14:textId="456E1AB5" w:rsidR="00A56805" w:rsidRDefault="00675E92" w:rsidP="004F2D41">
            <w:pPr>
              <w:jc w:val="center"/>
              <w:rPr>
                <w:b/>
                <w:sz w:val="24"/>
                <w:szCs w:val="24"/>
              </w:rPr>
            </w:pPr>
            <w:r>
              <w:rPr>
                <w:b/>
                <w:sz w:val="24"/>
                <w:szCs w:val="24"/>
              </w:rPr>
              <w:t>4</w:t>
            </w:r>
          </w:p>
        </w:tc>
        <w:tc>
          <w:tcPr>
            <w:tcW w:w="2297" w:type="dxa"/>
          </w:tcPr>
          <w:p w14:paraId="3AFC47AF" w14:textId="6FC322B7" w:rsidR="00A56805" w:rsidRPr="00BB47F6" w:rsidRDefault="000317FB" w:rsidP="004F2D41">
            <w:pPr>
              <w:jc w:val="center"/>
              <w:rPr>
                <w:b/>
                <w:sz w:val="24"/>
                <w:szCs w:val="24"/>
              </w:rPr>
            </w:pPr>
            <w:r>
              <w:rPr>
                <w:b/>
                <w:sz w:val="24"/>
                <w:szCs w:val="24"/>
              </w:rPr>
              <w:t>4050</w:t>
            </w:r>
          </w:p>
        </w:tc>
        <w:tc>
          <w:tcPr>
            <w:tcW w:w="2123" w:type="dxa"/>
          </w:tcPr>
          <w:p w14:paraId="7B56D259" w14:textId="7D2D35CC" w:rsidR="00A56805" w:rsidRDefault="000317FB" w:rsidP="004F2D41">
            <w:pPr>
              <w:jc w:val="center"/>
              <w:rPr>
                <w:b/>
                <w:sz w:val="24"/>
                <w:szCs w:val="24"/>
              </w:rPr>
            </w:pPr>
            <w:r>
              <w:rPr>
                <w:b/>
                <w:sz w:val="24"/>
                <w:szCs w:val="24"/>
              </w:rPr>
              <w:t>100</w:t>
            </w:r>
          </w:p>
        </w:tc>
        <w:tc>
          <w:tcPr>
            <w:tcW w:w="2337" w:type="dxa"/>
          </w:tcPr>
          <w:p w14:paraId="4CD08F00" w14:textId="77777777" w:rsidR="00A56805" w:rsidRPr="00BB47F6" w:rsidRDefault="00A56805" w:rsidP="004F2D41">
            <w:pPr>
              <w:jc w:val="center"/>
              <w:rPr>
                <w:b/>
                <w:sz w:val="24"/>
                <w:szCs w:val="24"/>
              </w:rPr>
            </w:pPr>
            <w:r>
              <w:rPr>
                <w:b/>
                <w:sz w:val="24"/>
                <w:szCs w:val="24"/>
              </w:rPr>
              <w:t>1</w:t>
            </w:r>
          </w:p>
        </w:tc>
        <w:tc>
          <w:tcPr>
            <w:tcW w:w="2214" w:type="dxa"/>
          </w:tcPr>
          <w:p w14:paraId="780AD7C7" w14:textId="77777777" w:rsidR="00A56805" w:rsidRPr="00BB47F6" w:rsidRDefault="00A56805" w:rsidP="004F2D41">
            <w:pPr>
              <w:jc w:val="center"/>
              <w:rPr>
                <w:b/>
                <w:sz w:val="24"/>
                <w:szCs w:val="24"/>
              </w:rPr>
            </w:pPr>
            <w:r>
              <w:rPr>
                <w:b/>
                <w:sz w:val="24"/>
                <w:szCs w:val="24"/>
              </w:rPr>
              <w:t>6</w:t>
            </w:r>
          </w:p>
        </w:tc>
      </w:tr>
      <w:tr w:rsidR="00A56805" w14:paraId="0D468508" w14:textId="77777777" w:rsidTr="00A56805">
        <w:tc>
          <w:tcPr>
            <w:tcW w:w="1749" w:type="dxa"/>
          </w:tcPr>
          <w:p w14:paraId="7B1B80B7" w14:textId="77777777" w:rsidR="00A56805" w:rsidRPr="00BB47F6" w:rsidRDefault="00A56805" w:rsidP="005608CC">
            <w:pPr>
              <w:rPr>
                <w:b/>
                <w:sz w:val="24"/>
                <w:szCs w:val="24"/>
              </w:rPr>
            </w:pPr>
            <w:r w:rsidRPr="00BB47F6">
              <w:rPr>
                <w:b/>
                <w:sz w:val="24"/>
                <w:szCs w:val="24"/>
              </w:rPr>
              <w:t>Пожилые</w:t>
            </w:r>
          </w:p>
        </w:tc>
        <w:tc>
          <w:tcPr>
            <w:tcW w:w="1976" w:type="dxa"/>
          </w:tcPr>
          <w:p w14:paraId="6925F167" w14:textId="4A75CD2B" w:rsidR="00A56805" w:rsidRPr="00BB47F6" w:rsidRDefault="000317FB" w:rsidP="004F2D41">
            <w:pPr>
              <w:jc w:val="center"/>
              <w:rPr>
                <w:b/>
                <w:sz w:val="24"/>
                <w:szCs w:val="24"/>
              </w:rPr>
            </w:pPr>
            <w:r>
              <w:rPr>
                <w:b/>
                <w:sz w:val="24"/>
                <w:szCs w:val="24"/>
              </w:rPr>
              <w:t>7</w:t>
            </w:r>
          </w:p>
        </w:tc>
        <w:tc>
          <w:tcPr>
            <w:tcW w:w="2124" w:type="dxa"/>
          </w:tcPr>
          <w:p w14:paraId="6FAADF3F" w14:textId="244CC06A" w:rsidR="00A56805" w:rsidRDefault="000317FB" w:rsidP="004F2D41">
            <w:pPr>
              <w:jc w:val="center"/>
              <w:rPr>
                <w:b/>
                <w:sz w:val="24"/>
                <w:szCs w:val="24"/>
              </w:rPr>
            </w:pPr>
            <w:r>
              <w:rPr>
                <w:b/>
                <w:sz w:val="24"/>
                <w:szCs w:val="24"/>
              </w:rPr>
              <w:t>0</w:t>
            </w:r>
          </w:p>
        </w:tc>
        <w:tc>
          <w:tcPr>
            <w:tcW w:w="2297" w:type="dxa"/>
          </w:tcPr>
          <w:p w14:paraId="09436422" w14:textId="485256F5" w:rsidR="00A56805" w:rsidRPr="00BB47F6" w:rsidRDefault="000317FB" w:rsidP="004F2D41">
            <w:pPr>
              <w:jc w:val="center"/>
              <w:rPr>
                <w:b/>
                <w:sz w:val="24"/>
                <w:szCs w:val="24"/>
              </w:rPr>
            </w:pPr>
            <w:r>
              <w:rPr>
                <w:b/>
                <w:sz w:val="24"/>
                <w:szCs w:val="24"/>
              </w:rPr>
              <w:t>220</w:t>
            </w:r>
          </w:p>
        </w:tc>
        <w:tc>
          <w:tcPr>
            <w:tcW w:w="2123" w:type="dxa"/>
          </w:tcPr>
          <w:p w14:paraId="796523B8" w14:textId="19DEBF1C" w:rsidR="00A56805" w:rsidRPr="00BB47F6" w:rsidRDefault="000317FB" w:rsidP="004F2D41">
            <w:pPr>
              <w:jc w:val="center"/>
              <w:rPr>
                <w:b/>
                <w:sz w:val="24"/>
                <w:szCs w:val="24"/>
              </w:rPr>
            </w:pPr>
            <w:r>
              <w:rPr>
                <w:b/>
                <w:sz w:val="24"/>
                <w:szCs w:val="24"/>
              </w:rPr>
              <w:t>0</w:t>
            </w:r>
          </w:p>
        </w:tc>
        <w:tc>
          <w:tcPr>
            <w:tcW w:w="2337" w:type="dxa"/>
          </w:tcPr>
          <w:p w14:paraId="381852F7" w14:textId="77777777" w:rsidR="00A56805" w:rsidRPr="00BB47F6" w:rsidRDefault="00A56805" w:rsidP="004F2D41">
            <w:pPr>
              <w:jc w:val="center"/>
              <w:rPr>
                <w:b/>
                <w:sz w:val="24"/>
                <w:szCs w:val="24"/>
              </w:rPr>
            </w:pPr>
            <w:r w:rsidRPr="00BB47F6">
              <w:rPr>
                <w:b/>
                <w:sz w:val="24"/>
                <w:szCs w:val="24"/>
              </w:rPr>
              <w:t>0</w:t>
            </w:r>
          </w:p>
        </w:tc>
        <w:tc>
          <w:tcPr>
            <w:tcW w:w="2214" w:type="dxa"/>
          </w:tcPr>
          <w:p w14:paraId="183390CB" w14:textId="77777777" w:rsidR="00A56805" w:rsidRPr="00BB47F6" w:rsidRDefault="00A56805" w:rsidP="004F2D41">
            <w:pPr>
              <w:jc w:val="center"/>
              <w:rPr>
                <w:b/>
                <w:sz w:val="24"/>
                <w:szCs w:val="24"/>
              </w:rPr>
            </w:pPr>
            <w:r w:rsidRPr="00BB47F6">
              <w:rPr>
                <w:b/>
                <w:sz w:val="24"/>
                <w:szCs w:val="24"/>
              </w:rPr>
              <w:t>0</w:t>
            </w:r>
          </w:p>
        </w:tc>
      </w:tr>
      <w:tr w:rsidR="00A56805" w14:paraId="78990670" w14:textId="77777777" w:rsidTr="00A56805">
        <w:tc>
          <w:tcPr>
            <w:tcW w:w="1749" w:type="dxa"/>
          </w:tcPr>
          <w:p w14:paraId="656A29BE" w14:textId="77777777" w:rsidR="00A56805" w:rsidRPr="00BB47F6" w:rsidRDefault="00A56805" w:rsidP="005608CC">
            <w:pPr>
              <w:rPr>
                <w:b/>
                <w:sz w:val="24"/>
                <w:szCs w:val="24"/>
              </w:rPr>
            </w:pPr>
            <w:r w:rsidRPr="00BB47F6">
              <w:rPr>
                <w:b/>
                <w:sz w:val="24"/>
                <w:szCs w:val="24"/>
              </w:rPr>
              <w:t>Семья</w:t>
            </w:r>
          </w:p>
        </w:tc>
        <w:tc>
          <w:tcPr>
            <w:tcW w:w="1976" w:type="dxa"/>
          </w:tcPr>
          <w:p w14:paraId="34D053D0" w14:textId="1156614D" w:rsidR="00A56805" w:rsidRPr="00BB47F6" w:rsidRDefault="000317FB" w:rsidP="004F2D41">
            <w:pPr>
              <w:jc w:val="center"/>
              <w:rPr>
                <w:b/>
                <w:sz w:val="24"/>
                <w:szCs w:val="24"/>
              </w:rPr>
            </w:pPr>
            <w:r>
              <w:rPr>
                <w:b/>
                <w:sz w:val="24"/>
                <w:szCs w:val="24"/>
              </w:rPr>
              <w:t>3</w:t>
            </w:r>
          </w:p>
        </w:tc>
        <w:tc>
          <w:tcPr>
            <w:tcW w:w="2124" w:type="dxa"/>
          </w:tcPr>
          <w:p w14:paraId="372C1AB8" w14:textId="39DF8F6E" w:rsidR="00A56805" w:rsidRDefault="000317FB" w:rsidP="004F2D41">
            <w:pPr>
              <w:jc w:val="center"/>
              <w:rPr>
                <w:b/>
                <w:sz w:val="24"/>
                <w:szCs w:val="24"/>
              </w:rPr>
            </w:pPr>
            <w:r>
              <w:rPr>
                <w:b/>
                <w:sz w:val="24"/>
                <w:szCs w:val="24"/>
              </w:rPr>
              <w:t>0</w:t>
            </w:r>
          </w:p>
        </w:tc>
        <w:tc>
          <w:tcPr>
            <w:tcW w:w="2297" w:type="dxa"/>
          </w:tcPr>
          <w:p w14:paraId="3209DB9D" w14:textId="7B75309E" w:rsidR="00A56805" w:rsidRPr="00BB47F6" w:rsidRDefault="000317FB" w:rsidP="004F2D41">
            <w:pPr>
              <w:jc w:val="center"/>
              <w:rPr>
                <w:b/>
                <w:sz w:val="24"/>
                <w:szCs w:val="24"/>
              </w:rPr>
            </w:pPr>
            <w:r>
              <w:rPr>
                <w:b/>
                <w:sz w:val="24"/>
                <w:szCs w:val="24"/>
              </w:rPr>
              <w:t>110</w:t>
            </w:r>
          </w:p>
        </w:tc>
        <w:tc>
          <w:tcPr>
            <w:tcW w:w="2123" w:type="dxa"/>
          </w:tcPr>
          <w:p w14:paraId="3F3AD68C" w14:textId="59D71AE7" w:rsidR="00A56805" w:rsidRPr="00BB47F6" w:rsidRDefault="000317FB" w:rsidP="004F2D41">
            <w:pPr>
              <w:jc w:val="center"/>
              <w:rPr>
                <w:b/>
                <w:sz w:val="24"/>
                <w:szCs w:val="24"/>
              </w:rPr>
            </w:pPr>
            <w:r>
              <w:rPr>
                <w:b/>
                <w:sz w:val="24"/>
                <w:szCs w:val="24"/>
              </w:rPr>
              <w:t>0</w:t>
            </w:r>
          </w:p>
        </w:tc>
        <w:tc>
          <w:tcPr>
            <w:tcW w:w="2337" w:type="dxa"/>
          </w:tcPr>
          <w:p w14:paraId="4F45A1C2" w14:textId="77777777" w:rsidR="00A56805" w:rsidRPr="00BB47F6" w:rsidRDefault="00A56805" w:rsidP="004F2D41">
            <w:pPr>
              <w:jc w:val="center"/>
              <w:rPr>
                <w:b/>
                <w:sz w:val="24"/>
                <w:szCs w:val="24"/>
              </w:rPr>
            </w:pPr>
            <w:r w:rsidRPr="00BB47F6">
              <w:rPr>
                <w:b/>
                <w:sz w:val="24"/>
                <w:szCs w:val="24"/>
              </w:rPr>
              <w:t>0</w:t>
            </w:r>
          </w:p>
        </w:tc>
        <w:tc>
          <w:tcPr>
            <w:tcW w:w="2214" w:type="dxa"/>
          </w:tcPr>
          <w:p w14:paraId="3D5B74B5" w14:textId="77777777" w:rsidR="00A56805" w:rsidRPr="00BB47F6" w:rsidRDefault="00A56805" w:rsidP="004F2D41">
            <w:pPr>
              <w:jc w:val="center"/>
              <w:rPr>
                <w:b/>
                <w:sz w:val="24"/>
                <w:szCs w:val="24"/>
              </w:rPr>
            </w:pPr>
            <w:r w:rsidRPr="00BB47F6">
              <w:rPr>
                <w:b/>
                <w:sz w:val="24"/>
                <w:szCs w:val="24"/>
              </w:rPr>
              <w:t>0</w:t>
            </w:r>
          </w:p>
        </w:tc>
      </w:tr>
    </w:tbl>
    <w:p w14:paraId="2198E9DB" w14:textId="77777777" w:rsidR="00BE10FA" w:rsidRPr="00D9293E" w:rsidRDefault="00BE10FA" w:rsidP="00BE10FA">
      <w:pPr>
        <w:spacing w:after="0" w:line="240" w:lineRule="auto"/>
        <w:ind w:firstLine="709"/>
        <w:jc w:val="both"/>
        <w:rPr>
          <w:rFonts w:ascii="Times New Roman" w:hAnsi="Times New Roman" w:cs="Times New Roman"/>
          <w:sz w:val="24"/>
          <w:szCs w:val="24"/>
        </w:rPr>
      </w:pPr>
    </w:p>
    <w:p w14:paraId="4A059FD7" w14:textId="49297427" w:rsidR="00F97E51" w:rsidRDefault="0050334A" w:rsidP="0077777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202</w:t>
      </w:r>
      <w:r w:rsidR="00062250">
        <w:rPr>
          <w:rFonts w:ascii="Times New Roman" w:hAnsi="Times New Roman" w:cs="Times New Roman"/>
          <w:sz w:val="28"/>
          <w:szCs w:val="28"/>
        </w:rPr>
        <w:t>3</w:t>
      </w:r>
      <w:r w:rsidR="00E72932">
        <w:rPr>
          <w:rFonts w:ascii="Times New Roman" w:hAnsi="Times New Roman" w:cs="Times New Roman"/>
          <w:sz w:val="28"/>
          <w:szCs w:val="28"/>
        </w:rPr>
        <w:t xml:space="preserve"> год</w:t>
      </w:r>
      <w:r w:rsidR="00B511D6">
        <w:rPr>
          <w:rFonts w:ascii="Times New Roman" w:hAnsi="Times New Roman" w:cs="Times New Roman"/>
          <w:sz w:val="28"/>
          <w:szCs w:val="28"/>
        </w:rPr>
        <w:t>у</w:t>
      </w:r>
      <w:r w:rsidR="00E72932">
        <w:rPr>
          <w:rFonts w:ascii="Times New Roman" w:hAnsi="Times New Roman" w:cs="Times New Roman"/>
          <w:sz w:val="28"/>
          <w:szCs w:val="28"/>
        </w:rPr>
        <w:t xml:space="preserve"> прошёл ряд мероприятий </w:t>
      </w:r>
      <w:r w:rsidR="00E72932" w:rsidRPr="002B43D5">
        <w:rPr>
          <w:rFonts w:ascii="Times New Roman" w:hAnsi="Times New Roman" w:cs="Times New Roman"/>
          <w:sz w:val="28"/>
          <w:szCs w:val="28"/>
        </w:rPr>
        <w:t>в рамках</w:t>
      </w:r>
      <w:r w:rsidR="00E72932">
        <w:rPr>
          <w:rFonts w:ascii="Times New Roman" w:hAnsi="Times New Roman" w:cs="Times New Roman"/>
          <w:sz w:val="28"/>
          <w:szCs w:val="28"/>
        </w:rPr>
        <w:t xml:space="preserve"> патриотической направленности. </w:t>
      </w:r>
    </w:p>
    <w:p w14:paraId="5F6D3536" w14:textId="77777777" w:rsidR="00B511D6" w:rsidRPr="00B511D6" w:rsidRDefault="00B511D6" w:rsidP="00B511D6">
      <w:pPr>
        <w:spacing w:after="0" w:line="360" w:lineRule="auto"/>
        <w:ind w:firstLine="708"/>
        <w:contextualSpacing/>
        <w:jc w:val="both"/>
        <w:rPr>
          <w:rFonts w:ascii="Times New Roman" w:hAnsi="Times New Roman" w:cs="Times New Roman"/>
          <w:sz w:val="28"/>
          <w:szCs w:val="28"/>
        </w:rPr>
      </w:pPr>
      <w:r w:rsidRPr="00B511D6">
        <w:rPr>
          <w:rFonts w:ascii="Times New Roman" w:hAnsi="Times New Roman" w:cs="Times New Roman"/>
          <w:sz w:val="28"/>
          <w:szCs w:val="28"/>
        </w:rPr>
        <w:lastRenderedPageBreak/>
        <w:t>Наиболее яркими мероприятиями стали митинг - акция «Красный тюльпан», комплекс районных мероприятий «Сияй в веках Великая Победа», посвящённый празднованию Победы в Великой Отечественной войне, митинг «Нам это забывать нельзя», посвящённый Дню Памяти и Скорби, акции «Георгиевская ленточка», «Свеча памяти», «Минута молчания».</w:t>
      </w:r>
    </w:p>
    <w:p w14:paraId="7B9F3706" w14:textId="77777777" w:rsidR="00B511D6" w:rsidRPr="00B511D6" w:rsidRDefault="00B511D6" w:rsidP="00B511D6">
      <w:pPr>
        <w:spacing w:after="0" w:line="360" w:lineRule="auto"/>
        <w:ind w:firstLine="708"/>
        <w:contextualSpacing/>
        <w:jc w:val="both"/>
        <w:rPr>
          <w:rFonts w:ascii="Times New Roman" w:hAnsi="Times New Roman" w:cs="Times New Roman"/>
          <w:sz w:val="28"/>
          <w:szCs w:val="28"/>
        </w:rPr>
      </w:pPr>
      <w:r w:rsidRPr="00B511D6">
        <w:rPr>
          <w:rFonts w:ascii="Times New Roman" w:hAnsi="Times New Roman" w:cs="Times New Roman"/>
          <w:sz w:val="28"/>
          <w:szCs w:val="28"/>
        </w:rPr>
        <w:t>Специалистами МБУК ОММиДЦ проведен фестиваль театрализованной песни среди трудовых коллективов «И поёт мне в землянке гармонь», в котором приняли участие трудовые коллективы Оловяннинского района.</w:t>
      </w:r>
    </w:p>
    <w:p w14:paraId="260EDC4A" w14:textId="77777777" w:rsidR="00B511D6" w:rsidRPr="00B511D6" w:rsidRDefault="00B511D6" w:rsidP="00B511D6">
      <w:pPr>
        <w:spacing w:after="0" w:line="360" w:lineRule="auto"/>
        <w:ind w:firstLine="708"/>
        <w:contextualSpacing/>
        <w:jc w:val="both"/>
        <w:rPr>
          <w:rFonts w:ascii="Times New Roman" w:hAnsi="Times New Roman" w:cs="Times New Roman"/>
          <w:sz w:val="28"/>
          <w:szCs w:val="28"/>
        </w:rPr>
      </w:pPr>
      <w:r w:rsidRPr="00B511D6">
        <w:rPr>
          <w:rFonts w:ascii="Times New Roman" w:hAnsi="Times New Roman" w:cs="Times New Roman"/>
          <w:sz w:val="28"/>
          <w:szCs w:val="28"/>
        </w:rPr>
        <w:t>Так же на базе МБУК ОММиДЦ прошёл межрайонный фестиваль – конкурс военно – патриотической песни «Солдатский конверт». В фестивале приняли участие более шестидесяти коллективов и отдельных исполнителей из Оловяннинского, Александрово – Заводского, Ононского, Могойтуйского, Борзинского районов.</w:t>
      </w:r>
    </w:p>
    <w:p w14:paraId="7CFBD8E3" w14:textId="77777777" w:rsidR="00B511D6" w:rsidRDefault="00B511D6" w:rsidP="00B511D6">
      <w:pPr>
        <w:spacing w:after="0" w:line="360" w:lineRule="auto"/>
        <w:ind w:firstLine="708"/>
        <w:contextualSpacing/>
        <w:jc w:val="both"/>
        <w:rPr>
          <w:rFonts w:ascii="Times New Roman" w:hAnsi="Times New Roman" w:cs="Times New Roman"/>
          <w:sz w:val="28"/>
          <w:szCs w:val="28"/>
        </w:rPr>
      </w:pPr>
      <w:r w:rsidRPr="00B511D6">
        <w:rPr>
          <w:rFonts w:ascii="Times New Roman" w:hAnsi="Times New Roman" w:cs="Times New Roman"/>
          <w:sz w:val="28"/>
          <w:szCs w:val="28"/>
        </w:rPr>
        <w:t>В районном фестивале театральных постановок среди детей младшего школьного возраста и воспитанников дошкольных учреждений приняли участие более 15 коллективов, показав зрителям отрывки из произведений о ВОВ, театрализованные музыкальны постановки. Все участники награждены дипломами, памятными статуэтками и сладкими призами.</w:t>
      </w:r>
    </w:p>
    <w:p w14:paraId="26A7E239" w14:textId="1E534E9E" w:rsidR="00DA3737" w:rsidRPr="00DA3737" w:rsidRDefault="00DA3737" w:rsidP="00B511D6">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сентября на площади п. Оловянная прошёл комплекс мероприятий, включавших в себя акцию «Голубь мира», в рамках Дня солидарности в борьбе с терроризмом, митинг, посвящённый окончанию </w:t>
      </w:r>
      <w:r>
        <w:rPr>
          <w:rFonts w:ascii="Times New Roman" w:hAnsi="Times New Roman" w:cs="Times New Roman"/>
          <w:sz w:val="28"/>
          <w:szCs w:val="28"/>
          <w:lang w:val="en-US"/>
        </w:rPr>
        <w:t>II</w:t>
      </w:r>
      <w:r>
        <w:rPr>
          <w:rFonts w:ascii="Times New Roman" w:hAnsi="Times New Roman" w:cs="Times New Roman"/>
          <w:sz w:val="28"/>
          <w:szCs w:val="28"/>
        </w:rPr>
        <w:t xml:space="preserve"> Мировой войны и торжеств</w:t>
      </w:r>
      <w:r w:rsidR="00934329">
        <w:rPr>
          <w:rFonts w:ascii="Times New Roman" w:hAnsi="Times New Roman" w:cs="Times New Roman"/>
          <w:sz w:val="28"/>
          <w:szCs w:val="28"/>
        </w:rPr>
        <w:t>е</w:t>
      </w:r>
      <w:r>
        <w:rPr>
          <w:rFonts w:ascii="Times New Roman" w:hAnsi="Times New Roman" w:cs="Times New Roman"/>
          <w:sz w:val="28"/>
          <w:szCs w:val="28"/>
        </w:rPr>
        <w:t xml:space="preserve">нное открытие мемориала </w:t>
      </w:r>
      <w:r w:rsidR="00934329">
        <w:rPr>
          <w:rFonts w:ascii="Times New Roman" w:hAnsi="Times New Roman" w:cs="Times New Roman"/>
          <w:sz w:val="28"/>
          <w:szCs w:val="28"/>
        </w:rPr>
        <w:t>«Мужественным воинам СВО честь и слава». В мероприятиях приняли участие жители посёлка, учащиеся образовательных учреждений, сотрудники военного комиссариата по Оловяннинскому и Ононскому районам, специалисты МБУК ОММиДЦ. С приветственным словом ко всем обратились депутат Законодательного собрания Забайкальского края А.В. Саклаков, глава администрации городского поселения «Оловяннинское» О.А. Васильева, социальный координатор фонда «Защитники Отечества» Н.А. Пляскина</w:t>
      </w:r>
      <w:r w:rsidR="00E06E88">
        <w:rPr>
          <w:rFonts w:ascii="Times New Roman" w:hAnsi="Times New Roman" w:cs="Times New Roman"/>
          <w:sz w:val="28"/>
          <w:szCs w:val="28"/>
        </w:rPr>
        <w:t>.</w:t>
      </w:r>
    </w:p>
    <w:p w14:paraId="6F2D4719" w14:textId="64F8A1FB" w:rsidR="00E803F4" w:rsidRPr="00E803F4" w:rsidRDefault="00E803F4" w:rsidP="00E803F4">
      <w:pPr>
        <w:spacing w:after="0" w:line="360" w:lineRule="auto"/>
        <w:ind w:firstLine="708"/>
        <w:contextualSpacing/>
        <w:jc w:val="both"/>
        <w:rPr>
          <w:rFonts w:ascii="Times New Roman" w:hAnsi="Times New Roman"/>
          <w:sz w:val="28"/>
          <w:szCs w:val="28"/>
        </w:rPr>
      </w:pPr>
      <w:r w:rsidRPr="00E803F4">
        <w:rPr>
          <w:rFonts w:ascii="Times New Roman" w:hAnsi="Times New Roman"/>
          <w:sz w:val="28"/>
          <w:szCs w:val="28"/>
        </w:rPr>
        <w:lastRenderedPageBreak/>
        <w:t>24 сентября</w:t>
      </w:r>
      <w:r>
        <w:rPr>
          <w:rFonts w:ascii="Times New Roman" w:hAnsi="Times New Roman"/>
          <w:sz w:val="28"/>
          <w:szCs w:val="28"/>
        </w:rPr>
        <w:t xml:space="preserve"> </w:t>
      </w:r>
      <w:r w:rsidRPr="00E803F4">
        <w:rPr>
          <w:rFonts w:ascii="Times New Roman" w:hAnsi="Times New Roman"/>
          <w:sz w:val="28"/>
          <w:szCs w:val="28"/>
        </w:rPr>
        <w:t xml:space="preserve">специалисты Оловяннинского Межпоселенческого Методического и Досугового Центра и МАУ "Оловяннинского центра культуры" собрали </w:t>
      </w:r>
      <w:r>
        <w:rPr>
          <w:rFonts w:ascii="Times New Roman" w:hAnsi="Times New Roman"/>
          <w:sz w:val="28"/>
          <w:szCs w:val="28"/>
        </w:rPr>
        <w:t xml:space="preserve">всех </w:t>
      </w:r>
      <w:r w:rsidRPr="00E803F4">
        <w:rPr>
          <w:rFonts w:ascii="Times New Roman" w:hAnsi="Times New Roman"/>
          <w:sz w:val="28"/>
          <w:szCs w:val="28"/>
        </w:rPr>
        <w:t>неравнодушны</w:t>
      </w:r>
      <w:r>
        <w:rPr>
          <w:rFonts w:ascii="Times New Roman" w:hAnsi="Times New Roman"/>
          <w:sz w:val="28"/>
          <w:szCs w:val="28"/>
        </w:rPr>
        <w:t>х</w:t>
      </w:r>
      <w:r w:rsidRPr="00E803F4">
        <w:rPr>
          <w:rFonts w:ascii="Times New Roman" w:hAnsi="Times New Roman"/>
          <w:sz w:val="28"/>
          <w:szCs w:val="28"/>
        </w:rPr>
        <w:t xml:space="preserve"> на акции "Свеча памяти", в рамках Дня памяти погибших при исполнении служебного и воинского долга.</w:t>
      </w:r>
      <w:r>
        <w:rPr>
          <w:rFonts w:ascii="Times New Roman" w:hAnsi="Times New Roman"/>
          <w:sz w:val="28"/>
          <w:szCs w:val="28"/>
        </w:rPr>
        <w:t xml:space="preserve"> </w:t>
      </w:r>
      <w:r w:rsidRPr="00E803F4">
        <w:rPr>
          <w:rFonts w:ascii="Times New Roman" w:hAnsi="Times New Roman"/>
          <w:sz w:val="28"/>
          <w:szCs w:val="28"/>
        </w:rPr>
        <w:t>которая состоялась на мемориале п. Оловянная.</w:t>
      </w:r>
    </w:p>
    <w:p w14:paraId="5975B496" w14:textId="68F4B05F" w:rsidR="00E803F4" w:rsidRDefault="00E803F4" w:rsidP="00E803F4">
      <w:pPr>
        <w:spacing w:after="0" w:line="360" w:lineRule="auto"/>
        <w:ind w:firstLine="708"/>
        <w:contextualSpacing/>
        <w:jc w:val="both"/>
        <w:rPr>
          <w:rFonts w:ascii="Times New Roman" w:hAnsi="Times New Roman"/>
          <w:sz w:val="28"/>
          <w:szCs w:val="28"/>
        </w:rPr>
      </w:pPr>
      <w:r w:rsidRPr="00E803F4">
        <w:rPr>
          <w:rFonts w:ascii="Times New Roman" w:hAnsi="Times New Roman"/>
          <w:sz w:val="28"/>
          <w:szCs w:val="28"/>
        </w:rPr>
        <w:t>Всё присутствующие выложили из свечей слово "Память" и зажгли их. Так мы вспомнили и почтили память героев Оловяннинского района, кто отдал свою жизнь при исполнении</w:t>
      </w:r>
      <w:r>
        <w:rPr>
          <w:rFonts w:ascii="Times New Roman" w:hAnsi="Times New Roman"/>
          <w:sz w:val="28"/>
          <w:szCs w:val="28"/>
        </w:rPr>
        <w:t xml:space="preserve"> </w:t>
      </w:r>
      <w:r w:rsidRPr="00E803F4">
        <w:rPr>
          <w:rFonts w:ascii="Times New Roman" w:hAnsi="Times New Roman"/>
          <w:sz w:val="28"/>
          <w:szCs w:val="28"/>
        </w:rPr>
        <w:t>служебного</w:t>
      </w:r>
      <w:r>
        <w:rPr>
          <w:rFonts w:ascii="Times New Roman" w:hAnsi="Times New Roman"/>
          <w:sz w:val="28"/>
          <w:szCs w:val="28"/>
        </w:rPr>
        <w:t xml:space="preserve"> </w:t>
      </w:r>
      <w:r w:rsidRPr="00E803F4">
        <w:rPr>
          <w:rFonts w:ascii="Times New Roman" w:hAnsi="Times New Roman"/>
          <w:sz w:val="28"/>
          <w:szCs w:val="28"/>
        </w:rPr>
        <w:t>долга</w:t>
      </w:r>
      <w:r>
        <w:rPr>
          <w:rFonts w:ascii="Times New Roman" w:hAnsi="Times New Roman"/>
          <w:sz w:val="28"/>
          <w:szCs w:val="28"/>
        </w:rPr>
        <w:t>,</w:t>
      </w:r>
      <w:r w:rsidRPr="00E803F4">
        <w:rPr>
          <w:rFonts w:ascii="Times New Roman" w:hAnsi="Times New Roman"/>
          <w:sz w:val="28"/>
          <w:szCs w:val="28"/>
        </w:rPr>
        <w:t xml:space="preserve"> и кто пал в боях за свою Родину выполняя воинский долг.</w:t>
      </w:r>
    </w:p>
    <w:p w14:paraId="0E1F2719" w14:textId="30FD0DC8" w:rsidR="00E803F4" w:rsidRDefault="00305C05" w:rsidP="00E803F4">
      <w:pPr>
        <w:spacing w:after="0" w:line="360" w:lineRule="auto"/>
        <w:ind w:firstLine="708"/>
        <w:contextualSpacing/>
        <w:jc w:val="both"/>
        <w:rPr>
          <w:rFonts w:ascii="Times New Roman" w:hAnsi="Times New Roman"/>
          <w:sz w:val="28"/>
          <w:szCs w:val="28"/>
        </w:rPr>
      </w:pPr>
      <w:r w:rsidRPr="00305C05">
        <w:rPr>
          <w:rFonts w:ascii="Times New Roman" w:hAnsi="Times New Roman"/>
          <w:sz w:val="28"/>
          <w:szCs w:val="28"/>
        </w:rPr>
        <w:t>23 октября</w:t>
      </w:r>
      <w:r w:rsidR="004A5821">
        <w:rPr>
          <w:rFonts w:ascii="Times New Roman" w:hAnsi="Times New Roman"/>
          <w:sz w:val="28"/>
          <w:szCs w:val="28"/>
        </w:rPr>
        <w:t xml:space="preserve"> и 11 ноября,</w:t>
      </w:r>
      <w:r w:rsidRPr="00305C05">
        <w:rPr>
          <w:rFonts w:ascii="Times New Roman" w:hAnsi="Times New Roman"/>
          <w:sz w:val="28"/>
          <w:szCs w:val="28"/>
        </w:rPr>
        <w:t xml:space="preserve"> на площади п. Оловянная </w:t>
      </w:r>
      <w:r>
        <w:rPr>
          <w:rFonts w:ascii="Times New Roman" w:hAnsi="Times New Roman"/>
          <w:sz w:val="28"/>
          <w:szCs w:val="28"/>
        </w:rPr>
        <w:t>состоялись</w:t>
      </w:r>
      <w:r w:rsidRPr="00305C05">
        <w:rPr>
          <w:rFonts w:ascii="Times New Roman" w:hAnsi="Times New Roman"/>
          <w:sz w:val="28"/>
          <w:szCs w:val="28"/>
        </w:rPr>
        <w:t xml:space="preserve"> торжественные проводы призывников Оловяннинского района в ряды Вооруженных Сил РФ. С напутствиями и пожеланиями к ребятам обратились военком по Оловяннинскому и Ононскому району подполковник </w:t>
      </w:r>
      <w:r>
        <w:rPr>
          <w:rFonts w:ascii="Times New Roman" w:hAnsi="Times New Roman"/>
          <w:sz w:val="28"/>
          <w:szCs w:val="28"/>
        </w:rPr>
        <w:t xml:space="preserve">А.А. </w:t>
      </w:r>
      <w:r w:rsidRPr="00305C05">
        <w:rPr>
          <w:rFonts w:ascii="Times New Roman" w:hAnsi="Times New Roman"/>
          <w:sz w:val="28"/>
          <w:szCs w:val="28"/>
        </w:rPr>
        <w:t>Ламажапов</w:t>
      </w:r>
      <w:r>
        <w:rPr>
          <w:rFonts w:ascii="Times New Roman" w:hAnsi="Times New Roman"/>
          <w:sz w:val="28"/>
          <w:szCs w:val="28"/>
        </w:rPr>
        <w:t>,</w:t>
      </w:r>
      <w:r w:rsidRPr="00305C05">
        <w:rPr>
          <w:rFonts w:ascii="Times New Roman" w:hAnsi="Times New Roman"/>
          <w:sz w:val="28"/>
          <w:szCs w:val="28"/>
        </w:rPr>
        <w:t xml:space="preserve"> главы поселений</w:t>
      </w:r>
      <w:r>
        <w:rPr>
          <w:rFonts w:ascii="Times New Roman" w:hAnsi="Times New Roman"/>
          <w:sz w:val="28"/>
          <w:szCs w:val="28"/>
        </w:rPr>
        <w:t xml:space="preserve"> Оловяннинского района</w:t>
      </w:r>
      <w:r w:rsidRPr="00305C05">
        <w:rPr>
          <w:rFonts w:ascii="Times New Roman" w:hAnsi="Times New Roman"/>
          <w:sz w:val="28"/>
          <w:szCs w:val="28"/>
        </w:rPr>
        <w:t>, социальный координатор Фонда "Защитники Отечества" Оловяннинского района Н.А. Пляскина. Торжественно прозвучали песни в исполнении Б. Ярема.</w:t>
      </w:r>
      <w:r>
        <w:rPr>
          <w:rFonts w:ascii="Times New Roman" w:hAnsi="Times New Roman"/>
          <w:sz w:val="28"/>
          <w:szCs w:val="28"/>
        </w:rPr>
        <w:t xml:space="preserve"> </w:t>
      </w:r>
    </w:p>
    <w:p w14:paraId="262036C4" w14:textId="42D82D5D" w:rsidR="004A5821" w:rsidRPr="00B00146" w:rsidRDefault="004A5821" w:rsidP="004A5821">
      <w:pPr>
        <w:spacing w:after="0" w:line="360" w:lineRule="auto"/>
        <w:ind w:firstLine="708"/>
        <w:contextualSpacing/>
        <w:jc w:val="both"/>
        <w:rPr>
          <w:rFonts w:ascii="Times New Roman" w:hAnsi="Times New Roman"/>
          <w:sz w:val="28"/>
          <w:szCs w:val="28"/>
        </w:rPr>
      </w:pPr>
      <w:r w:rsidRPr="004A5821">
        <w:rPr>
          <w:rFonts w:ascii="Times New Roman" w:hAnsi="Times New Roman"/>
          <w:sz w:val="28"/>
          <w:szCs w:val="28"/>
        </w:rPr>
        <w:t xml:space="preserve">Тёплая волнующая встреча с концертной программой, посвящённый Дню матери состоялась 27 ноября 2023 года в МБУК ОММиДЦ для мам участников СВО, при поддержке координатора фонда "Защитники Отечества" </w:t>
      </w:r>
      <w:r>
        <w:rPr>
          <w:rFonts w:ascii="Times New Roman" w:hAnsi="Times New Roman"/>
          <w:sz w:val="28"/>
          <w:szCs w:val="28"/>
        </w:rPr>
        <w:t xml:space="preserve">Н.А. </w:t>
      </w:r>
      <w:r w:rsidRPr="004A5821">
        <w:rPr>
          <w:rFonts w:ascii="Times New Roman" w:hAnsi="Times New Roman"/>
          <w:sz w:val="28"/>
          <w:szCs w:val="28"/>
        </w:rPr>
        <w:t>Пляскиной</w:t>
      </w:r>
      <w:r>
        <w:rPr>
          <w:rFonts w:ascii="Times New Roman" w:hAnsi="Times New Roman"/>
          <w:sz w:val="28"/>
          <w:szCs w:val="28"/>
        </w:rPr>
        <w:t xml:space="preserve">. </w:t>
      </w:r>
      <w:r w:rsidRPr="004A5821">
        <w:rPr>
          <w:rFonts w:ascii="Times New Roman" w:hAnsi="Times New Roman"/>
          <w:sz w:val="28"/>
          <w:szCs w:val="28"/>
        </w:rPr>
        <w:t xml:space="preserve">Со словами поздравления выступила руководитель краевой благотворительной общественной организации "Помощь детям Забайкалья", депутат Законодательного собрания Забайкальского края </w:t>
      </w:r>
      <w:r>
        <w:rPr>
          <w:rFonts w:ascii="Times New Roman" w:hAnsi="Times New Roman"/>
          <w:sz w:val="28"/>
          <w:szCs w:val="28"/>
        </w:rPr>
        <w:t xml:space="preserve">В.В. </w:t>
      </w:r>
      <w:r w:rsidRPr="004A5821">
        <w:rPr>
          <w:rFonts w:ascii="Times New Roman" w:hAnsi="Times New Roman"/>
          <w:sz w:val="28"/>
          <w:szCs w:val="28"/>
        </w:rPr>
        <w:t xml:space="preserve">Сикора, </w:t>
      </w:r>
      <w:r>
        <w:rPr>
          <w:rFonts w:ascii="Times New Roman" w:hAnsi="Times New Roman"/>
          <w:sz w:val="28"/>
          <w:szCs w:val="28"/>
        </w:rPr>
        <w:t>г</w:t>
      </w:r>
      <w:r w:rsidRPr="004A5821">
        <w:rPr>
          <w:rFonts w:ascii="Times New Roman" w:hAnsi="Times New Roman"/>
          <w:sz w:val="28"/>
          <w:szCs w:val="28"/>
        </w:rPr>
        <w:t xml:space="preserve">лава городского поселения "Оловяннинское" </w:t>
      </w:r>
      <w:r>
        <w:rPr>
          <w:rFonts w:ascii="Times New Roman" w:hAnsi="Times New Roman"/>
          <w:sz w:val="28"/>
          <w:szCs w:val="28"/>
        </w:rPr>
        <w:t xml:space="preserve">О.А. </w:t>
      </w:r>
      <w:r w:rsidRPr="004A5821">
        <w:rPr>
          <w:rFonts w:ascii="Times New Roman" w:hAnsi="Times New Roman"/>
          <w:sz w:val="28"/>
          <w:szCs w:val="28"/>
        </w:rPr>
        <w:t>Васильева,</w:t>
      </w:r>
      <w:r>
        <w:rPr>
          <w:rFonts w:ascii="Times New Roman" w:hAnsi="Times New Roman"/>
          <w:sz w:val="28"/>
          <w:szCs w:val="28"/>
        </w:rPr>
        <w:t xml:space="preserve"> </w:t>
      </w:r>
      <w:r w:rsidRPr="004A5821">
        <w:rPr>
          <w:rFonts w:ascii="Times New Roman" w:hAnsi="Times New Roman"/>
          <w:sz w:val="28"/>
          <w:szCs w:val="28"/>
        </w:rPr>
        <w:t xml:space="preserve">помощник военного комиссара по Оловяннинскому и Ононскому районам </w:t>
      </w:r>
      <w:r>
        <w:rPr>
          <w:rFonts w:ascii="Times New Roman" w:hAnsi="Times New Roman"/>
          <w:sz w:val="28"/>
          <w:szCs w:val="28"/>
        </w:rPr>
        <w:t xml:space="preserve">Л.Н. </w:t>
      </w:r>
      <w:r w:rsidRPr="004A5821">
        <w:rPr>
          <w:rFonts w:ascii="Times New Roman" w:hAnsi="Times New Roman"/>
          <w:sz w:val="28"/>
          <w:szCs w:val="28"/>
        </w:rPr>
        <w:t>Дульцева</w:t>
      </w:r>
      <w:r>
        <w:rPr>
          <w:rFonts w:ascii="Times New Roman" w:hAnsi="Times New Roman"/>
          <w:sz w:val="28"/>
          <w:szCs w:val="28"/>
        </w:rPr>
        <w:t xml:space="preserve">. </w:t>
      </w:r>
      <w:r w:rsidRPr="004A5821">
        <w:rPr>
          <w:rFonts w:ascii="Times New Roman" w:hAnsi="Times New Roman"/>
          <w:sz w:val="28"/>
          <w:szCs w:val="28"/>
        </w:rPr>
        <w:t xml:space="preserve">Заместитель председателя МКУ РКОиДМ по воспитательной работе </w:t>
      </w:r>
      <w:r>
        <w:rPr>
          <w:rFonts w:ascii="Times New Roman" w:hAnsi="Times New Roman"/>
          <w:sz w:val="28"/>
          <w:szCs w:val="28"/>
        </w:rPr>
        <w:t xml:space="preserve">К.А. </w:t>
      </w:r>
      <w:r w:rsidRPr="004A5821">
        <w:rPr>
          <w:rFonts w:ascii="Times New Roman" w:hAnsi="Times New Roman"/>
          <w:sz w:val="28"/>
          <w:szCs w:val="28"/>
        </w:rPr>
        <w:t xml:space="preserve">Бекетова выразила слова благодарности за воспитание настоящих мужчин, защитников Родины, вручила памятные сувениры, </w:t>
      </w:r>
      <w:r>
        <w:rPr>
          <w:rFonts w:ascii="Times New Roman" w:hAnsi="Times New Roman"/>
          <w:sz w:val="28"/>
          <w:szCs w:val="28"/>
        </w:rPr>
        <w:t>изготовленные, учащимися</w:t>
      </w:r>
      <w:r w:rsidRPr="004A5821">
        <w:rPr>
          <w:rFonts w:ascii="Times New Roman" w:hAnsi="Times New Roman"/>
          <w:sz w:val="28"/>
          <w:szCs w:val="28"/>
        </w:rPr>
        <w:t xml:space="preserve"> МБОУ</w:t>
      </w:r>
      <w:r>
        <w:rPr>
          <w:rFonts w:ascii="Times New Roman" w:hAnsi="Times New Roman"/>
          <w:sz w:val="28"/>
          <w:szCs w:val="28"/>
        </w:rPr>
        <w:t xml:space="preserve"> </w:t>
      </w:r>
      <w:r w:rsidRPr="004A5821">
        <w:rPr>
          <w:rFonts w:ascii="Times New Roman" w:hAnsi="Times New Roman"/>
          <w:sz w:val="28"/>
          <w:szCs w:val="28"/>
        </w:rPr>
        <w:t>Оловяннинская СОШ № 1 и МБОУ Оловяннинская СОШ № 235.</w:t>
      </w:r>
      <w:r>
        <w:rPr>
          <w:rFonts w:ascii="Times New Roman" w:hAnsi="Times New Roman"/>
          <w:sz w:val="28"/>
          <w:szCs w:val="28"/>
        </w:rPr>
        <w:t xml:space="preserve"> </w:t>
      </w:r>
      <w:r w:rsidRPr="004A5821">
        <w:rPr>
          <w:rFonts w:ascii="Times New Roman" w:hAnsi="Times New Roman"/>
          <w:sz w:val="28"/>
          <w:szCs w:val="28"/>
        </w:rPr>
        <w:t>В программе приняли участие</w:t>
      </w:r>
      <w:r>
        <w:rPr>
          <w:rFonts w:ascii="Times New Roman" w:hAnsi="Times New Roman"/>
          <w:sz w:val="28"/>
          <w:szCs w:val="28"/>
        </w:rPr>
        <w:t xml:space="preserve">: </w:t>
      </w:r>
      <w:r w:rsidRPr="004A5821">
        <w:rPr>
          <w:rFonts w:ascii="Times New Roman" w:hAnsi="Times New Roman"/>
          <w:sz w:val="28"/>
          <w:szCs w:val="28"/>
        </w:rPr>
        <w:lastRenderedPageBreak/>
        <w:t xml:space="preserve">творческая группа ДДТ "Палитра" руководитель О. Ю. Ковшова, ученица СОШ 1 </w:t>
      </w:r>
      <w:r>
        <w:rPr>
          <w:rFonts w:ascii="Times New Roman" w:hAnsi="Times New Roman"/>
          <w:sz w:val="28"/>
          <w:szCs w:val="28"/>
        </w:rPr>
        <w:t xml:space="preserve">Д. </w:t>
      </w:r>
      <w:r w:rsidRPr="004A5821">
        <w:rPr>
          <w:rFonts w:ascii="Times New Roman" w:hAnsi="Times New Roman"/>
          <w:sz w:val="28"/>
          <w:szCs w:val="28"/>
        </w:rPr>
        <w:t>Хоботова</w:t>
      </w:r>
      <w:r>
        <w:rPr>
          <w:rFonts w:ascii="Times New Roman" w:hAnsi="Times New Roman"/>
          <w:sz w:val="28"/>
          <w:szCs w:val="28"/>
        </w:rPr>
        <w:t xml:space="preserve">, </w:t>
      </w:r>
      <w:r w:rsidRPr="004A5821">
        <w:rPr>
          <w:rFonts w:ascii="Times New Roman" w:hAnsi="Times New Roman"/>
          <w:sz w:val="28"/>
          <w:szCs w:val="28"/>
        </w:rPr>
        <w:t>группа "Микс" МБУК ОММиДЦ</w:t>
      </w:r>
    </w:p>
    <w:p w14:paraId="770681C0" w14:textId="3704EEA4" w:rsidR="004A5821" w:rsidRDefault="004A5821" w:rsidP="004A5821">
      <w:pPr>
        <w:spacing w:after="0" w:line="360" w:lineRule="auto"/>
        <w:ind w:firstLine="708"/>
        <w:contextualSpacing/>
        <w:jc w:val="both"/>
        <w:rPr>
          <w:rFonts w:ascii="Times New Roman" w:hAnsi="Times New Roman"/>
          <w:sz w:val="28"/>
          <w:szCs w:val="28"/>
        </w:rPr>
      </w:pPr>
      <w:r w:rsidRPr="004A5821">
        <w:rPr>
          <w:rFonts w:ascii="Times New Roman" w:hAnsi="Times New Roman"/>
          <w:sz w:val="28"/>
          <w:szCs w:val="28"/>
        </w:rPr>
        <w:t>1 декабря в Оловяннинском Межпоселенческом Методическом и Досуговом Центре состоялся II благотворительный концерт «Своих не бросаем!» в поддержку воинов – земляков, находящихся на специальной военной операции. В концерте приняли участие: ведущий хореографический коллектив Оловяннинского района «Калейдоскоп», хореографическая группа «Ассорти» Дома детского творчества «Палитра», учащиеся класса хореографии ДШИ п. Оловянная. Все эти коллективы объединяет молодой и энергичный руководитель В. Пиотровская. Бурю эмоций у зрителей вызвал ансамбль ложкарей «Озорные ложки» Дома детского творчества «Палитра» под руководством талантливой О. Ковшовой. Патриотические номера прозвучали в исполнении вокальной группы «Радуга», а также группы «Микс»</w:t>
      </w:r>
      <w:r>
        <w:rPr>
          <w:rFonts w:ascii="Times New Roman" w:hAnsi="Times New Roman"/>
          <w:sz w:val="28"/>
          <w:szCs w:val="28"/>
        </w:rPr>
        <w:t xml:space="preserve"> и А. Соколова</w:t>
      </w:r>
      <w:r w:rsidRPr="004A5821">
        <w:rPr>
          <w:rFonts w:ascii="Times New Roman" w:hAnsi="Times New Roman"/>
          <w:sz w:val="28"/>
          <w:szCs w:val="28"/>
        </w:rPr>
        <w:t xml:space="preserve"> МБУК ОММиДЦ, солистов ансамбля «Благовест» Ясногорского КДЦ, Б. Ярёма солиста ДК пст. Ясная</w:t>
      </w:r>
      <w:r>
        <w:rPr>
          <w:rFonts w:ascii="Times New Roman" w:hAnsi="Times New Roman"/>
          <w:sz w:val="28"/>
          <w:szCs w:val="28"/>
        </w:rPr>
        <w:t xml:space="preserve">. </w:t>
      </w:r>
      <w:bookmarkStart w:id="4" w:name="_Hlk153311712"/>
      <w:r w:rsidRPr="004A5821">
        <w:rPr>
          <w:rFonts w:ascii="Times New Roman" w:hAnsi="Times New Roman"/>
          <w:sz w:val="28"/>
          <w:szCs w:val="28"/>
        </w:rPr>
        <w:t>Покорили сердца зрителей гости концерта, представлявшие Яснинский пансионат, это С. Рубцов и О. Пономарёв.</w:t>
      </w:r>
      <w:r>
        <w:rPr>
          <w:rFonts w:ascii="Times New Roman" w:hAnsi="Times New Roman"/>
          <w:sz w:val="28"/>
          <w:szCs w:val="28"/>
        </w:rPr>
        <w:t xml:space="preserve"> </w:t>
      </w:r>
      <w:bookmarkEnd w:id="4"/>
      <w:r w:rsidRPr="004A5821">
        <w:rPr>
          <w:rFonts w:ascii="Times New Roman" w:hAnsi="Times New Roman"/>
          <w:sz w:val="28"/>
          <w:szCs w:val="28"/>
        </w:rPr>
        <w:t>С приветственным словом ко всем участникам концерта обратились депутат Законодательного собрания Забайкальского края В.В. Сикора и социальный координатор движения «За жизнь» Н.А. Пляскина.</w:t>
      </w:r>
      <w:r>
        <w:rPr>
          <w:rFonts w:ascii="Times New Roman" w:hAnsi="Times New Roman"/>
          <w:sz w:val="28"/>
          <w:szCs w:val="28"/>
        </w:rPr>
        <w:t xml:space="preserve"> </w:t>
      </w:r>
      <w:r w:rsidRPr="004A5821">
        <w:rPr>
          <w:rFonts w:ascii="Times New Roman" w:hAnsi="Times New Roman"/>
          <w:sz w:val="28"/>
          <w:szCs w:val="28"/>
        </w:rPr>
        <w:t>До начала концерта в фойе Досугового центра работала выставка – продажа выпечки и хлебобулочных изделий, предоставленных Г. Зиминой и В. Граниной с. Ононск. Также все, желающие могли внести любую посильную сумму в «ящик добра», ведь все вырученные от проведения благотворительного концерта средства по</w:t>
      </w:r>
      <w:r>
        <w:rPr>
          <w:rFonts w:ascii="Times New Roman" w:hAnsi="Times New Roman"/>
          <w:sz w:val="28"/>
          <w:szCs w:val="28"/>
        </w:rPr>
        <w:t>шли</w:t>
      </w:r>
      <w:r w:rsidRPr="004A5821">
        <w:rPr>
          <w:rFonts w:ascii="Times New Roman" w:hAnsi="Times New Roman"/>
          <w:sz w:val="28"/>
          <w:szCs w:val="28"/>
        </w:rPr>
        <w:t xml:space="preserve"> на помощь нашим землякам, участвующим в СВО.</w:t>
      </w:r>
      <w:r>
        <w:rPr>
          <w:rFonts w:ascii="Times New Roman" w:hAnsi="Times New Roman"/>
          <w:sz w:val="28"/>
          <w:szCs w:val="28"/>
        </w:rPr>
        <w:t xml:space="preserve"> </w:t>
      </w:r>
      <w:r w:rsidRPr="004A5821">
        <w:rPr>
          <w:rFonts w:ascii="Times New Roman" w:hAnsi="Times New Roman"/>
          <w:sz w:val="28"/>
          <w:szCs w:val="28"/>
        </w:rPr>
        <w:t>В финале концерта все желающие могли принять участие в акции «Письмо солдату», подписавшись под текстом письма и оставив самые добрые пожелания нашим дорогим бойцам.</w:t>
      </w:r>
    </w:p>
    <w:p w14:paraId="5343E045" w14:textId="6DFF96F9" w:rsidR="005E08FE" w:rsidRDefault="005E08FE" w:rsidP="004A5821">
      <w:pPr>
        <w:spacing w:after="0" w:line="360" w:lineRule="auto"/>
        <w:ind w:firstLine="708"/>
        <w:contextualSpacing/>
        <w:jc w:val="both"/>
        <w:rPr>
          <w:rFonts w:ascii="Times New Roman" w:hAnsi="Times New Roman"/>
          <w:sz w:val="28"/>
          <w:szCs w:val="28"/>
        </w:rPr>
      </w:pPr>
    </w:p>
    <w:p w14:paraId="014FBB7B" w14:textId="77777777" w:rsidR="005E08FE" w:rsidRDefault="005E08FE" w:rsidP="004A5821">
      <w:pPr>
        <w:spacing w:after="0" w:line="360" w:lineRule="auto"/>
        <w:ind w:firstLine="708"/>
        <w:contextualSpacing/>
        <w:jc w:val="both"/>
        <w:rPr>
          <w:rFonts w:ascii="Times New Roman" w:hAnsi="Times New Roman"/>
          <w:sz w:val="28"/>
          <w:szCs w:val="28"/>
        </w:rPr>
      </w:pPr>
    </w:p>
    <w:p w14:paraId="54D1CC07" w14:textId="77777777" w:rsidR="00E876CA" w:rsidRDefault="004F2D41" w:rsidP="004F2D41">
      <w:pPr>
        <w:spacing w:after="0" w:line="240" w:lineRule="auto"/>
        <w:ind w:left="360"/>
        <w:jc w:val="center"/>
        <w:rPr>
          <w:rFonts w:ascii="Times New Roman" w:hAnsi="Times New Roman" w:cs="Times New Roman"/>
          <w:b/>
          <w:sz w:val="28"/>
          <w:szCs w:val="24"/>
        </w:rPr>
      </w:pPr>
      <w:r w:rsidRPr="00427541">
        <w:rPr>
          <w:rFonts w:ascii="Times New Roman" w:hAnsi="Times New Roman" w:cs="Times New Roman"/>
          <w:b/>
          <w:sz w:val="28"/>
          <w:szCs w:val="24"/>
        </w:rPr>
        <w:lastRenderedPageBreak/>
        <w:t xml:space="preserve">7. </w:t>
      </w:r>
      <w:r w:rsidR="00E876CA" w:rsidRPr="00427541">
        <w:rPr>
          <w:rFonts w:ascii="Times New Roman" w:hAnsi="Times New Roman" w:cs="Times New Roman"/>
          <w:b/>
          <w:sz w:val="28"/>
          <w:szCs w:val="24"/>
        </w:rPr>
        <w:t>Информационно-аналитический отчет по про</w:t>
      </w:r>
      <w:r w:rsidRPr="00427541">
        <w:rPr>
          <w:rFonts w:ascii="Times New Roman" w:hAnsi="Times New Roman" w:cs="Times New Roman"/>
          <w:b/>
          <w:sz w:val="28"/>
          <w:szCs w:val="24"/>
        </w:rPr>
        <w:t xml:space="preserve">филактике </w:t>
      </w:r>
      <w:r w:rsidR="00E876CA" w:rsidRPr="00427541">
        <w:rPr>
          <w:rFonts w:ascii="Times New Roman" w:hAnsi="Times New Roman" w:cs="Times New Roman"/>
          <w:b/>
          <w:sz w:val="28"/>
          <w:szCs w:val="24"/>
        </w:rPr>
        <w:t>ЗОЖ</w:t>
      </w:r>
    </w:p>
    <w:p w14:paraId="0F8D08FB" w14:textId="77777777" w:rsidR="00E1231B" w:rsidRDefault="00060120" w:rsidP="00060120">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№27</w:t>
      </w:r>
    </w:p>
    <w:tbl>
      <w:tblPr>
        <w:tblStyle w:val="a4"/>
        <w:tblW w:w="0" w:type="auto"/>
        <w:tblInd w:w="-34" w:type="dxa"/>
        <w:tblLook w:val="04A0" w:firstRow="1" w:lastRow="0" w:firstColumn="1" w:lastColumn="0" w:noHBand="0" w:noVBand="1"/>
      </w:tblPr>
      <w:tblGrid>
        <w:gridCol w:w="1828"/>
        <w:gridCol w:w="1838"/>
        <w:gridCol w:w="2201"/>
        <w:gridCol w:w="2244"/>
        <w:gridCol w:w="2201"/>
        <w:gridCol w:w="2254"/>
        <w:gridCol w:w="2254"/>
      </w:tblGrid>
      <w:tr w:rsidR="00A56805" w14:paraId="4DB8CC2A" w14:textId="77777777" w:rsidTr="00A56805">
        <w:tc>
          <w:tcPr>
            <w:tcW w:w="1828" w:type="dxa"/>
          </w:tcPr>
          <w:p w14:paraId="309E2FE5" w14:textId="77777777" w:rsidR="00A56805" w:rsidRDefault="00A56805" w:rsidP="00E76C0D">
            <w:pPr>
              <w:jc w:val="center"/>
              <w:rPr>
                <w:b/>
                <w:sz w:val="28"/>
                <w:szCs w:val="24"/>
              </w:rPr>
            </w:pPr>
            <w:r w:rsidRPr="00920397">
              <w:rPr>
                <w:b/>
                <w:sz w:val="24"/>
                <w:szCs w:val="24"/>
              </w:rPr>
              <w:t>Категория</w:t>
            </w:r>
          </w:p>
        </w:tc>
        <w:tc>
          <w:tcPr>
            <w:tcW w:w="1838" w:type="dxa"/>
          </w:tcPr>
          <w:p w14:paraId="3FA02C33" w14:textId="77777777" w:rsidR="00A56805" w:rsidRPr="00D9293E" w:rsidRDefault="00A56805" w:rsidP="00E76C0D">
            <w:pPr>
              <w:jc w:val="center"/>
              <w:rPr>
                <w:b/>
                <w:sz w:val="24"/>
                <w:szCs w:val="24"/>
              </w:rPr>
            </w:pPr>
            <w:r w:rsidRPr="00D9293E">
              <w:rPr>
                <w:b/>
                <w:sz w:val="24"/>
                <w:szCs w:val="24"/>
              </w:rPr>
              <w:t>Количество проведённых мероприятий</w:t>
            </w:r>
          </w:p>
        </w:tc>
        <w:tc>
          <w:tcPr>
            <w:tcW w:w="2201" w:type="dxa"/>
          </w:tcPr>
          <w:p w14:paraId="7ECC695B" w14:textId="77777777" w:rsidR="00A56805" w:rsidRPr="00D9293E" w:rsidRDefault="00A56805" w:rsidP="00E76C0D">
            <w:pPr>
              <w:jc w:val="center"/>
              <w:rPr>
                <w:b/>
                <w:sz w:val="24"/>
                <w:szCs w:val="24"/>
              </w:rPr>
            </w:pPr>
            <w:r w:rsidRPr="00A56805">
              <w:rPr>
                <w:b/>
                <w:sz w:val="24"/>
                <w:szCs w:val="24"/>
              </w:rPr>
              <w:t>Количество мероприятий в режиме он-лайн (дистанционных)</w:t>
            </w:r>
          </w:p>
        </w:tc>
        <w:tc>
          <w:tcPr>
            <w:tcW w:w="2244" w:type="dxa"/>
          </w:tcPr>
          <w:p w14:paraId="02F2B72E" w14:textId="77777777" w:rsidR="00A56805" w:rsidRPr="00D9293E" w:rsidRDefault="00A56805" w:rsidP="00E76C0D">
            <w:pPr>
              <w:jc w:val="center"/>
              <w:rPr>
                <w:b/>
                <w:sz w:val="24"/>
                <w:szCs w:val="24"/>
              </w:rPr>
            </w:pPr>
            <w:r w:rsidRPr="00D9293E">
              <w:rPr>
                <w:b/>
                <w:sz w:val="24"/>
                <w:szCs w:val="24"/>
              </w:rPr>
              <w:t>Число посетителей</w:t>
            </w:r>
          </w:p>
          <w:p w14:paraId="346A2193" w14:textId="77777777" w:rsidR="00A56805" w:rsidRPr="00D9293E" w:rsidRDefault="00A56805" w:rsidP="00E76C0D">
            <w:pPr>
              <w:jc w:val="center"/>
              <w:rPr>
                <w:b/>
                <w:sz w:val="24"/>
                <w:szCs w:val="24"/>
              </w:rPr>
            </w:pPr>
          </w:p>
        </w:tc>
        <w:tc>
          <w:tcPr>
            <w:tcW w:w="2201" w:type="dxa"/>
          </w:tcPr>
          <w:p w14:paraId="6696D147" w14:textId="77777777" w:rsidR="00A56805" w:rsidRPr="00D9293E" w:rsidRDefault="00A56805" w:rsidP="00E76C0D">
            <w:pPr>
              <w:jc w:val="center"/>
              <w:rPr>
                <w:b/>
                <w:sz w:val="24"/>
                <w:szCs w:val="24"/>
              </w:rPr>
            </w:pPr>
            <w:r>
              <w:rPr>
                <w:b/>
                <w:sz w:val="24"/>
                <w:szCs w:val="24"/>
              </w:rPr>
              <w:t>Число просмотров</w:t>
            </w:r>
          </w:p>
        </w:tc>
        <w:tc>
          <w:tcPr>
            <w:tcW w:w="2254" w:type="dxa"/>
          </w:tcPr>
          <w:p w14:paraId="42E78F92" w14:textId="77777777" w:rsidR="00A56805" w:rsidRPr="00D9293E" w:rsidRDefault="00A56805" w:rsidP="00E76C0D">
            <w:pPr>
              <w:jc w:val="center"/>
              <w:rPr>
                <w:b/>
                <w:sz w:val="24"/>
                <w:szCs w:val="24"/>
              </w:rPr>
            </w:pPr>
            <w:r w:rsidRPr="00D9293E">
              <w:rPr>
                <w:b/>
                <w:sz w:val="24"/>
                <w:szCs w:val="24"/>
              </w:rPr>
              <w:t>Количество клубных формирований</w:t>
            </w:r>
          </w:p>
        </w:tc>
        <w:tc>
          <w:tcPr>
            <w:tcW w:w="2254" w:type="dxa"/>
          </w:tcPr>
          <w:p w14:paraId="487BBAC4" w14:textId="77777777" w:rsidR="00A56805" w:rsidRPr="00D9293E" w:rsidRDefault="00A56805" w:rsidP="00E76C0D">
            <w:pPr>
              <w:jc w:val="center"/>
              <w:rPr>
                <w:b/>
                <w:sz w:val="24"/>
                <w:szCs w:val="24"/>
              </w:rPr>
            </w:pPr>
            <w:r w:rsidRPr="00D9293E">
              <w:rPr>
                <w:b/>
                <w:sz w:val="24"/>
                <w:szCs w:val="24"/>
              </w:rPr>
              <w:t>Число участников клубных формирований</w:t>
            </w:r>
          </w:p>
        </w:tc>
      </w:tr>
      <w:tr w:rsidR="00A56805" w14:paraId="1A790CAE" w14:textId="77777777" w:rsidTr="00A56805">
        <w:tc>
          <w:tcPr>
            <w:tcW w:w="1828" w:type="dxa"/>
          </w:tcPr>
          <w:p w14:paraId="457D54BA" w14:textId="77777777" w:rsidR="00A56805" w:rsidRPr="00BB47F6" w:rsidRDefault="00A56805" w:rsidP="00BB47F6">
            <w:pPr>
              <w:rPr>
                <w:b/>
                <w:sz w:val="24"/>
                <w:szCs w:val="24"/>
              </w:rPr>
            </w:pPr>
            <w:r w:rsidRPr="00BB47F6">
              <w:rPr>
                <w:b/>
                <w:sz w:val="24"/>
                <w:szCs w:val="24"/>
              </w:rPr>
              <w:t>Дети</w:t>
            </w:r>
          </w:p>
        </w:tc>
        <w:tc>
          <w:tcPr>
            <w:tcW w:w="1838" w:type="dxa"/>
          </w:tcPr>
          <w:p w14:paraId="74284BDE" w14:textId="3BFA4233" w:rsidR="00A56805" w:rsidRPr="00BB47F6" w:rsidRDefault="000317FB" w:rsidP="00BB47F6">
            <w:pPr>
              <w:jc w:val="center"/>
              <w:rPr>
                <w:b/>
                <w:sz w:val="24"/>
                <w:szCs w:val="24"/>
              </w:rPr>
            </w:pPr>
            <w:r>
              <w:rPr>
                <w:b/>
                <w:sz w:val="24"/>
                <w:szCs w:val="24"/>
              </w:rPr>
              <w:t>128</w:t>
            </w:r>
          </w:p>
        </w:tc>
        <w:tc>
          <w:tcPr>
            <w:tcW w:w="2201" w:type="dxa"/>
          </w:tcPr>
          <w:p w14:paraId="48F37DDB" w14:textId="310AE542" w:rsidR="00A56805" w:rsidRDefault="000317FB" w:rsidP="00BB47F6">
            <w:pPr>
              <w:jc w:val="center"/>
              <w:rPr>
                <w:b/>
                <w:sz w:val="24"/>
                <w:szCs w:val="24"/>
              </w:rPr>
            </w:pPr>
            <w:r>
              <w:rPr>
                <w:b/>
                <w:sz w:val="24"/>
                <w:szCs w:val="24"/>
              </w:rPr>
              <w:t>6</w:t>
            </w:r>
          </w:p>
        </w:tc>
        <w:tc>
          <w:tcPr>
            <w:tcW w:w="2244" w:type="dxa"/>
          </w:tcPr>
          <w:p w14:paraId="40301E4A" w14:textId="1F470724" w:rsidR="00A56805" w:rsidRPr="00BB47F6" w:rsidRDefault="000317FB" w:rsidP="00BB47F6">
            <w:pPr>
              <w:jc w:val="center"/>
              <w:rPr>
                <w:b/>
                <w:sz w:val="24"/>
                <w:szCs w:val="24"/>
              </w:rPr>
            </w:pPr>
            <w:r>
              <w:rPr>
                <w:b/>
                <w:sz w:val="24"/>
                <w:szCs w:val="24"/>
              </w:rPr>
              <w:t>4590</w:t>
            </w:r>
          </w:p>
        </w:tc>
        <w:tc>
          <w:tcPr>
            <w:tcW w:w="2201" w:type="dxa"/>
          </w:tcPr>
          <w:p w14:paraId="1106CDA9" w14:textId="554C06F3" w:rsidR="00A56805" w:rsidRPr="00427541" w:rsidRDefault="000317FB" w:rsidP="00BB47F6">
            <w:pPr>
              <w:jc w:val="center"/>
              <w:rPr>
                <w:b/>
                <w:sz w:val="24"/>
                <w:szCs w:val="24"/>
              </w:rPr>
            </w:pPr>
            <w:r>
              <w:rPr>
                <w:b/>
                <w:sz w:val="24"/>
                <w:szCs w:val="24"/>
              </w:rPr>
              <w:t>260</w:t>
            </w:r>
          </w:p>
        </w:tc>
        <w:tc>
          <w:tcPr>
            <w:tcW w:w="2254" w:type="dxa"/>
            <w:tcBorders>
              <w:top w:val="single" w:sz="4" w:space="0" w:color="auto"/>
              <w:left w:val="single" w:sz="4" w:space="0" w:color="auto"/>
              <w:bottom w:val="single" w:sz="4" w:space="0" w:color="auto"/>
              <w:right w:val="single" w:sz="4" w:space="0" w:color="auto"/>
            </w:tcBorders>
          </w:tcPr>
          <w:p w14:paraId="4D0C7887" w14:textId="77777777" w:rsidR="00A56805" w:rsidRPr="00427541" w:rsidRDefault="00A56805" w:rsidP="00BB47F6">
            <w:pPr>
              <w:jc w:val="center"/>
              <w:rPr>
                <w:b/>
                <w:sz w:val="24"/>
                <w:szCs w:val="24"/>
              </w:rPr>
            </w:pPr>
            <w:r w:rsidRPr="00427541">
              <w:rPr>
                <w:b/>
                <w:sz w:val="24"/>
                <w:szCs w:val="24"/>
              </w:rPr>
              <w:t>4</w:t>
            </w:r>
          </w:p>
        </w:tc>
        <w:tc>
          <w:tcPr>
            <w:tcW w:w="2254" w:type="dxa"/>
            <w:tcBorders>
              <w:top w:val="single" w:sz="4" w:space="0" w:color="auto"/>
              <w:left w:val="single" w:sz="4" w:space="0" w:color="auto"/>
              <w:bottom w:val="single" w:sz="4" w:space="0" w:color="auto"/>
              <w:right w:val="single" w:sz="4" w:space="0" w:color="auto"/>
            </w:tcBorders>
          </w:tcPr>
          <w:p w14:paraId="7278AC5B" w14:textId="77777777" w:rsidR="00A56805" w:rsidRPr="00427541" w:rsidRDefault="00A56805" w:rsidP="00BB47F6">
            <w:pPr>
              <w:jc w:val="center"/>
              <w:rPr>
                <w:b/>
                <w:sz w:val="24"/>
                <w:szCs w:val="24"/>
              </w:rPr>
            </w:pPr>
            <w:r w:rsidRPr="00427541">
              <w:rPr>
                <w:b/>
                <w:sz w:val="24"/>
                <w:szCs w:val="24"/>
              </w:rPr>
              <w:t>37</w:t>
            </w:r>
          </w:p>
        </w:tc>
      </w:tr>
      <w:tr w:rsidR="00A56805" w14:paraId="72F9C45C" w14:textId="77777777" w:rsidTr="00A56805">
        <w:tc>
          <w:tcPr>
            <w:tcW w:w="1828" w:type="dxa"/>
          </w:tcPr>
          <w:p w14:paraId="30E83F29" w14:textId="77777777" w:rsidR="00A56805" w:rsidRPr="00BB47F6" w:rsidRDefault="00A56805" w:rsidP="00BB47F6">
            <w:pPr>
              <w:rPr>
                <w:b/>
                <w:sz w:val="24"/>
                <w:szCs w:val="24"/>
              </w:rPr>
            </w:pPr>
            <w:r w:rsidRPr="00BB47F6">
              <w:rPr>
                <w:b/>
                <w:sz w:val="24"/>
                <w:szCs w:val="24"/>
              </w:rPr>
              <w:t>Молодежь</w:t>
            </w:r>
          </w:p>
        </w:tc>
        <w:tc>
          <w:tcPr>
            <w:tcW w:w="1838" w:type="dxa"/>
          </w:tcPr>
          <w:p w14:paraId="58CBDA77" w14:textId="142AE351" w:rsidR="00A56805" w:rsidRPr="00BB47F6" w:rsidRDefault="000317FB" w:rsidP="00BB47F6">
            <w:pPr>
              <w:jc w:val="center"/>
              <w:rPr>
                <w:b/>
                <w:sz w:val="24"/>
                <w:szCs w:val="24"/>
              </w:rPr>
            </w:pPr>
            <w:r>
              <w:rPr>
                <w:b/>
                <w:sz w:val="24"/>
                <w:szCs w:val="24"/>
              </w:rPr>
              <w:t>88</w:t>
            </w:r>
          </w:p>
        </w:tc>
        <w:tc>
          <w:tcPr>
            <w:tcW w:w="2201" w:type="dxa"/>
          </w:tcPr>
          <w:p w14:paraId="1F88E784" w14:textId="0A09D232" w:rsidR="00A56805" w:rsidRDefault="000317FB" w:rsidP="00BB47F6">
            <w:pPr>
              <w:jc w:val="center"/>
              <w:rPr>
                <w:b/>
                <w:sz w:val="24"/>
                <w:szCs w:val="24"/>
              </w:rPr>
            </w:pPr>
            <w:r>
              <w:rPr>
                <w:b/>
                <w:sz w:val="24"/>
                <w:szCs w:val="24"/>
              </w:rPr>
              <w:t>4</w:t>
            </w:r>
          </w:p>
        </w:tc>
        <w:tc>
          <w:tcPr>
            <w:tcW w:w="2244" w:type="dxa"/>
          </w:tcPr>
          <w:p w14:paraId="62267616" w14:textId="1688070D" w:rsidR="00A56805" w:rsidRPr="00BB47F6" w:rsidRDefault="000317FB" w:rsidP="00BB47F6">
            <w:pPr>
              <w:jc w:val="center"/>
              <w:rPr>
                <w:b/>
                <w:sz w:val="24"/>
                <w:szCs w:val="24"/>
              </w:rPr>
            </w:pPr>
            <w:r>
              <w:rPr>
                <w:b/>
                <w:sz w:val="24"/>
                <w:szCs w:val="24"/>
              </w:rPr>
              <w:t>4400</w:t>
            </w:r>
          </w:p>
        </w:tc>
        <w:tc>
          <w:tcPr>
            <w:tcW w:w="2201" w:type="dxa"/>
          </w:tcPr>
          <w:p w14:paraId="788D209A" w14:textId="1F3EE975" w:rsidR="00A56805" w:rsidRPr="00427541" w:rsidRDefault="000317FB" w:rsidP="00BB47F6">
            <w:pPr>
              <w:jc w:val="center"/>
              <w:rPr>
                <w:b/>
                <w:sz w:val="24"/>
                <w:szCs w:val="24"/>
              </w:rPr>
            </w:pPr>
            <w:r>
              <w:rPr>
                <w:b/>
                <w:sz w:val="24"/>
                <w:szCs w:val="24"/>
              </w:rPr>
              <w:t>340</w:t>
            </w:r>
          </w:p>
        </w:tc>
        <w:tc>
          <w:tcPr>
            <w:tcW w:w="2254" w:type="dxa"/>
            <w:tcBorders>
              <w:top w:val="single" w:sz="4" w:space="0" w:color="auto"/>
              <w:left w:val="single" w:sz="4" w:space="0" w:color="auto"/>
              <w:bottom w:val="single" w:sz="4" w:space="0" w:color="auto"/>
              <w:right w:val="single" w:sz="4" w:space="0" w:color="auto"/>
            </w:tcBorders>
          </w:tcPr>
          <w:p w14:paraId="5928A263" w14:textId="77777777" w:rsidR="00A56805" w:rsidRPr="00427541" w:rsidRDefault="00A56805" w:rsidP="00BB47F6">
            <w:pPr>
              <w:jc w:val="center"/>
              <w:rPr>
                <w:b/>
                <w:sz w:val="24"/>
                <w:szCs w:val="24"/>
              </w:rPr>
            </w:pPr>
            <w:r w:rsidRPr="00427541">
              <w:rPr>
                <w:b/>
                <w:sz w:val="24"/>
                <w:szCs w:val="24"/>
              </w:rPr>
              <w:t>3</w:t>
            </w:r>
          </w:p>
        </w:tc>
        <w:tc>
          <w:tcPr>
            <w:tcW w:w="2254" w:type="dxa"/>
            <w:tcBorders>
              <w:top w:val="single" w:sz="4" w:space="0" w:color="auto"/>
              <w:left w:val="single" w:sz="4" w:space="0" w:color="auto"/>
              <w:bottom w:val="single" w:sz="4" w:space="0" w:color="auto"/>
              <w:right w:val="single" w:sz="4" w:space="0" w:color="auto"/>
            </w:tcBorders>
          </w:tcPr>
          <w:p w14:paraId="06EAA648" w14:textId="77777777" w:rsidR="00A56805" w:rsidRPr="00427541" w:rsidRDefault="00A56805" w:rsidP="00BB47F6">
            <w:pPr>
              <w:jc w:val="center"/>
              <w:rPr>
                <w:b/>
                <w:sz w:val="24"/>
                <w:szCs w:val="24"/>
              </w:rPr>
            </w:pPr>
            <w:r w:rsidRPr="00427541">
              <w:rPr>
                <w:b/>
                <w:sz w:val="24"/>
                <w:szCs w:val="24"/>
              </w:rPr>
              <w:t>36</w:t>
            </w:r>
          </w:p>
        </w:tc>
      </w:tr>
      <w:tr w:rsidR="00A56805" w14:paraId="728E75FA" w14:textId="77777777" w:rsidTr="00A56805">
        <w:tc>
          <w:tcPr>
            <w:tcW w:w="1828" w:type="dxa"/>
          </w:tcPr>
          <w:p w14:paraId="72EF0411" w14:textId="77777777" w:rsidR="00A56805" w:rsidRPr="00BB47F6" w:rsidRDefault="00A56805" w:rsidP="00BB47F6">
            <w:pPr>
              <w:rPr>
                <w:b/>
                <w:sz w:val="24"/>
                <w:szCs w:val="24"/>
              </w:rPr>
            </w:pPr>
            <w:r w:rsidRPr="00BB47F6">
              <w:rPr>
                <w:b/>
                <w:sz w:val="24"/>
                <w:szCs w:val="24"/>
              </w:rPr>
              <w:t>Средний возраст</w:t>
            </w:r>
          </w:p>
        </w:tc>
        <w:tc>
          <w:tcPr>
            <w:tcW w:w="1838" w:type="dxa"/>
          </w:tcPr>
          <w:p w14:paraId="567BE9C0" w14:textId="7E988FF5" w:rsidR="00A56805" w:rsidRPr="00BB47F6" w:rsidRDefault="000317FB" w:rsidP="00BB47F6">
            <w:pPr>
              <w:jc w:val="center"/>
              <w:rPr>
                <w:b/>
                <w:sz w:val="24"/>
                <w:szCs w:val="24"/>
              </w:rPr>
            </w:pPr>
            <w:r>
              <w:rPr>
                <w:b/>
                <w:sz w:val="24"/>
                <w:szCs w:val="24"/>
              </w:rPr>
              <w:t>40</w:t>
            </w:r>
          </w:p>
        </w:tc>
        <w:tc>
          <w:tcPr>
            <w:tcW w:w="2201" w:type="dxa"/>
          </w:tcPr>
          <w:p w14:paraId="6AC3420A" w14:textId="35D18B00" w:rsidR="00A56805" w:rsidRDefault="000317FB" w:rsidP="00BB47F6">
            <w:pPr>
              <w:jc w:val="center"/>
              <w:rPr>
                <w:b/>
                <w:sz w:val="24"/>
                <w:szCs w:val="24"/>
              </w:rPr>
            </w:pPr>
            <w:r>
              <w:rPr>
                <w:b/>
                <w:sz w:val="24"/>
                <w:szCs w:val="24"/>
              </w:rPr>
              <w:t>1</w:t>
            </w:r>
          </w:p>
        </w:tc>
        <w:tc>
          <w:tcPr>
            <w:tcW w:w="2244" w:type="dxa"/>
          </w:tcPr>
          <w:p w14:paraId="5FC96AEC" w14:textId="4BEE3243" w:rsidR="00A56805" w:rsidRPr="00BB47F6" w:rsidRDefault="000317FB" w:rsidP="00BB47F6">
            <w:pPr>
              <w:jc w:val="center"/>
              <w:rPr>
                <w:b/>
                <w:sz w:val="24"/>
                <w:szCs w:val="24"/>
              </w:rPr>
            </w:pPr>
            <w:r>
              <w:rPr>
                <w:b/>
                <w:sz w:val="24"/>
                <w:szCs w:val="24"/>
              </w:rPr>
              <w:t>1350</w:t>
            </w:r>
          </w:p>
        </w:tc>
        <w:tc>
          <w:tcPr>
            <w:tcW w:w="2201" w:type="dxa"/>
          </w:tcPr>
          <w:p w14:paraId="4D17D226" w14:textId="44FD7BF9" w:rsidR="00A56805" w:rsidRPr="00BB47F6" w:rsidRDefault="000317FB" w:rsidP="00BB47F6">
            <w:pPr>
              <w:jc w:val="center"/>
              <w:rPr>
                <w:b/>
                <w:sz w:val="24"/>
                <w:szCs w:val="24"/>
              </w:rPr>
            </w:pPr>
            <w:r>
              <w:rPr>
                <w:b/>
                <w:sz w:val="24"/>
                <w:szCs w:val="24"/>
              </w:rPr>
              <w:t>60</w:t>
            </w:r>
          </w:p>
        </w:tc>
        <w:tc>
          <w:tcPr>
            <w:tcW w:w="2254" w:type="dxa"/>
          </w:tcPr>
          <w:p w14:paraId="25E5E3A8" w14:textId="77777777" w:rsidR="00A56805" w:rsidRPr="00BB47F6" w:rsidRDefault="00A56805" w:rsidP="00BB47F6">
            <w:pPr>
              <w:jc w:val="center"/>
              <w:rPr>
                <w:b/>
                <w:sz w:val="24"/>
                <w:szCs w:val="24"/>
              </w:rPr>
            </w:pPr>
            <w:r w:rsidRPr="00BB47F6">
              <w:rPr>
                <w:b/>
                <w:sz w:val="24"/>
                <w:szCs w:val="24"/>
              </w:rPr>
              <w:t>0</w:t>
            </w:r>
          </w:p>
        </w:tc>
        <w:tc>
          <w:tcPr>
            <w:tcW w:w="2254" w:type="dxa"/>
          </w:tcPr>
          <w:p w14:paraId="7F5B746D" w14:textId="77777777" w:rsidR="00A56805" w:rsidRPr="00BB47F6" w:rsidRDefault="00A56805" w:rsidP="00BB47F6">
            <w:pPr>
              <w:jc w:val="center"/>
              <w:rPr>
                <w:b/>
                <w:sz w:val="24"/>
                <w:szCs w:val="24"/>
              </w:rPr>
            </w:pPr>
            <w:r w:rsidRPr="00BB47F6">
              <w:rPr>
                <w:b/>
                <w:sz w:val="24"/>
                <w:szCs w:val="24"/>
              </w:rPr>
              <w:t>0</w:t>
            </w:r>
          </w:p>
        </w:tc>
      </w:tr>
      <w:tr w:rsidR="00A56805" w14:paraId="7C452EAF" w14:textId="77777777" w:rsidTr="00A56805">
        <w:tc>
          <w:tcPr>
            <w:tcW w:w="1828" w:type="dxa"/>
          </w:tcPr>
          <w:p w14:paraId="5E50E5BD" w14:textId="77777777" w:rsidR="00A56805" w:rsidRPr="00BB47F6" w:rsidRDefault="00A56805" w:rsidP="00BB47F6">
            <w:pPr>
              <w:rPr>
                <w:b/>
                <w:sz w:val="24"/>
                <w:szCs w:val="24"/>
              </w:rPr>
            </w:pPr>
            <w:r w:rsidRPr="00BB47F6">
              <w:rPr>
                <w:b/>
                <w:sz w:val="24"/>
                <w:szCs w:val="24"/>
              </w:rPr>
              <w:t>Пожилые</w:t>
            </w:r>
          </w:p>
        </w:tc>
        <w:tc>
          <w:tcPr>
            <w:tcW w:w="1838" w:type="dxa"/>
          </w:tcPr>
          <w:p w14:paraId="608A6F7B" w14:textId="3DD7AE7A" w:rsidR="00A56805" w:rsidRPr="00BB47F6" w:rsidRDefault="000317FB" w:rsidP="00BB47F6">
            <w:pPr>
              <w:jc w:val="center"/>
              <w:rPr>
                <w:b/>
                <w:sz w:val="24"/>
                <w:szCs w:val="24"/>
              </w:rPr>
            </w:pPr>
            <w:r>
              <w:rPr>
                <w:b/>
                <w:sz w:val="24"/>
                <w:szCs w:val="24"/>
              </w:rPr>
              <w:t>2</w:t>
            </w:r>
          </w:p>
        </w:tc>
        <w:tc>
          <w:tcPr>
            <w:tcW w:w="2201" w:type="dxa"/>
          </w:tcPr>
          <w:p w14:paraId="39E3AA22" w14:textId="42CE59BD" w:rsidR="00A56805" w:rsidRDefault="000317FB" w:rsidP="00BB47F6">
            <w:pPr>
              <w:jc w:val="center"/>
              <w:rPr>
                <w:b/>
                <w:sz w:val="24"/>
                <w:szCs w:val="24"/>
              </w:rPr>
            </w:pPr>
            <w:r>
              <w:rPr>
                <w:b/>
                <w:sz w:val="24"/>
                <w:szCs w:val="24"/>
              </w:rPr>
              <w:t>0</w:t>
            </w:r>
          </w:p>
        </w:tc>
        <w:tc>
          <w:tcPr>
            <w:tcW w:w="2244" w:type="dxa"/>
          </w:tcPr>
          <w:p w14:paraId="6E02BC21" w14:textId="1EE3EF9E" w:rsidR="00A56805" w:rsidRPr="00BB47F6" w:rsidRDefault="000317FB" w:rsidP="00BB47F6">
            <w:pPr>
              <w:jc w:val="center"/>
              <w:rPr>
                <w:b/>
                <w:sz w:val="24"/>
                <w:szCs w:val="24"/>
              </w:rPr>
            </w:pPr>
            <w:r>
              <w:rPr>
                <w:b/>
                <w:sz w:val="24"/>
                <w:szCs w:val="24"/>
              </w:rPr>
              <w:t>60</w:t>
            </w:r>
          </w:p>
        </w:tc>
        <w:tc>
          <w:tcPr>
            <w:tcW w:w="2201" w:type="dxa"/>
          </w:tcPr>
          <w:p w14:paraId="79F83FC3" w14:textId="4B89E4FC" w:rsidR="00A56805" w:rsidRPr="00BB47F6" w:rsidRDefault="000317FB" w:rsidP="00BB47F6">
            <w:pPr>
              <w:jc w:val="center"/>
              <w:rPr>
                <w:b/>
                <w:sz w:val="24"/>
                <w:szCs w:val="24"/>
              </w:rPr>
            </w:pPr>
            <w:r>
              <w:rPr>
                <w:b/>
                <w:sz w:val="24"/>
                <w:szCs w:val="24"/>
              </w:rPr>
              <w:t>0</w:t>
            </w:r>
          </w:p>
        </w:tc>
        <w:tc>
          <w:tcPr>
            <w:tcW w:w="2254" w:type="dxa"/>
          </w:tcPr>
          <w:p w14:paraId="43B30CC2" w14:textId="77777777" w:rsidR="00A56805" w:rsidRPr="00BB47F6" w:rsidRDefault="00A56805" w:rsidP="00BB47F6">
            <w:pPr>
              <w:jc w:val="center"/>
              <w:rPr>
                <w:b/>
                <w:sz w:val="24"/>
                <w:szCs w:val="24"/>
              </w:rPr>
            </w:pPr>
            <w:r w:rsidRPr="00BB47F6">
              <w:rPr>
                <w:b/>
                <w:sz w:val="24"/>
                <w:szCs w:val="24"/>
              </w:rPr>
              <w:t>0</w:t>
            </w:r>
          </w:p>
        </w:tc>
        <w:tc>
          <w:tcPr>
            <w:tcW w:w="2254" w:type="dxa"/>
          </w:tcPr>
          <w:p w14:paraId="46FD3E20" w14:textId="77777777" w:rsidR="00A56805" w:rsidRPr="00BB47F6" w:rsidRDefault="00A56805" w:rsidP="00BB47F6">
            <w:pPr>
              <w:jc w:val="center"/>
              <w:rPr>
                <w:b/>
                <w:sz w:val="24"/>
                <w:szCs w:val="24"/>
              </w:rPr>
            </w:pPr>
            <w:r w:rsidRPr="00BB47F6">
              <w:rPr>
                <w:b/>
                <w:sz w:val="24"/>
                <w:szCs w:val="24"/>
              </w:rPr>
              <w:t>0</w:t>
            </w:r>
          </w:p>
        </w:tc>
      </w:tr>
      <w:tr w:rsidR="00A56805" w14:paraId="0A45DBBB" w14:textId="77777777" w:rsidTr="00A56805">
        <w:tc>
          <w:tcPr>
            <w:tcW w:w="1828" w:type="dxa"/>
          </w:tcPr>
          <w:p w14:paraId="051CE058" w14:textId="77777777" w:rsidR="00A56805" w:rsidRPr="00BB47F6" w:rsidRDefault="00A56805" w:rsidP="00BB47F6">
            <w:pPr>
              <w:rPr>
                <w:b/>
                <w:sz w:val="24"/>
                <w:szCs w:val="24"/>
              </w:rPr>
            </w:pPr>
            <w:r w:rsidRPr="00BB47F6">
              <w:rPr>
                <w:b/>
                <w:sz w:val="24"/>
                <w:szCs w:val="24"/>
              </w:rPr>
              <w:t>Семья</w:t>
            </w:r>
          </w:p>
        </w:tc>
        <w:tc>
          <w:tcPr>
            <w:tcW w:w="1838" w:type="dxa"/>
          </w:tcPr>
          <w:p w14:paraId="3FD751AE" w14:textId="164D5D8F" w:rsidR="00A56805" w:rsidRPr="00BB47F6" w:rsidRDefault="000317FB" w:rsidP="00BB47F6">
            <w:pPr>
              <w:jc w:val="center"/>
              <w:rPr>
                <w:b/>
                <w:sz w:val="24"/>
                <w:szCs w:val="24"/>
              </w:rPr>
            </w:pPr>
            <w:r>
              <w:rPr>
                <w:b/>
                <w:sz w:val="24"/>
                <w:szCs w:val="24"/>
              </w:rPr>
              <w:t>1</w:t>
            </w:r>
          </w:p>
        </w:tc>
        <w:tc>
          <w:tcPr>
            <w:tcW w:w="2201" w:type="dxa"/>
          </w:tcPr>
          <w:p w14:paraId="42656584" w14:textId="0155803B" w:rsidR="00A56805" w:rsidRDefault="000317FB" w:rsidP="00BB47F6">
            <w:pPr>
              <w:jc w:val="center"/>
              <w:rPr>
                <w:b/>
                <w:sz w:val="24"/>
                <w:szCs w:val="24"/>
              </w:rPr>
            </w:pPr>
            <w:r>
              <w:rPr>
                <w:b/>
                <w:sz w:val="24"/>
                <w:szCs w:val="24"/>
              </w:rPr>
              <w:t>0</w:t>
            </w:r>
          </w:p>
        </w:tc>
        <w:tc>
          <w:tcPr>
            <w:tcW w:w="2244" w:type="dxa"/>
          </w:tcPr>
          <w:p w14:paraId="46F4429C" w14:textId="3AEE9D6E" w:rsidR="00A56805" w:rsidRPr="00BB47F6" w:rsidRDefault="000317FB" w:rsidP="00BB47F6">
            <w:pPr>
              <w:jc w:val="center"/>
              <w:rPr>
                <w:b/>
                <w:sz w:val="24"/>
                <w:szCs w:val="24"/>
              </w:rPr>
            </w:pPr>
            <w:r>
              <w:rPr>
                <w:b/>
                <w:sz w:val="24"/>
                <w:szCs w:val="24"/>
              </w:rPr>
              <w:t>60</w:t>
            </w:r>
          </w:p>
        </w:tc>
        <w:tc>
          <w:tcPr>
            <w:tcW w:w="2201" w:type="dxa"/>
          </w:tcPr>
          <w:p w14:paraId="23AC235B" w14:textId="0422761C" w:rsidR="00A56805" w:rsidRPr="00BB47F6" w:rsidRDefault="000317FB" w:rsidP="00BB47F6">
            <w:pPr>
              <w:jc w:val="center"/>
              <w:rPr>
                <w:b/>
                <w:sz w:val="24"/>
                <w:szCs w:val="24"/>
              </w:rPr>
            </w:pPr>
            <w:r>
              <w:rPr>
                <w:b/>
                <w:sz w:val="24"/>
                <w:szCs w:val="24"/>
              </w:rPr>
              <w:t>0</w:t>
            </w:r>
          </w:p>
        </w:tc>
        <w:tc>
          <w:tcPr>
            <w:tcW w:w="2254" w:type="dxa"/>
          </w:tcPr>
          <w:p w14:paraId="1DD514E1" w14:textId="77777777" w:rsidR="00A56805" w:rsidRPr="00BB47F6" w:rsidRDefault="00A56805" w:rsidP="00BB47F6">
            <w:pPr>
              <w:jc w:val="center"/>
              <w:rPr>
                <w:b/>
                <w:sz w:val="24"/>
                <w:szCs w:val="24"/>
              </w:rPr>
            </w:pPr>
            <w:r w:rsidRPr="00BB47F6">
              <w:rPr>
                <w:b/>
                <w:sz w:val="24"/>
                <w:szCs w:val="24"/>
              </w:rPr>
              <w:t>0</w:t>
            </w:r>
          </w:p>
        </w:tc>
        <w:tc>
          <w:tcPr>
            <w:tcW w:w="2254" w:type="dxa"/>
          </w:tcPr>
          <w:p w14:paraId="128EC5C5" w14:textId="77777777" w:rsidR="00A56805" w:rsidRPr="00BB47F6" w:rsidRDefault="00A56805" w:rsidP="00BB47F6">
            <w:pPr>
              <w:jc w:val="center"/>
              <w:rPr>
                <w:b/>
                <w:sz w:val="24"/>
                <w:szCs w:val="24"/>
              </w:rPr>
            </w:pPr>
            <w:r w:rsidRPr="00BB47F6">
              <w:rPr>
                <w:b/>
                <w:sz w:val="24"/>
                <w:szCs w:val="24"/>
              </w:rPr>
              <w:t>0</w:t>
            </w:r>
          </w:p>
        </w:tc>
      </w:tr>
    </w:tbl>
    <w:p w14:paraId="350B3B26" w14:textId="77777777" w:rsidR="00E1231B" w:rsidRPr="004F2D41" w:rsidRDefault="00E1231B" w:rsidP="004F2D41">
      <w:pPr>
        <w:spacing w:after="0" w:line="240" w:lineRule="auto"/>
        <w:ind w:left="360"/>
        <w:jc w:val="center"/>
        <w:rPr>
          <w:rFonts w:ascii="Times New Roman" w:hAnsi="Times New Roman" w:cs="Times New Roman"/>
          <w:b/>
          <w:sz w:val="28"/>
          <w:szCs w:val="24"/>
        </w:rPr>
      </w:pPr>
    </w:p>
    <w:p w14:paraId="0AE8ECB6" w14:textId="5F3E9632" w:rsidR="00C456F6" w:rsidRDefault="00C456F6" w:rsidP="00CB66C6">
      <w:pPr>
        <w:spacing w:after="0" w:line="360" w:lineRule="auto"/>
        <w:ind w:firstLine="708"/>
        <w:jc w:val="both"/>
        <w:rPr>
          <w:rFonts w:ascii="Times New Roman" w:eastAsia="Times New Roman" w:hAnsi="Times New Roman" w:cs="Times New Roman"/>
          <w:sz w:val="28"/>
          <w:szCs w:val="28"/>
        </w:rPr>
      </w:pPr>
      <w:r w:rsidRPr="002A6C35">
        <w:rPr>
          <w:rFonts w:ascii="Times New Roman" w:eastAsia="Times New Roman" w:hAnsi="Times New Roman" w:cs="Times New Roman"/>
          <w:sz w:val="28"/>
          <w:szCs w:val="28"/>
        </w:rPr>
        <w:t xml:space="preserve">Наиболее приоритетным направлением деятельности в КДУ района является пропаганда здорового образа жизни. </w:t>
      </w:r>
      <w:r>
        <w:rPr>
          <w:rFonts w:ascii="Times New Roman" w:eastAsia="Times New Roman" w:hAnsi="Times New Roman" w:cs="Times New Roman"/>
          <w:sz w:val="28"/>
          <w:szCs w:val="28"/>
        </w:rPr>
        <w:t>Во всех КДУ района проводятся</w:t>
      </w:r>
      <w:r w:rsidRPr="00760B35">
        <w:rPr>
          <w:rFonts w:ascii="Times New Roman" w:eastAsia="Times New Roman" w:hAnsi="Times New Roman" w:cs="Times New Roman"/>
          <w:sz w:val="28"/>
          <w:szCs w:val="28"/>
        </w:rPr>
        <w:t xml:space="preserve"> конкурсные, игровые, </w:t>
      </w:r>
      <w:r w:rsidR="0050334A">
        <w:rPr>
          <w:rFonts w:ascii="Times New Roman" w:eastAsia="Times New Roman" w:hAnsi="Times New Roman" w:cs="Times New Roman"/>
          <w:sz w:val="28"/>
          <w:szCs w:val="28"/>
        </w:rPr>
        <w:t>спортивные</w:t>
      </w:r>
      <w:r w:rsidRPr="00760B35">
        <w:rPr>
          <w:rFonts w:ascii="Times New Roman" w:eastAsia="Times New Roman" w:hAnsi="Times New Roman" w:cs="Times New Roman"/>
          <w:sz w:val="28"/>
          <w:szCs w:val="28"/>
        </w:rPr>
        <w:t xml:space="preserve"> программы. </w:t>
      </w:r>
    </w:p>
    <w:p w14:paraId="1A3B0209" w14:textId="30862943" w:rsidR="00B511D6" w:rsidRPr="00B511D6" w:rsidRDefault="00B511D6" w:rsidP="00B511D6">
      <w:pPr>
        <w:spacing w:after="0" w:line="360" w:lineRule="auto"/>
        <w:ind w:firstLine="708"/>
        <w:jc w:val="both"/>
        <w:rPr>
          <w:rFonts w:ascii="Times New Roman" w:eastAsia="Times New Roman" w:hAnsi="Times New Roman" w:cs="Times New Roman"/>
          <w:sz w:val="28"/>
          <w:szCs w:val="28"/>
        </w:rPr>
      </w:pPr>
      <w:r w:rsidRPr="00B511D6">
        <w:rPr>
          <w:rFonts w:ascii="Times New Roman" w:eastAsia="Times New Roman" w:hAnsi="Times New Roman" w:cs="Times New Roman"/>
          <w:sz w:val="28"/>
          <w:szCs w:val="28"/>
        </w:rPr>
        <w:t>В рамках празднования всемирного олимпийского дня ежегодно специалистами МБУК ОММиДЦ, совместно с МБУК Оловяннинская Межпоселенческая Центральная Библиотека проводится флэш – моб «В здоровом теле, здоровых дух» и акция «На зарядку становись!»</w:t>
      </w:r>
    </w:p>
    <w:p w14:paraId="10D2A9AF" w14:textId="77777777" w:rsidR="00B511D6" w:rsidRDefault="00B511D6" w:rsidP="00B511D6">
      <w:pPr>
        <w:spacing w:after="0" w:line="360" w:lineRule="auto"/>
        <w:ind w:firstLine="708"/>
        <w:jc w:val="both"/>
        <w:rPr>
          <w:rFonts w:ascii="Times New Roman" w:eastAsia="Times New Roman" w:hAnsi="Times New Roman" w:cs="Times New Roman"/>
          <w:sz w:val="28"/>
          <w:szCs w:val="28"/>
        </w:rPr>
      </w:pPr>
      <w:r w:rsidRPr="00B511D6">
        <w:rPr>
          <w:rFonts w:ascii="Times New Roman" w:eastAsia="Times New Roman" w:hAnsi="Times New Roman" w:cs="Times New Roman"/>
          <w:sz w:val="28"/>
          <w:szCs w:val="28"/>
        </w:rPr>
        <w:t>Ежемесячно проводятся турниры по настольному теннису (МБУК ОММиДЦ, СК с. Антия), спортивные соревнования, развлекательные программы, тематические программы. На всех мероприятиях, проводимых культурно – досуговыми учреждениями проводятся соревнования по арм – рестлингу, мас – рестлингу, перетягиванию каната, поднятию гири.</w:t>
      </w:r>
    </w:p>
    <w:p w14:paraId="70C6A93A" w14:textId="25E9AE5B" w:rsidR="00D9074A" w:rsidRPr="00D9074A" w:rsidRDefault="00D9074A" w:rsidP="00B511D6">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12 августа на спортивной площадке возле МБОУ СОШ № 1 развернулся настоящий спортивный праздник. Все, кто не равнодушен к спорту, чемпионы и начинающие спортсмены, ветераны спорта, все те, кто просто любит спорт собрались для проведения праздника «Время выбирать спорт», посвящённого Дню физкультурника.</w:t>
      </w:r>
    </w:p>
    <w:p w14:paraId="10570724"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lastRenderedPageBreak/>
        <w:t>Слова поздравления с праздником прозвучали от Главы администрации городского поселения «Оловяннинское» О.А. Васильевой, начальника Отдела культуры МР «Оловяннинский район» К.А. Бекетовой, заведующей информационно – методическим центром «Инициатива» МКУ РКОиДМ А.В. Барляевой.</w:t>
      </w:r>
    </w:p>
    <w:p w14:paraId="75B9A74C"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Программа включала в себя соревнования по настольному теннису, армрестлингу, дартсу, поднятию гири, мас – рестлингу, скандинавской ходьбе, шашкам, спортивному троеборью, борьбе на три точки, баскетболу «пятёрка».</w:t>
      </w:r>
    </w:p>
    <w:p w14:paraId="6E5409CA"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После весёлой разминки, проведённой специалистами МБУК ОММиДЦ, в которой приняли участие все присутствующие, главный судья соревнований (А.А. Мельников) пояснил регламент соревнований и праздник начался!</w:t>
      </w:r>
    </w:p>
    <w:p w14:paraId="29087BE7"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 xml:space="preserve">Члены Союза пенсионеров Оловяннинского района активно и самоотверженно состязались с детьми (воспитанники ДЮСШа п. Оловянная) и молодёжью в таких видах спорта, как шашки, скандинавская ходьба, дартс, баскетбол «пятёрка», настольный теннис. </w:t>
      </w:r>
    </w:p>
    <w:p w14:paraId="45860796"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По результатам соревнований уверенную победу одержали Г.А. Лотарева – скандинавская ходьба, Б. Дамдинов – мас – рестлинг, С.С. Гоппе (старшая возрастная категория) – шашки, Д. Носов (младшая возрастная категория) – шашки, А. Соколов – армрестлинг, поднятие гири, дартс (старшая возрастная категория), борьба на три точки (старшая возрастная категория), Б. Одинаев – борьба на три точки (младшая возрастная категория), Е. Сычёв – дартс (младшая возрастная категория), Д. Алоян – баскетбол «пятёрка». В соревнованиях по спортивному троеборью, куда входило подтягивание на перекладине, прыжки в длину, челночный бег, уверенную победу одержал Е. Ершов, заняв первое место. Ему уступили А. Малышев (второе место) и М. Рекунов (3 место). В соревнованиях по настольному теннису места распределились следующим образов: I место – Д. Алоян, II место – Н.И. Маленкова, III место – М. Журавлёв.</w:t>
      </w:r>
    </w:p>
    <w:p w14:paraId="41DDE7F3" w14:textId="77777777" w:rsidR="00D9074A" w:rsidRPr="00D9074A" w:rsidRDefault="00D9074A" w:rsidP="00D9074A">
      <w:pPr>
        <w:spacing w:after="0" w:line="360" w:lineRule="auto"/>
        <w:ind w:firstLine="708"/>
        <w:jc w:val="both"/>
        <w:rPr>
          <w:rFonts w:ascii="Times New Roman" w:eastAsia="Times New Roman" w:hAnsi="Times New Roman" w:cs="Times New Roman"/>
          <w:sz w:val="28"/>
          <w:szCs w:val="28"/>
        </w:rPr>
      </w:pPr>
      <w:r w:rsidRPr="00D9074A">
        <w:rPr>
          <w:rFonts w:ascii="Times New Roman" w:eastAsia="Times New Roman" w:hAnsi="Times New Roman" w:cs="Times New Roman"/>
          <w:sz w:val="28"/>
          <w:szCs w:val="28"/>
        </w:rPr>
        <w:t>Все участники были награждены грамотами Главы администрации городского поселения «Оловяннинское», а ветераны спорта получили заслуженные награды от Главы муниципального района «Оловяннинский район».</w:t>
      </w:r>
    </w:p>
    <w:p w14:paraId="13A4D7C7" w14:textId="77777777" w:rsidR="00060120" w:rsidRDefault="00AC117E" w:rsidP="00AC117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Pr="00AC117E">
        <w:rPr>
          <w:rFonts w:ascii="Times New Roman" w:hAnsi="Times New Roman" w:cs="Times New Roman"/>
          <w:b/>
          <w:sz w:val="28"/>
          <w:szCs w:val="28"/>
        </w:rPr>
        <w:t>Культурно-досуговые формирования</w:t>
      </w:r>
    </w:p>
    <w:p w14:paraId="35F6A62A" w14:textId="77777777" w:rsidR="00AC117E" w:rsidRDefault="00AC117E" w:rsidP="00AC117E">
      <w:pPr>
        <w:spacing w:after="0" w:line="240" w:lineRule="auto"/>
        <w:ind w:firstLine="709"/>
        <w:jc w:val="center"/>
        <w:rPr>
          <w:rFonts w:ascii="Times New Roman" w:hAnsi="Times New Roman" w:cs="Times New Roman"/>
          <w:b/>
          <w:sz w:val="28"/>
          <w:szCs w:val="28"/>
        </w:rPr>
      </w:pPr>
    </w:p>
    <w:p w14:paraId="52516DED" w14:textId="77777777" w:rsidR="00E163C4" w:rsidRPr="00E163C4" w:rsidRDefault="00E163C4" w:rsidP="00AC117E">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 xml:space="preserve">8.1. </w:t>
      </w:r>
      <w:r w:rsidRPr="00E163C4">
        <w:rPr>
          <w:rFonts w:ascii="Times New Roman" w:hAnsi="Times New Roman" w:cs="Times New Roman"/>
          <w:b/>
          <w:sz w:val="24"/>
          <w:szCs w:val="28"/>
        </w:rPr>
        <w:t xml:space="preserve">Любительские объединения, группы, клубы </w:t>
      </w:r>
      <w:r w:rsidR="00396AAD">
        <w:rPr>
          <w:rFonts w:ascii="Times New Roman" w:hAnsi="Times New Roman" w:cs="Times New Roman"/>
          <w:b/>
          <w:sz w:val="24"/>
          <w:szCs w:val="28"/>
        </w:rPr>
        <w:t>по интересам и прочие клубные</w:t>
      </w:r>
      <w:r w:rsidRPr="00E163C4">
        <w:rPr>
          <w:rFonts w:ascii="Times New Roman" w:hAnsi="Times New Roman" w:cs="Times New Roman"/>
          <w:b/>
          <w:sz w:val="24"/>
          <w:szCs w:val="28"/>
        </w:rPr>
        <w:t xml:space="preserve"> формирования</w:t>
      </w:r>
    </w:p>
    <w:p w14:paraId="18F300AE" w14:textId="77777777" w:rsidR="00E163C4" w:rsidRPr="00C25D3A" w:rsidRDefault="00C25D3A" w:rsidP="00C25D3A">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№28</w:t>
      </w:r>
    </w:p>
    <w:tbl>
      <w:tblPr>
        <w:tblStyle w:val="a4"/>
        <w:tblW w:w="0" w:type="auto"/>
        <w:tblLook w:val="04A0" w:firstRow="1" w:lastRow="0" w:firstColumn="1" w:lastColumn="0" w:noHBand="0" w:noVBand="1"/>
      </w:tblPr>
      <w:tblGrid>
        <w:gridCol w:w="2235"/>
        <w:gridCol w:w="2207"/>
        <w:gridCol w:w="2045"/>
        <w:gridCol w:w="2126"/>
        <w:gridCol w:w="2835"/>
        <w:gridCol w:w="2977"/>
      </w:tblGrid>
      <w:tr w:rsidR="000E45C6" w14:paraId="6EB0CB07" w14:textId="77777777" w:rsidTr="002D760E">
        <w:trPr>
          <w:trHeight w:val="654"/>
        </w:trPr>
        <w:tc>
          <w:tcPr>
            <w:tcW w:w="4442" w:type="dxa"/>
            <w:gridSpan w:val="2"/>
            <w:vAlign w:val="center"/>
          </w:tcPr>
          <w:p w14:paraId="3D6DD60C" w14:textId="77777777" w:rsidR="000E45C6" w:rsidRPr="00E163C4" w:rsidRDefault="000E45C6" w:rsidP="00F73D00">
            <w:pPr>
              <w:jc w:val="center"/>
              <w:rPr>
                <w:b/>
                <w:sz w:val="24"/>
                <w:szCs w:val="24"/>
              </w:rPr>
            </w:pPr>
            <w:r w:rsidRPr="00E163C4">
              <w:rPr>
                <w:b/>
                <w:sz w:val="24"/>
                <w:szCs w:val="24"/>
              </w:rPr>
              <w:t>Любительские объединения</w:t>
            </w:r>
            <w:r>
              <w:rPr>
                <w:b/>
                <w:sz w:val="24"/>
                <w:szCs w:val="24"/>
              </w:rPr>
              <w:t>,</w:t>
            </w:r>
            <w:r>
              <w:t xml:space="preserve"> </w:t>
            </w:r>
            <w:r w:rsidRPr="00396AAD">
              <w:rPr>
                <w:b/>
                <w:sz w:val="24"/>
                <w:szCs w:val="24"/>
              </w:rPr>
              <w:t>групп</w:t>
            </w:r>
            <w:r>
              <w:rPr>
                <w:b/>
                <w:sz w:val="24"/>
                <w:szCs w:val="24"/>
              </w:rPr>
              <w:t>ы, клубы</w:t>
            </w:r>
            <w:r w:rsidRPr="00396AAD">
              <w:rPr>
                <w:b/>
                <w:sz w:val="24"/>
                <w:szCs w:val="24"/>
              </w:rPr>
              <w:t xml:space="preserve"> по интересам</w:t>
            </w:r>
          </w:p>
        </w:tc>
        <w:tc>
          <w:tcPr>
            <w:tcW w:w="4171" w:type="dxa"/>
            <w:gridSpan w:val="2"/>
            <w:vAlign w:val="center"/>
          </w:tcPr>
          <w:p w14:paraId="39B96519" w14:textId="77777777" w:rsidR="000E45C6" w:rsidRPr="00E163C4" w:rsidRDefault="000E45C6" w:rsidP="00F73D00">
            <w:pPr>
              <w:jc w:val="center"/>
              <w:rPr>
                <w:b/>
                <w:sz w:val="24"/>
                <w:szCs w:val="24"/>
              </w:rPr>
            </w:pPr>
            <w:r w:rsidRPr="00E163C4">
              <w:rPr>
                <w:b/>
                <w:sz w:val="24"/>
                <w:szCs w:val="24"/>
              </w:rPr>
              <w:t>Прочие</w:t>
            </w:r>
            <w:r>
              <w:t xml:space="preserve"> </w:t>
            </w:r>
            <w:r>
              <w:rPr>
                <w:b/>
                <w:sz w:val="24"/>
                <w:szCs w:val="24"/>
              </w:rPr>
              <w:t>клубные формирования</w:t>
            </w:r>
          </w:p>
        </w:tc>
        <w:tc>
          <w:tcPr>
            <w:tcW w:w="5812" w:type="dxa"/>
            <w:gridSpan w:val="2"/>
          </w:tcPr>
          <w:p w14:paraId="186848A6" w14:textId="77777777" w:rsidR="000E45C6" w:rsidRPr="003C3192" w:rsidRDefault="000E45C6" w:rsidP="000E45C6">
            <w:pPr>
              <w:jc w:val="center"/>
              <w:rPr>
                <w:b/>
                <w:sz w:val="24"/>
                <w:szCs w:val="24"/>
              </w:rPr>
            </w:pPr>
            <w:r w:rsidRPr="003C3192">
              <w:rPr>
                <w:b/>
                <w:sz w:val="24"/>
                <w:szCs w:val="24"/>
              </w:rPr>
              <w:t>Клубные формирования самодеятельного народного творчества</w:t>
            </w:r>
          </w:p>
          <w:p w14:paraId="73B7D69A" w14:textId="77777777" w:rsidR="000E45C6" w:rsidRPr="003C3192" w:rsidRDefault="000E45C6" w:rsidP="000E45C6">
            <w:pPr>
              <w:jc w:val="center"/>
              <w:rPr>
                <w:b/>
                <w:i/>
                <w:sz w:val="24"/>
                <w:szCs w:val="24"/>
              </w:rPr>
            </w:pPr>
            <w:r w:rsidRPr="003C3192">
              <w:rPr>
                <w:b/>
                <w:i/>
                <w:sz w:val="24"/>
                <w:szCs w:val="24"/>
              </w:rPr>
              <w:t>(из числа прочих клубных формирований)</w:t>
            </w:r>
          </w:p>
        </w:tc>
      </w:tr>
      <w:tr w:rsidR="000E45C6" w14:paraId="15E03BBD" w14:textId="77777777" w:rsidTr="002D760E">
        <w:tc>
          <w:tcPr>
            <w:tcW w:w="2235" w:type="dxa"/>
          </w:tcPr>
          <w:p w14:paraId="0F69B9C4" w14:textId="77777777" w:rsidR="000E45C6" w:rsidRPr="00E163C4" w:rsidRDefault="000E45C6" w:rsidP="00E163C4">
            <w:pPr>
              <w:jc w:val="center"/>
              <w:rPr>
                <w:b/>
                <w:sz w:val="24"/>
                <w:szCs w:val="24"/>
              </w:rPr>
            </w:pPr>
            <w:r w:rsidRPr="00E163C4">
              <w:rPr>
                <w:b/>
                <w:sz w:val="24"/>
                <w:szCs w:val="24"/>
              </w:rPr>
              <w:t>Число любительских объединений, групп, клубов по интересам</w:t>
            </w:r>
          </w:p>
        </w:tc>
        <w:tc>
          <w:tcPr>
            <w:tcW w:w="2207" w:type="dxa"/>
          </w:tcPr>
          <w:p w14:paraId="66084F2B" w14:textId="77777777" w:rsidR="000E45C6" w:rsidRPr="00E163C4" w:rsidRDefault="000E45C6" w:rsidP="00E163C4">
            <w:pPr>
              <w:jc w:val="center"/>
              <w:rPr>
                <w:b/>
                <w:sz w:val="24"/>
                <w:szCs w:val="24"/>
              </w:rPr>
            </w:pPr>
            <w:r w:rsidRPr="00E163C4">
              <w:rPr>
                <w:b/>
                <w:sz w:val="24"/>
                <w:szCs w:val="24"/>
              </w:rPr>
              <w:t>Число участников любительских объединений, клубов по интересам</w:t>
            </w:r>
          </w:p>
        </w:tc>
        <w:tc>
          <w:tcPr>
            <w:tcW w:w="2045" w:type="dxa"/>
          </w:tcPr>
          <w:p w14:paraId="67D222F3" w14:textId="77777777" w:rsidR="000E45C6" w:rsidRPr="00E163C4" w:rsidRDefault="000E45C6" w:rsidP="00E163C4">
            <w:pPr>
              <w:jc w:val="center"/>
              <w:rPr>
                <w:b/>
                <w:sz w:val="24"/>
                <w:szCs w:val="24"/>
              </w:rPr>
            </w:pPr>
            <w:r w:rsidRPr="00E163C4">
              <w:rPr>
                <w:b/>
                <w:sz w:val="24"/>
                <w:szCs w:val="24"/>
              </w:rPr>
              <w:t>Число прочих клубных формирований</w:t>
            </w:r>
          </w:p>
        </w:tc>
        <w:tc>
          <w:tcPr>
            <w:tcW w:w="2126" w:type="dxa"/>
          </w:tcPr>
          <w:p w14:paraId="0393A790" w14:textId="77777777" w:rsidR="000E45C6" w:rsidRPr="00E163C4" w:rsidRDefault="000E45C6" w:rsidP="00E163C4">
            <w:pPr>
              <w:jc w:val="center"/>
              <w:rPr>
                <w:b/>
                <w:sz w:val="24"/>
                <w:szCs w:val="24"/>
              </w:rPr>
            </w:pPr>
            <w:r w:rsidRPr="00E163C4">
              <w:rPr>
                <w:b/>
                <w:sz w:val="24"/>
                <w:szCs w:val="24"/>
              </w:rPr>
              <w:t>Число участников прочих клубных формирований</w:t>
            </w:r>
          </w:p>
        </w:tc>
        <w:tc>
          <w:tcPr>
            <w:tcW w:w="2835" w:type="dxa"/>
          </w:tcPr>
          <w:p w14:paraId="528FE646" w14:textId="77777777" w:rsidR="000E45C6" w:rsidRPr="003C3192" w:rsidRDefault="000E45C6" w:rsidP="00E163C4">
            <w:pPr>
              <w:jc w:val="center"/>
              <w:rPr>
                <w:b/>
                <w:sz w:val="24"/>
                <w:szCs w:val="24"/>
              </w:rPr>
            </w:pPr>
            <w:r w:rsidRPr="003C3192">
              <w:rPr>
                <w:b/>
                <w:sz w:val="24"/>
                <w:szCs w:val="24"/>
              </w:rPr>
              <w:t>Число клубных формирований самодеятельного народного творчества</w:t>
            </w:r>
          </w:p>
        </w:tc>
        <w:tc>
          <w:tcPr>
            <w:tcW w:w="2977" w:type="dxa"/>
          </w:tcPr>
          <w:p w14:paraId="7581F6A6" w14:textId="77777777" w:rsidR="000E45C6" w:rsidRPr="003C3192" w:rsidRDefault="000E45C6" w:rsidP="00E163C4">
            <w:pPr>
              <w:jc w:val="center"/>
              <w:rPr>
                <w:b/>
                <w:sz w:val="24"/>
                <w:szCs w:val="24"/>
              </w:rPr>
            </w:pPr>
            <w:r w:rsidRPr="003C3192">
              <w:rPr>
                <w:b/>
                <w:sz w:val="24"/>
                <w:szCs w:val="24"/>
              </w:rPr>
              <w:t>Число участников</w:t>
            </w:r>
            <w:r w:rsidRPr="003C3192">
              <w:t xml:space="preserve"> </w:t>
            </w:r>
            <w:r w:rsidRPr="003C3192">
              <w:rPr>
                <w:b/>
                <w:sz w:val="24"/>
                <w:szCs w:val="24"/>
              </w:rPr>
              <w:t>клубных</w:t>
            </w:r>
            <w:r w:rsidRPr="003C3192">
              <w:t xml:space="preserve"> </w:t>
            </w:r>
            <w:r w:rsidRPr="003C3192">
              <w:rPr>
                <w:b/>
                <w:sz w:val="24"/>
                <w:szCs w:val="24"/>
              </w:rPr>
              <w:t>формирований самодеятельного народного творчества</w:t>
            </w:r>
          </w:p>
        </w:tc>
      </w:tr>
      <w:tr w:rsidR="002D760E" w14:paraId="0884EE3A" w14:textId="77777777" w:rsidTr="002D760E">
        <w:tc>
          <w:tcPr>
            <w:tcW w:w="2235" w:type="dxa"/>
          </w:tcPr>
          <w:p w14:paraId="566077D5" w14:textId="67B9586E" w:rsidR="002D760E" w:rsidRPr="00E163C4" w:rsidRDefault="002D760E" w:rsidP="002D760E">
            <w:pPr>
              <w:jc w:val="both"/>
              <w:rPr>
                <w:sz w:val="24"/>
                <w:szCs w:val="24"/>
              </w:rPr>
            </w:pPr>
            <w:r>
              <w:rPr>
                <w:sz w:val="24"/>
                <w:szCs w:val="24"/>
              </w:rPr>
              <w:t>12</w:t>
            </w:r>
          </w:p>
        </w:tc>
        <w:tc>
          <w:tcPr>
            <w:tcW w:w="2207" w:type="dxa"/>
          </w:tcPr>
          <w:p w14:paraId="4DE20CBB" w14:textId="42F18977" w:rsidR="002D760E" w:rsidRPr="00E163C4" w:rsidRDefault="002D760E" w:rsidP="002D760E">
            <w:pPr>
              <w:jc w:val="both"/>
              <w:rPr>
                <w:sz w:val="24"/>
                <w:szCs w:val="24"/>
              </w:rPr>
            </w:pPr>
            <w:r>
              <w:rPr>
                <w:sz w:val="24"/>
                <w:szCs w:val="24"/>
              </w:rPr>
              <w:t>112</w:t>
            </w:r>
          </w:p>
        </w:tc>
        <w:tc>
          <w:tcPr>
            <w:tcW w:w="2045" w:type="dxa"/>
          </w:tcPr>
          <w:p w14:paraId="740F406A" w14:textId="1C6BA30A" w:rsidR="002D760E" w:rsidRPr="00E163C4" w:rsidRDefault="002D760E" w:rsidP="002D760E">
            <w:pPr>
              <w:jc w:val="both"/>
              <w:rPr>
                <w:sz w:val="24"/>
                <w:szCs w:val="24"/>
              </w:rPr>
            </w:pPr>
            <w:r>
              <w:rPr>
                <w:sz w:val="24"/>
                <w:szCs w:val="24"/>
              </w:rPr>
              <w:t>109</w:t>
            </w:r>
          </w:p>
        </w:tc>
        <w:tc>
          <w:tcPr>
            <w:tcW w:w="2126" w:type="dxa"/>
          </w:tcPr>
          <w:p w14:paraId="08272496" w14:textId="739F180F" w:rsidR="002D760E" w:rsidRPr="00E163C4" w:rsidRDefault="002D760E" w:rsidP="002D760E">
            <w:pPr>
              <w:jc w:val="both"/>
              <w:rPr>
                <w:sz w:val="24"/>
                <w:szCs w:val="24"/>
              </w:rPr>
            </w:pPr>
            <w:r>
              <w:rPr>
                <w:sz w:val="24"/>
                <w:szCs w:val="24"/>
              </w:rPr>
              <w:t>964</w:t>
            </w:r>
          </w:p>
        </w:tc>
        <w:tc>
          <w:tcPr>
            <w:tcW w:w="2835" w:type="dxa"/>
          </w:tcPr>
          <w:p w14:paraId="60B34E8E" w14:textId="57721600" w:rsidR="002D760E" w:rsidRPr="00E163C4" w:rsidRDefault="002D760E" w:rsidP="002D760E">
            <w:pPr>
              <w:jc w:val="both"/>
              <w:rPr>
                <w:sz w:val="24"/>
                <w:szCs w:val="24"/>
              </w:rPr>
            </w:pPr>
            <w:r>
              <w:rPr>
                <w:sz w:val="24"/>
                <w:szCs w:val="24"/>
              </w:rPr>
              <w:t>102</w:t>
            </w:r>
          </w:p>
        </w:tc>
        <w:tc>
          <w:tcPr>
            <w:tcW w:w="2977" w:type="dxa"/>
          </w:tcPr>
          <w:p w14:paraId="59D9830A" w14:textId="25B3AFB3" w:rsidR="002D760E" w:rsidRPr="00E163C4" w:rsidRDefault="002D760E" w:rsidP="002D760E">
            <w:pPr>
              <w:jc w:val="both"/>
              <w:rPr>
                <w:sz w:val="24"/>
                <w:szCs w:val="24"/>
              </w:rPr>
            </w:pPr>
            <w:r>
              <w:rPr>
                <w:sz w:val="24"/>
                <w:szCs w:val="24"/>
              </w:rPr>
              <w:t>892</w:t>
            </w:r>
          </w:p>
        </w:tc>
      </w:tr>
      <w:tr w:rsidR="002D760E" w14:paraId="6B5AB1F3" w14:textId="77777777" w:rsidTr="002D760E">
        <w:tc>
          <w:tcPr>
            <w:tcW w:w="2235" w:type="dxa"/>
          </w:tcPr>
          <w:p w14:paraId="6EB3E782" w14:textId="77777777" w:rsidR="002D760E" w:rsidRPr="00E163C4" w:rsidRDefault="002D760E" w:rsidP="002D760E">
            <w:pPr>
              <w:jc w:val="both"/>
              <w:rPr>
                <w:sz w:val="24"/>
                <w:szCs w:val="24"/>
              </w:rPr>
            </w:pPr>
          </w:p>
        </w:tc>
        <w:tc>
          <w:tcPr>
            <w:tcW w:w="2207" w:type="dxa"/>
          </w:tcPr>
          <w:p w14:paraId="06C54829" w14:textId="77777777" w:rsidR="002D760E" w:rsidRPr="00E163C4" w:rsidRDefault="002D760E" w:rsidP="002D760E">
            <w:pPr>
              <w:jc w:val="both"/>
              <w:rPr>
                <w:sz w:val="24"/>
                <w:szCs w:val="24"/>
              </w:rPr>
            </w:pPr>
          </w:p>
        </w:tc>
        <w:tc>
          <w:tcPr>
            <w:tcW w:w="2045" w:type="dxa"/>
          </w:tcPr>
          <w:p w14:paraId="596E0FF4" w14:textId="77777777" w:rsidR="002D760E" w:rsidRPr="00E163C4" w:rsidRDefault="002D760E" w:rsidP="002D760E">
            <w:pPr>
              <w:jc w:val="both"/>
              <w:rPr>
                <w:sz w:val="24"/>
                <w:szCs w:val="24"/>
              </w:rPr>
            </w:pPr>
          </w:p>
        </w:tc>
        <w:tc>
          <w:tcPr>
            <w:tcW w:w="2126" w:type="dxa"/>
          </w:tcPr>
          <w:p w14:paraId="6E66F348" w14:textId="77777777" w:rsidR="002D760E" w:rsidRPr="00E163C4" w:rsidRDefault="002D760E" w:rsidP="002D760E">
            <w:pPr>
              <w:jc w:val="both"/>
              <w:rPr>
                <w:sz w:val="24"/>
                <w:szCs w:val="24"/>
              </w:rPr>
            </w:pPr>
          </w:p>
        </w:tc>
        <w:tc>
          <w:tcPr>
            <w:tcW w:w="2835" w:type="dxa"/>
          </w:tcPr>
          <w:p w14:paraId="7E9003B8" w14:textId="77777777" w:rsidR="002D760E" w:rsidRPr="00E163C4" w:rsidRDefault="002D760E" w:rsidP="002D760E">
            <w:pPr>
              <w:jc w:val="both"/>
              <w:rPr>
                <w:sz w:val="24"/>
                <w:szCs w:val="24"/>
              </w:rPr>
            </w:pPr>
          </w:p>
        </w:tc>
        <w:tc>
          <w:tcPr>
            <w:tcW w:w="2977" w:type="dxa"/>
          </w:tcPr>
          <w:p w14:paraId="75EB9FB4" w14:textId="77777777" w:rsidR="002D760E" w:rsidRPr="00E163C4" w:rsidRDefault="002D760E" w:rsidP="002D760E">
            <w:pPr>
              <w:jc w:val="both"/>
              <w:rPr>
                <w:sz w:val="24"/>
                <w:szCs w:val="24"/>
              </w:rPr>
            </w:pPr>
          </w:p>
        </w:tc>
      </w:tr>
    </w:tbl>
    <w:p w14:paraId="28446D56" w14:textId="77777777" w:rsidR="00E163C4" w:rsidRPr="00E163C4" w:rsidRDefault="00E163C4" w:rsidP="008A14CE">
      <w:pPr>
        <w:spacing w:after="0" w:line="240" w:lineRule="auto"/>
        <w:rPr>
          <w:rFonts w:ascii="Times New Roman" w:hAnsi="Times New Roman" w:cs="Times New Roman"/>
          <w:b/>
          <w:sz w:val="24"/>
          <w:szCs w:val="24"/>
        </w:rPr>
      </w:pPr>
    </w:p>
    <w:p w14:paraId="642356FA" w14:textId="77777777" w:rsidR="00E163C4" w:rsidRDefault="003C3192" w:rsidP="00E163C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8.2. Коллективы </w:t>
      </w:r>
      <w:r w:rsidR="00E163C4" w:rsidRPr="00E163C4">
        <w:rPr>
          <w:rFonts w:ascii="Times New Roman" w:hAnsi="Times New Roman" w:cs="Times New Roman"/>
          <w:b/>
          <w:sz w:val="24"/>
          <w:szCs w:val="24"/>
        </w:rPr>
        <w:t>самодеятельного народного творчества</w:t>
      </w:r>
    </w:p>
    <w:p w14:paraId="3ACCB3C0" w14:textId="77777777" w:rsidR="00396AAD" w:rsidRDefault="00396AAD" w:rsidP="00E163C4">
      <w:pPr>
        <w:spacing w:after="0" w:line="240" w:lineRule="auto"/>
        <w:ind w:firstLine="709"/>
        <w:jc w:val="center"/>
        <w:rPr>
          <w:rFonts w:ascii="Times New Roman" w:hAnsi="Times New Roman" w:cs="Times New Roman"/>
          <w:b/>
          <w:i/>
          <w:sz w:val="24"/>
          <w:szCs w:val="24"/>
        </w:rPr>
      </w:pPr>
      <w:r w:rsidRPr="00396AAD">
        <w:rPr>
          <w:rFonts w:ascii="Times New Roman" w:hAnsi="Times New Roman" w:cs="Times New Roman"/>
          <w:b/>
          <w:i/>
          <w:sz w:val="24"/>
          <w:szCs w:val="24"/>
        </w:rPr>
        <w:t>(из числа прочих клубных формирований)</w:t>
      </w:r>
    </w:p>
    <w:p w14:paraId="5A189B0C" w14:textId="77777777" w:rsidR="00396AAD" w:rsidRPr="00C25D3A" w:rsidRDefault="00C25D3A" w:rsidP="00C25D3A">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№29</w:t>
      </w:r>
    </w:p>
    <w:tbl>
      <w:tblPr>
        <w:tblStyle w:val="a4"/>
        <w:tblW w:w="0" w:type="auto"/>
        <w:tblInd w:w="-34" w:type="dxa"/>
        <w:tblLook w:val="04A0" w:firstRow="1" w:lastRow="0" w:firstColumn="1" w:lastColumn="0" w:noHBand="0" w:noVBand="1"/>
      </w:tblPr>
      <w:tblGrid>
        <w:gridCol w:w="2836"/>
        <w:gridCol w:w="1984"/>
        <w:gridCol w:w="1985"/>
        <w:gridCol w:w="8015"/>
      </w:tblGrid>
      <w:tr w:rsidR="00E142C3" w14:paraId="33114201" w14:textId="77777777" w:rsidTr="002D760E">
        <w:tc>
          <w:tcPr>
            <w:tcW w:w="2836" w:type="dxa"/>
            <w:vAlign w:val="center"/>
          </w:tcPr>
          <w:p w14:paraId="7D011471" w14:textId="77777777" w:rsidR="00396AAD" w:rsidRDefault="003C3192" w:rsidP="00E142C3">
            <w:pPr>
              <w:jc w:val="center"/>
              <w:rPr>
                <w:b/>
                <w:sz w:val="24"/>
                <w:szCs w:val="24"/>
              </w:rPr>
            </w:pPr>
            <w:r>
              <w:rPr>
                <w:b/>
                <w:sz w:val="24"/>
                <w:szCs w:val="24"/>
              </w:rPr>
              <w:t xml:space="preserve">Коллективы </w:t>
            </w:r>
            <w:r w:rsidR="00396AAD" w:rsidRPr="00396AAD">
              <w:rPr>
                <w:b/>
                <w:sz w:val="24"/>
                <w:szCs w:val="24"/>
              </w:rPr>
              <w:t>самодеятельного народного творчества</w:t>
            </w:r>
          </w:p>
        </w:tc>
        <w:tc>
          <w:tcPr>
            <w:tcW w:w="1984" w:type="dxa"/>
            <w:vAlign w:val="center"/>
          </w:tcPr>
          <w:p w14:paraId="2D7A2146" w14:textId="77777777" w:rsidR="003C3192" w:rsidRDefault="003C3192" w:rsidP="00396AAD">
            <w:pPr>
              <w:jc w:val="center"/>
              <w:rPr>
                <w:b/>
                <w:sz w:val="24"/>
                <w:szCs w:val="24"/>
              </w:rPr>
            </w:pPr>
            <w:r>
              <w:rPr>
                <w:b/>
                <w:sz w:val="24"/>
                <w:szCs w:val="24"/>
              </w:rPr>
              <w:t>Количество</w:t>
            </w:r>
          </w:p>
          <w:p w14:paraId="415B3566" w14:textId="77777777" w:rsidR="00E142C3" w:rsidRDefault="003C3192" w:rsidP="00396AAD">
            <w:pPr>
              <w:jc w:val="center"/>
              <w:rPr>
                <w:b/>
                <w:sz w:val="24"/>
                <w:szCs w:val="24"/>
              </w:rPr>
            </w:pPr>
            <w:r>
              <w:rPr>
                <w:b/>
                <w:sz w:val="24"/>
                <w:szCs w:val="24"/>
              </w:rPr>
              <w:t>коллективов</w:t>
            </w:r>
            <w:r w:rsidR="00396AAD">
              <w:t xml:space="preserve"> </w:t>
            </w:r>
          </w:p>
        </w:tc>
        <w:tc>
          <w:tcPr>
            <w:tcW w:w="1985" w:type="dxa"/>
            <w:vAlign w:val="center"/>
          </w:tcPr>
          <w:p w14:paraId="631C6205" w14:textId="77777777" w:rsidR="00E142C3" w:rsidRDefault="003C3192" w:rsidP="00E142C3">
            <w:pPr>
              <w:jc w:val="center"/>
              <w:rPr>
                <w:b/>
                <w:sz w:val="24"/>
                <w:szCs w:val="24"/>
              </w:rPr>
            </w:pPr>
            <w:r>
              <w:rPr>
                <w:b/>
                <w:sz w:val="24"/>
                <w:szCs w:val="24"/>
              </w:rPr>
              <w:t>Число участников</w:t>
            </w:r>
          </w:p>
          <w:p w14:paraId="52E93D18" w14:textId="77777777" w:rsidR="003C3192" w:rsidRDefault="003C3192" w:rsidP="00E142C3">
            <w:pPr>
              <w:jc w:val="center"/>
              <w:rPr>
                <w:b/>
                <w:sz w:val="24"/>
                <w:szCs w:val="24"/>
              </w:rPr>
            </w:pPr>
            <w:r>
              <w:rPr>
                <w:b/>
                <w:sz w:val="24"/>
                <w:szCs w:val="24"/>
              </w:rPr>
              <w:t>коллективов</w:t>
            </w:r>
          </w:p>
        </w:tc>
        <w:tc>
          <w:tcPr>
            <w:tcW w:w="8015" w:type="dxa"/>
            <w:vAlign w:val="center"/>
          </w:tcPr>
          <w:p w14:paraId="58D9B568" w14:textId="77777777" w:rsidR="00E142C3" w:rsidRDefault="00E142C3" w:rsidP="00E142C3">
            <w:pPr>
              <w:jc w:val="center"/>
              <w:rPr>
                <w:b/>
                <w:sz w:val="24"/>
                <w:szCs w:val="24"/>
              </w:rPr>
            </w:pPr>
            <w:r>
              <w:rPr>
                <w:b/>
                <w:sz w:val="24"/>
                <w:szCs w:val="24"/>
              </w:rPr>
              <w:t>Анализ показателей</w:t>
            </w:r>
          </w:p>
        </w:tc>
      </w:tr>
      <w:tr w:rsidR="002D760E" w14:paraId="4BB95E7F" w14:textId="77777777" w:rsidTr="002D760E">
        <w:tc>
          <w:tcPr>
            <w:tcW w:w="2836" w:type="dxa"/>
          </w:tcPr>
          <w:p w14:paraId="381DF76E" w14:textId="77777777" w:rsidR="002D760E" w:rsidRDefault="002D760E" w:rsidP="002D760E">
            <w:pPr>
              <w:jc w:val="center"/>
              <w:rPr>
                <w:b/>
                <w:sz w:val="24"/>
                <w:szCs w:val="24"/>
              </w:rPr>
            </w:pPr>
            <w:r>
              <w:rPr>
                <w:b/>
                <w:sz w:val="24"/>
                <w:szCs w:val="24"/>
              </w:rPr>
              <w:t>Хоровые</w:t>
            </w:r>
          </w:p>
        </w:tc>
        <w:tc>
          <w:tcPr>
            <w:tcW w:w="1984" w:type="dxa"/>
            <w:tcBorders>
              <w:top w:val="single" w:sz="4" w:space="0" w:color="auto"/>
              <w:left w:val="single" w:sz="4" w:space="0" w:color="auto"/>
              <w:bottom w:val="single" w:sz="4" w:space="0" w:color="auto"/>
              <w:right w:val="single" w:sz="4" w:space="0" w:color="auto"/>
            </w:tcBorders>
          </w:tcPr>
          <w:p w14:paraId="70AA1358" w14:textId="0EE0E446" w:rsidR="002D760E" w:rsidRPr="00BB47F6" w:rsidRDefault="002D760E" w:rsidP="002D760E">
            <w:pPr>
              <w:jc w:val="center"/>
              <w:rPr>
                <w:b/>
                <w:sz w:val="24"/>
                <w:szCs w:val="24"/>
              </w:rPr>
            </w:pPr>
            <w:r>
              <w:rPr>
                <w:b/>
                <w:sz w:val="24"/>
                <w:szCs w:val="24"/>
              </w:rPr>
              <w:t>33</w:t>
            </w:r>
          </w:p>
        </w:tc>
        <w:tc>
          <w:tcPr>
            <w:tcW w:w="1985" w:type="dxa"/>
            <w:tcBorders>
              <w:top w:val="single" w:sz="4" w:space="0" w:color="auto"/>
              <w:left w:val="single" w:sz="4" w:space="0" w:color="auto"/>
              <w:bottom w:val="single" w:sz="4" w:space="0" w:color="auto"/>
              <w:right w:val="single" w:sz="4" w:space="0" w:color="auto"/>
            </w:tcBorders>
          </w:tcPr>
          <w:p w14:paraId="47B515BF" w14:textId="3694AA9A" w:rsidR="002D760E" w:rsidRPr="00BB47F6" w:rsidRDefault="002D760E" w:rsidP="002D760E">
            <w:pPr>
              <w:jc w:val="center"/>
              <w:rPr>
                <w:b/>
                <w:sz w:val="24"/>
                <w:szCs w:val="24"/>
              </w:rPr>
            </w:pPr>
            <w:r>
              <w:rPr>
                <w:b/>
                <w:sz w:val="24"/>
                <w:szCs w:val="24"/>
              </w:rPr>
              <w:t>244</w:t>
            </w:r>
          </w:p>
        </w:tc>
        <w:tc>
          <w:tcPr>
            <w:tcW w:w="8015" w:type="dxa"/>
          </w:tcPr>
          <w:p w14:paraId="0910271E" w14:textId="77777777" w:rsidR="002D760E" w:rsidRDefault="002D760E" w:rsidP="002D760E">
            <w:pPr>
              <w:jc w:val="center"/>
              <w:rPr>
                <w:b/>
                <w:sz w:val="24"/>
                <w:szCs w:val="24"/>
              </w:rPr>
            </w:pPr>
          </w:p>
        </w:tc>
      </w:tr>
      <w:tr w:rsidR="002D760E" w14:paraId="65E268EF" w14:textId="77777777" w:rsidTr="002D760E">
        <w:tc>
          <w:tcPr>
            <w:tcW w:w="2836" w:type="dxa"/>
          </w:tcPr>
          <w:p w14:paraId="216B1B9C" w14:textId="77777777" w:rsidR="002D760E" w:rsidRDefault="002D760E" w:rsidP="002D760E">
            <w:pPr>
              <w:jc w:val="center"/>
              <w:rPr>
                <w:b/>
                <w:sz w:val="24"/>
                <w:szCs w:val="24"/>
              </w:rPr>
            </w:pPr>
            <w:r>
              <w:rPr>
                <w:b/>
                <w:sz w:val="24"/>
                <w:szCs w:val="24"/>
              </w:rPr>
              <w:t>Хореографические</w:t>
            </w:r>
          </w:p>
          <w:p w14:paraId="250EF19C" w14:textId="77777777" w:rsidR="002D760E" w:rsidRDefault="002D760E" w:rsidP="002D760E">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957C184" w14:textId="3BE7031E" w:rsidR="002D760E" w:rsidRPr="00BB47F6" w:rsidRDefault="002D760E" w:rsidP="002D760E">
            <w:pPr>
              <w:jc w:val="center"/>
              <w:rPr>
                <w:b/>
                <w:sz w:val="24"/>
                <w:szCs w:val="24"/>
              </w:rPr>
            </w:pPr>
            <w:r>
              <w:rPr>
                <w:b/>
                <w:sz w:val="24"/>
                <w:szCs w:val="24"/>
              </w:rPr>
              <w:t>14</w:t>
            </w:r>
          </w:p>
        </w:tc>
        <w:tc>
          <w:tcPr>
            <w:tcW w:w="1985" w:type="dxa"/>
            <w:tcBorders>
              <w:top w:val="single" w:sz="4" w:space="0" w:color="auto"/>
              <w:left w:val="single" w:sz="4" w:space="0" w:color="auto"/>
              <w:bottom w:val="single" w:sz="4" w:space="0" w:color="auto"/>
              <w:right w:val="single" w:sz="4" w:space="0" w:color="auto"/>
            </w:tcBorders>
          </w:tcPr>
          <w:p w14:paraId="46A7C89C" w14:textId="56A59FA4" w:rsidR="002D760E" w:rsidRPr="00BB47F6" w:rsidRDefault="002D760E" w:rsidP="002D760E">
            <w:pPr>
              <w:jc w:val="center"/>
              <w:rPr>
                <w:b/>
                <w:sz w:val="24"/>
                <w:szCs w:val="24"/>
              </w:rPr>
            </w:pPr>
            <w:r>
              <w:rPr>
                <w:b/>
                <w:sz w:val="24"/>
                <w:szCs w:val="24"/>
              </w:rPr>
              <w:t>133</w:t>
            </w:r>
          </w:p>
        </w:tc>
        <w:tc>
          <w:tcPr>
            <w:tcW w:w="8015" w:type="dxa"/>
          </w:tcPr>
          <w:p w14:paraId="2DC7D27A" w14:textId="77777777" w:rsidR="002D760E" w:rsidRDefault="002D760E" w:rsidP="002D760E">
            <w:pPr>
              <w:jc w:val="center"/>
              <w:rPr>
                <w:b/>
                <w:sz w:val="24"/>
                <w:szCs w:val="24"/>
              </w:rPr>
            </w:pPr>
          </w:p>
        </w:tc>
      </w:tr>
      <w:tr w:rsidR="002D760E" w14:paraId="35E80B80" w14:textId="77777777" w:rsidTr="002D760E">
        <w:tc>
          <w:tcPr>
            <w:tcW w:w="2836" w:type="dxa"/>
          </w:tcPr>
          <w:p w14:paraId="39E09821" w14:textId="77777777" w:rsidR="002D760E" w:rsidRDefault="002D760E" w:rsidP="002D760E">
            <w:pPr>
              <w:jc w:val="center"/>
              <w:rPr>
                <w:b/>
                <w:sz w:val="24"/>
                <w:szCs w:val="24"/>
              </w:rPr>
            </w:pPr>
            <w:r>
              <w:rPr>
                <w:b/>
                <w:sz w:val="24"/>
                <w:szCs w:val="24"/>
              </w:rPr>
              <w:t>Театральные</w:t>
            </w:r>
          </w:p>
          <w:p w14:paraId="7838F4C3" w14:textId="77777777" w:rsidR="002D760E" w:rsidRDefault="002D760E" w:rsidP="002D760E">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C12E7AF" w14:textId="743F36D3" w:rsidR="002D760E" w:rsidRPr="00BB47F6" w:rsidRDefault="002D760E" w:rsidP="002D760E">
            <w:pPr>
              <w:jc w:val="center"/>
              <w:rPr>
                <w:b/>
                <w:sz w:val="24"/>
                <w:szCs w:val="24"/>
              </w:rPr>
            </w:pPr>
            <w:r>
              <w:rPr>
                <w:b/>
                <w:sz w:val="24"/>
                <w:szCs w:val="24"/>
              </w:rPr>
              <w:t>17</w:t>
            </w:r>
          </w:p>
        </w:tc>
        <w:tc>
          <w:tcPr>
            <w:tcW w:w="1985" w:type="dxa"/>
            <w:tcBorders>
              <w:top w:val="single" w:sz="4" w:space="0" w:color="auto"/>
              <w:left w:val="single" w:sz="4" w:space="0" w:color="auto"/>
              <w:bottom w:val="single" w:sz="4" w:space="0" w:color="auto"/>
              <w:right w:val="single" w:sz="4" w:space="0" w:color="auto"/>
            </w:tcBorders>
          </w:tcPr>
          <w:p w14:paraId="3C4EEE61" w14:textId="55730293" w:rsidR="002D760E" w:rsidRPr="00BB47F6" w:rsidRDefault="002D760E" w:rsidP="002D760E">
            <w:pPr>
              <w:jc w:val="center"/>
              <w:rPr>
                <w:b/>
                <w:sz w:val="24"/>
                <w:szCs w:val="24"/>
              </w:rPr>
            </w:pPr>
            <w:r>
              <w:rPr>
                <w:b/>
                <w:sz w:val="24"/>
                <w:szCs w:val="24"/>
              </w:rPr>
              <w:t>150</w:t>
            </w:r>
          </w:p>
        </w:tc>
        <w:tc>
          <w:tcPr>
            <w:tcW w:w="8015" w:type="dxa"/>
          </w:tcPr>
          <w:p w14:paraId="3B1BD5DB" w14:textId="77777777" w:rsidR="002D760E" w:rsidRDefault="002D760E" w:rsidP="002D760E">
            <w:pPr>
              <w:jc w:val="center"/>
              <w:rPr>
                <w:b/>
                <w:sz w:val="24"/>
                <w:szCs w:val="24"/>
              </w:rPr>
            </w:pPr>
          </w:p>
        </w:tc>
      </w:tr>
      <w:tr w:rsidR="002D760E" w14:paraId="1CD3348F" w14:textId="77777777" w:rsidTr="002D760E">
        <w:tc>
          <w:tcPr>
            <w:tcW w:w="2836" w:type="dxa"/>
          </w:tcPr>
          <w:p w14:paraId="220DF848" w14:textId="77777777" w:rsidR="002D760E" w:rsidRDefault="002D760E" w:rsidP="002D760E">
            <w:pPr>
              <w:jc w:val="center"/>
              <w:rPr>
                <w:b/>
                <w:sz w:val="24"/>
                <w:szCs w:val="24"/>
              </w:rPr>
            </w:pPr>
            <w:r>
              <w:rPr>
                <w:b/>
                <w:sz w:val="24"/>
                <w:szCs w:val="24"/>
              </w:rPr>
              <w:t>Оркестры народных инструментов</w:t>
            </w:r>
          </w:p>
        </w:tc>
        <w:tc>
          <w:tcPr>
            <w:tcW w:w="1984" w:type="dxa"/>
          </w:tcPr>
          <w:p w14:paraId="0CFAA046" w14:textId="260D5BBC" w:rsidR="002D760E" w:rsidRPr="00BB47F6" w:rsidRDefault="002D760E" w:rsidP="002D760E">
            <w:pPr>
              <w:jc w:val="center"/>
              <w:rPr>
                <w:b/>
                <w:sz w:val="24"/>
                <w:szCs w:val="24"/>
              </w:rPr>
            </w:pPr>
            <w:r w:rsidRPr="00BB47F6">
              <w:rPr>
                <w:b/>
                <w:sz w:val="24"/>
                <w:szCs w:val="24"/>
              </w:rPr>
              <w:t>0</w:t>
            </w:r>
          </w:p>
        </w:tc>
        <w:tc>
          <w:tcPr>
            <w:tcW w:w="1985" w:type="dxa"/>
          </w:tcPr>
          <w:p w14:paraId="05E3672A" w14:textId="2F07AE3A" w:rsidR="002D760E" w:rsidRPr="00BB47F6" w:rsidRDefault="002D760E" w:rsidP="002D760E">
            <w:pPr>
              <w:jc w:val="center"/>
              <w:rPr>
                <w:b/>
                <w:sz w:val="24"/>
                <w:szCs w:val="24"/>
              </w:rPr>
            </w:pPr>
            <w:r w:rsidRPr="00BB47F6">
              <w:rPr>
                <w:b/>
                <w:sz w:val="24"/>
                <w:szCs w:val="24"/>
              </w:rPr>
              <w:t>0</w:t>
            </w:r>
          </w:p>
        </w:tc>
        <w:tc>
          <w:tcPr>
            <w:tcW w:w="8015" w:type="dxa"/>
          </w:tcPr>
          <w:p w14:paraId="7FF95F8A" w14:textId="77777777" w:rsidR="002D760E" w:rsidRDefault="002D760E" w:rsidP="002D760E">
            <w:pPr>
              <w:jc w:val="center"/>
              <w:rPr>
                <w:b/>
                <w:sz w:val="24"/>
                <w:szCs w:val="24"/>
              </w:rPr>
            </w:pPr>
          </w:p>
        </w:tc>
      </w:tr>
      <w:tr w:rsidR="002D760E" w14:paraId="168B891F" w14:textId="77777777" w:rsidTr="002D760E">
        <w:tc>
          <w:tcPr>
            <w:tcW w:w="2836" w:type="dxa"/>
          </w:tcPr>
          <w:p w14:paraId="6D941C80" w14:textId="77777777" w:rsidR="002D760E" w:rsidRDefault="002D760E" w:rsidP="002D760E">
            <w:pPr>
              <w:jc w:val="center"/>
              <w:rPr>
                <w:b/>
                <w:sz w:val="24"/>
                <w:szCs w:val="24"/>
              </w:rPr>
            </w:pPr>
            <w:r>
              <w:rPr>
                <w:b/>
                <w:sz w:val="24"/>
                <w:szCs w:val="24"/>
              </w:rPr>
              <w:t>Оркестры духовых инструментов</w:t>
            </w:r>
          </w:p>
        </w:tc>
        <w:tc>
          <w:tcPr>
            <w:tcW w:w="1984" w:type="dxa"/>
          </w:tcPr>
          <w:p w14:paraId="6616506F" w14:textId="0EA92012" w:rsidR="002D760E" w:rsidRPr="00BB47F6" w:rsidRDefault="002D760E" w:rsidP="002D760E">
            <w:pPr>
              <w:jc w:val="center"/>
              <w:rPr>
                <w:b/>
                <w:sz w:val="24"/>
                <w:szCs w:val="24"/>
              </w:rPr>
            </w:pPr>
            <w:r w:rsidRPr="00BB47F6">
              <w:rPr>
                <w:b/>
                <w:sz w:val="24"/>
                <w:szCs w:val="24"/>
              </w:rPr>
              <w:t>0</w:t>
            </w:r>
          </w:p>
        </w:tc>
        <w:tc>
          <w:tcPr>
            <w:tcW w:w="1985" w:type="dxa"/>
          </w:tcPr>
          <w:p w14:paraId="0118AEEF" w14:textId="78CBF244" w:rsidR="002D760E" w:rsidRPr="00BB47F6" w:rsidRDefault="002D760E" w:rsidP="002D760E">
            <w:pPr>
              <w:jc w:val="center"/>
              <w:rPr>
                <w:b/>
                <w:sz w:val="24"/>
                <w:szCs w:val="24"/>
              </w:rPr>
            </w:pPr>
            <w:r w:rsidRPr="00BB47F6">
              <w:rPr>
                <w:b/>
                <w:sz w:val="24"/>
                <w:szCs w:val="24"/>
              </w:rPr>
              <w:t>0</w:t>
            </w:r>
          </w:p>
        </w:tc>
        <w:tc>
          <w:tcPr>
            <w:tcW w:w="8015" w:type="dxa"/>
          </w:tcPr>
          <w:p w14:paraId="2AFBBCED" w14:textId="77777777" w:rsidR="002D760E" w:rsidRDefault="002D760E" w:rsidP="002D760E">
            <w:pPr>
              <w:jc w:val="center"/>
              <w:rPr>
                <w:b/>
                <w:sz w:val="24"/>
                <w:szCs w:val="24"/>
              </w:rPr>
            </w:pPr>
          </w:p>
        </w:tc>
      </w:tr>
      <w:tr w:rsidR="002D760E" w14:paraId="1AE49671" w14:textId="77777777" w:rsidTr="002D760E">
        <w:tc>
          <w:tcPr>
            <w:tcW w:w="2836" w:type="dxa"/>
          </w:tcPr>
          <w:p w14:paraId="02183202" w14:textId="77777777" w:rsidR="002D760E" w:rsidRDefault="002D760E" w:rsidP="002D760E">
            <w:pPr>
              <w:jc w:val="center"/>
              <w:rPr>
                <w:b/>
                <w:sz w:val="24"/>
                <w:szCs w:val="24"/>
              </w:rPr>
            </w:pPr>
            <w:r>
              <w:rPr>
                <w:b/>
                <w:sz w:val="24"/>
                <w:szCs w:val="24"/>
              </w:rPr>
              <w:t>Фольклорные</w:t>
            </w:r>
          </w:p>
          <w:p w14:paraId="75433A59" w14:textId="77777777" w:rsidR="002D760E" w:rsidRDefault="002D760E" w:rsidP="002D760E">
            <w:pPr>
              <w:jc w:val="center"/>
              <w:rPr>
                <w:b/>
                <w:sz w:val="24"/>
                <w:szCs w:val="24"/>
              </w:rPr>
            </w:pPr>
          </w:p>
        </w:tc>
        <w:tc>
          <w:tcPr>
            <w:tcW w:w="1984" w:type="dxa"/>
          </w:tcPr>
          <w:p w14:paraId="2F2252B2" w14:textId="5D391493" w:rsidR="002D760E" w:rsidRPr="00BB47F6" w:rsidRDefault="002D760E" w:rsidP="002D760E">
            <w:pPr>
              <w:jc w:val="center"/>
              <w:rPr>
                <w:b/>
                <w:sz w:val="24"/>
                <w:szCs w:val="24"/>
              </w:rPr>
            </w:pPr>
            <w:r w:rsidRPr="00BB47F6">
              <w:rPr>
                <w:b/>
                <w:sz w:val="24"/>
                <w:szCs w:val="24"/>
              </w:rPr>
              <w:t>0</w:t>
            </w:r>
          </w:p>
        </w:tc>
        <w:tc>
          <w:tcPr>
            <w:tcW w:w="1985" w:type="dxa"/>
          </w:tcPr>
          <w:p w14:paraId="52CB4E41" w14:textId="667D2487" w:rsidR="002D760E" w:rsidRPr="00BB47F6" w:rsidRDefault="002D760E" w:rsidP="002D760E">
            <w:pPr>
              <w:jc w:val="center"/>
              <w:rPr>
                <w:b/>
                <w:sz w:val="24"/>
                <w:szCs w:val="24"/>
              </w:rPr>
            </w:pPr>
            <w:r w:rsidRPr="00BB47F6">
              <w:rPr>
                <w:b/>
                <w:sz w:val="24"/>
                <w:szCs w:val="24"/>
              </w:rPr>
              <w:t>0</w:t>
            </w:r>
          </w:p>
        </w:tc>
        <w:tc>
          <w:tcPr>
            <w:tcW w:w="8015" w:type="dxa"/>
          </w:tcPr>
          <w:p w14:paraId="5C85FA6A" w14:textId="77777777" w:rsidR="002D760E" w:rsidRDefault="002D760E" w:rsidP="002D760E">
            <w:pPr>
              <w:jc w:val="center"/>
              <w:rPr>
                <w:b/>
                <w:sz w:val="24"/>
                <w:szCs w:val="24"/>
              </w:rPr>
            </w:pPr>
          </w:p>
        </w:tc>
      </w:tr>
      <w:tr w:rsidR="002D760E" w14:paraId="001F534D" w14:textId="77777777" w:rsidTr="002D760E">
        <w:tc>
          <w:tcPr>
            <w:tcW w:w="2836" w:type="dxa"/>
          </w:tcPr>
          <w:p w14:paraId="4E6C3009" w14:textId="77777777" w:rsidR="002D760E" w:rsidRDefault="002D760E" w:rsidP="002D760E">
            <w:pPr>
              <w:jc w:val="center"/>
              <w:rPr>
                <w:b/>
                <w:sz w:val="24"/>
                <w:szCs w:val="24"/>
              </w:rPr>
            </w:pPr>
            <w:r>
              <w:rPr>
                <w:b/>
                <w:sz w:val="24"/>
                <w:szCs w:val="24"/>
              </w:rPr>
              <w:t xml:space="preserve">Изобразительного </w:t>
            </w:r>
            <w:r>
              <w:rPr>
                <w:b/>
                <w:sz w:val="24"/>
                <w:szCs w:val="24"/>
              </w:rPr>
              <w:lastRenderedPageBreak/>
              <w:t>искусства</w:t>
            </w:r>
          </w:p>
        </w:tc>
        <w:tc>
          <w:tcPr>
            <w:tcW w:w="1984" w:type="dxa"/>
            <w:tcBorders>
              <w:top w:val="single" w:sz="4" w:space="0" w:color="auto"/>
              <w:left w:val="single" w:sz="4" w:space="0" w:color="auto"/>
              <w:bottom w:val="single" w:sz="4" w:space="0" w:color="auto"/>
              <w:right w:val="single" w:sz="4" w:space="0" w:color="auto"/>
            </w:tcBorders>
          </w:tcPr>
          <w:p w14:paraId="277BB1F2" w14:textId="1B8F4345" w:rsidR="002D760E" w:rsidRPr="00BB47F6" w:rsidRDefault="002D760E" w:rsidP="002D760E">
            <w:pPr>
              <w:jc w:val="center"/>
              <w:rPr>
                <w:b/>
                <w:sz w:val="24"/>
                <w:szCs w:val="24"/>
              </w:rPr>
            </w:pPr>
            <w:r>
              <w:rPr>
                <w:b/>
                <w:sz w:val="24"/>
                <w:szCs w:val="24"/>
              </w:rPr>
              <w:lastRenderedPageBreak/>
              <w:t>10</w:t>
            </w:r>
          </w:p>
        </w:tc>
        <w:tc>
          <w:tcPr>
            <w:tcW w:w="1985" w:type="dxa"/>
            <w:tcBorders>
              <w:top w:val="single" w:sz="4" w:space="0" w:color="auto"/>
              <w:left w:val="single" w:sz="4" w:space="0" w:color="auto"/>
              <w:bottom w:val="single" w:sz="4" w:space="0" w:color="auto"/>
              <w:right w:val="single" w:sz="4" w:space="0" w:color="auto"/>
            </w:tcBorders>
          </w:tcPr>
          <w:p w14:paraId="4F66613D" w14:textId="4516CA56" w:rsidR="002D760E" w:rsidRPr="00BB47F6" w:rsidRDefault="002D760E" w:rsidP="002D760E">
            <w:pPr>
              <w:jc w:val="center"/>
              <w:rPr>
                <w:b/>
                <w:sz w:val="24"/>
                <w:szCs w:val="24"/>
              </w:rPr>
            </w:pPr>
            <w:r>
              <w:rPr>
                <w:b/>
                <w:sz w:val="24"/>
                <w:szCs w:val="24"/>
              </w:rPr>
              <w:t>107</w:t>
            </w:r>
          </w:p>
        </w:tc>
        <w:tc>
          <w:tcPr>
            <w:tcW w:w="8015" w:type="dxa"/>
          </w:tcPr>
          <w:p w14:paraId="25AD3036" w14:textId="77777777" w:rsidR="002D760E" w:rsidRDefault="002D760E" w:rsidP="002D760E">
            <w:pPr>
              <w:jc w:val="center"/>
              <w:rPr>
                <w:b/>
                <w:sz w:val="24"/>
                <w:szCs w:val="24"/>
              </w:rPr>
            </w:pPr>
          </w:p>
        </w:tc>
      </w:tr>
      <w:tr w:rsidR="002D760E" w14:paraId="39D12003" w14:textId="77777777" w:rsidTr="002D760E">
        <w:tc>
          <w:tcPr>
            <w:tcW w:w="2836" w:type="dxa"/>
          </w:tcPr>
          <w:p w14:paraId="4CCB4F9E" w14:textId="77777777" w:rsidR="002D760E" w:rsidRDefault="002D760E" w:rsidP="002D760E">
            <w:pPr>
              <w:jc w:val="center"/>
              <w:rPr>
                <w:b/>
                <w:sz w:val="24"/>
                <w:szCs w:val="24"/>
              </w:rPr>
            </w:pPr>
            <w:r>
              <w:rPr>
                <w:b/>
                <w:sz w:val="24"/>
                <w:szCs w:val="24"/>
              </w:rPr>
              <w:t>Декоративно-прикладного искусства</w:t>
            </w:r>
          </w:p>
        </w:tc>
        <w:tc>
          <w:tcPr>
            <w:tcW w:w="1984" w:type="dxa"/>
            <w:tcBorders>
              <w:top w:val="single" w:sz="4" w:space="0" w:color="auto"/>
              <w:left w:val="single" w:sz="4" w:space="0" w:color="auto"/>
              <w:bottom w:val="single" w:sz="4" w:space="0" w:color="auto"/>
              <w:right w:val="single" w:sz="4" w:space="0" w:color="auto"/>
            </w:tcBorders>
          </w:tcPr>
          <w:p w14:paraId="2EBA4568" w14:textId="0F94E240" w:rsidR="002D760E" w:rsidRPr="00BB47F6" w:rsidRDefault="002D760E" w:rsidP="002D760E">
            <w:pPr>
              <w:jc w:val="center"/>
              <w:rPr>
                <w:b/>
                <w:sz w:val="24"/>
                <w:szCs w:val="24"/>
              </w:rPr>
            </w:pPr>
            <w:r>
              <w:rPr>
                <w:b/>
                <w:sz w:val="24"/>
                <w:szCs w:val="24"/>
              </w:rPr>
              <w:t>24</w:t>
            </w:r>
          </w:p>
        </w:tc>
        <w:tc>
          <w:tcPr>
            <w:tcW w:w="1985" w:type="dxa"/>
            <w:tcBorders>
              <w:top w:val="single" w:sz="4" w:space="0" w:color="auto"/>
              <w:left w:val="single" w:sz="4" w:space="0" w:color="auto"/>
              <w:bottom w:val="single" w:sz="4" w:space="0" w:color="auto"/>
              <w:right w:val="single" w:sz="4" w:space="0" w:color="auto"/>
            </w:tcBorders>
          </w:tcPr>
          <w:p w14:paraId="3B0562F3" w14:textId="060884BB" w:rsidR="002D760E" w:rsidRPr="00BB47F6" w:rsidRDefault="002D760E" w:rsidP="002D760E">
            <w:pPr>
              <w:jc w:val="center"/>
              <w:rPr>
                <w:b/>
                <w:sz w:val="24"/>
                <w:szCs w:val="24"/>
              </w:rPr>
            </w:pPr>
            <w:r>
              <w:rPr>
                <w:b/>
                <w:sz w:val="24"/>
                <w:szCs w:val="24"/>
              </w:rPr>
              <w:t>230</w:t>
            </w:r>
          </w:p>
        </w:tc>
        <w:tc>
          <w:tcPr>
            <w:tcW w:w="8015" w:type="dxa"/>
          </w:tcPr>
          <w:p w14:paraId="58B1D8A5" w14:textId="77777777" w:rsidR="002D760E" w:rsidRDefault="002D760E" w:rsidP="002D760E">
            <w:pPr>
              <w:jc w:val="center"/>
              <w:rPr>
                <w:b/>
                <w:sz w:val="24"/>
                <w:szCs w:val="24"/>
              </w:rPr>
            </w:pPr>
          </w:p>
        </w:tc>
      </w:tr>
      <w:tr w:rsidR="002D760E" w14:paraId="799A587A" w14:textId="77777777" w:rsidTr="002D760E">
        <w:tc>
          <w:tcPr>
            <w:tcW w:w="2836" w:type="dxa"/>
          </w:tcPr>
          <w:p w14:paraId="26C5E669" w14:textId="77777777" w:rsidR="002D760E" w:rsidRDefault="002D760E" w:rsidP="002D760E">
            <w:pPr>
              <w:jc w:val="center"/>
              <w:rPr>
                <w:b/>
                <w:sz w:val="24"/>
                <w:szCs w:val="24"/>
              </w:rPr>
            </w:pPr>
            <w:r>
              <w:rPr>
                <w:b/>
                <w:sz w:val="24"/>
                <w:szCs w:val="24"/>
              </w:rPr>
              <w:t>Кинофотолюбителей</w:t>
            </w:r>
          </w:p>
          <w:p w14:paraId="11252363" w14:textId="77777777" w:rsidR="002D760E" w:rsidRDefault="002D760E" w:rsidP="002D760E">
            <w:pPr>
              <w:jc w:val="center"/>
              <w:rPr>
                <w:b/>
                <w:sz w:val="24"/>
                <w:szCs w:val="24"/>
              </w:rPr>
            </w:pPr>
          </w:p>
        </w:tc>
        <w:tc>
          <w:tcPr>
            <w:tcW w:w="1984" w:type="dxa"/>
          </w:tcPr>
          <w:p w14:paraId="58CB4D41" w14:textId="03F7C40C" w:rsidR="002D760E" w:rsidRPr="00BB47F6" w:rsidRDefault="002D760E" w:rsidP="002D760E">
            <w:pPr>
              <w:jc w:val="center"/>
              <w:rPr>
                <w:b/>
                <w:sz w:val="24"/>
                <w:szCs w:val="24"/>
              </w:rPr>
            </w:pPr>
            <w:r w:rsidRPr="00BB47F6">
              <w:rPr>
                <w:b/>
                <w:sz w:val="24"/>
                <w:szCs w:val="24"/>
              </w:rPr>
              <w:t>0</w:t>
            </w:r>
          </w:p>
        </w:tc>
        <w:tc>
          <w:tcPr>
            <w:tcW w:w="1985" w:type="dxa"/>
          </w:tcPr>
          <w:p w14:paraId="0A5F8A9D" w14:textId="5D0ED8D3" w:rsidR="002D760E" w:rsidRPr="00BB47F6" w:rsidRDefault="002D760E" w:rsidP="002D760E">
            <w:pPr>
              <w:jc w:val="center"/>
              <w:rPr>
                <w:b/>
                <w:sz w:val="24"/>
                <w:szCs w:val="24"/>
              </w:rPr>
            </w:pPr>
            <w:r w:rsidRPr="00BB47F6">
              <w:rPr>
                <w:b/>
                <w:sz w:val="24"/>
                <w:szCs w:val="24"/>
              </w:rPr>
              <w:t>0</w:t>
            </w:r>
          </w:p>
        </w:tc>
        <w:tc>
          <w:tcPr>
            <w:tcW w:w="8015" w:type="dxa"/>
          </w:tcPr>
          <w:p w14:paraId="0E554DE7" w14:textId="77777777" w:rsidR="002D760E" w:rsidRDefault="002D760E" w:rsidP="002D760E">
            <w:pPr>
              <w:jc w:val="center"/>
              <w:rPr>
                <w:b/>
                <w:sz w:val="24"/>
                <w:szCs w:val="24"/>
              </w:rPr>
            </w:pPr>
          </w:p>
        </w:tc>
      </w:tr>
      <w:tr w:rsidR="002D760E" w14:paraId="7B4E27E2" w14:textId="77777777" w:rsidTr="002D760E">
        <w:tc>
          <w:tcPr>
            <w:tcW w:w="2836" w:type="dxa"/>
          </w:tcPr>
          <w:p w14:paraId="31413E0D" w14:textId="77777777" w:rsidR="002D760E" w:rsidRDefault="002D760E" w:rsidP="002D760E">
            <w:pPr>
              <w:jc w:val="center"/>
              <w:rPr>
                <w:b/>
                <w:sz w:val="24"/>
                <w:szCs w:val="24"/>
              </w:rPr>
            </w:pPr>
            <w:r>
              <w:rPr>
                <w:b/>
                <w:sz w:val="24"/>
                <w:szCs w:val="24"/>
              </w:rPr>
              <w:t>Прочие</w:t>
            </w:r>
          </w:p>
          <w:p w14:paraId="2EF64AC5" w14:textId="77777777" w:rsidR="002D760E" w:rsidRDefault="002D760E" w:rsidP="002D760E">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9F3D6F" w14:textId="44648A5B" w:rsidR="002D760E" w:rsidRPr="00BB47F6" w:rsidRDefault="002D760E" w:rsidP="002D760E">
            <w:pPr>
              <w:jc w:val="center"/>
              <w:rPr>
                <w:b/>
                <w:sz w:val="24"/>
                <w:szCs w:val="24"/>
              </w:rPr>
            </w:pPr>
            <w:r>
              <w:rPr>
                <w:b/>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2D04AB4F" w14:textId="45E32566" w:rsidR="002D760E" w:rsidRPr="00BB47F6" w:rsidRDefault="002D760E" w:rsidP="002D760E">
            <w:pPr>
              <w:jc w:val="center"/>
              <w:rPr>
                <w:b/>
                <w:sz w:val="24"/>
                <w:szCs w:val="24"/>
              </w:rPr>
            </w:pPr>
            <w:r>
              <w:rPr>
                <w:b/>
                <w:sz w:val="24"/>
                <w:szCs w:val="24"/>
              </w:rPr>
              <w:t>28</w:t>
            </w:r>
          </w:p>
        </w:tc>
        <w:tc>
          <w:tcPr>
            <w:tcW w:w="8015" w:type="dxa"/>
          </w:tcPr>
          <w:p w14:paraId="272CC354" w14:textId="77777777" w:rsidR="002D760E" w:rsidRDefault="002D760E" w:rsidP="002D760E">
            <w:pPr>
              <w:jc w:val="center"/>
              <w:rPr>
                <w:b/>
                <w:sz w:val="24"/>
                <w:szCs w:val="24"/>
              </w:rPr>
            </w:pPr>
          </w:p>
        </w:tc>
      </w:tr>
    </w:tbl>
    <w:p w14:paraId="3D81BEFB" w14:textId="77777777" w:rsidR="00B00146" w:rsidRPr="00E163C4" w:rsidRDefault="00B00146" w:rsidP="008A14CE">
      <w:pPr>
        <w:spacing w:after="0" w:line="240" w:lineRule="auto"/>
        <w:rPr>
          <w:rFonts w:ascii="Times New Roman" w:hAnsi="Times New Roman" w:cs="Times New Roman"/>
          <w:b/>
          <w:sz w:val="24"/>
          <w:szCs w:val="24"/>
        </w:rPr>
      </w:pPr>
    </w:p>
    <w:p w14:paraId="35887A7A" w14:textId="77777777" w:rsidR="005608CC" w:rsidRPr="00AF270F" w:rsidRDefault="00AC117E" w:rsidP="00E142C3">
      <w:pPr>
        <w:spacing w:after="0" w:line="240" w:lineRule="auto"/>
        <w:ind w:right="43"/>
        <w:jc w:val="center"/>
        <w:rPr>
          <w:rFonts w:ascii="Times New Roman" w:hAnsi="Times New Roman" w:cs="Times New Roman"/>
          <w:b/>
          <w:sz w:val="28"/>
          <w:szCs w:val="28"/>
        </w:rPr>
      </w:pPr>
      <w:r w:rsidRPr="00AF270F">
        <w:rPr>
          <w:rFonts w:ascii="Times New Roman" w:hAnsi="Times New Roman" w:cs="Times New Roman"/>
          <w:b/>
          <w:sz w:val="28"/>
          <w:szCs w:val="28"/>
        </w:rPr>
        <w:t>9</w:t>
      </w:r>
      <w:r w:rsidR="004F2D41" w:rsidRPr="00AF270F">
        <w:rPr>
          <w:rFonts w:ascii="Times New Roman" w:hAnsi="Times New Roman" w:cs="Times New Roman"/>
          <w:b/>
          <w:sz w:val="28"/>
          <w:szCs w:val="28"/>
        </w:rPr>
        <w:t>.</w:t>
      </w:r>
      <w:r w:rsidR="00E876CA" w:rsidRPr="00AF270F">
        <w:rPr>
          <w:rFonts w:ascii="Times New Roman" w:hAnsi="Times New Roman" w:cs="Times New Roman"/>
          <w:b/>
          <w:sz w:val="28"/>
          <w:szCs w:val="28"/>
        </w:rPr>
        <w:t xml:space="preserve"> Выводы</w:t>
      </w:r>
    </w:p>
    <w:p w14:paraId="4FCF653F" w14:textId="77777777" w:rsidR="00E876CA" w:rsidRPr="00BE10FA" w:rsidRDefault="00E876CA" w:rsidP="00F7761F">
      <w:pPr>
        <w:spacing w:after="0" w:line="240" w:lineRule="auto"/>
        <w:ind w:left="-142" w:right="45" w:firstLine="142"/>
        <w:jc w:val="both"/>
        <w:rPr>
          <w:rFonts w:ascii="Times New Roman" w:hAnsi="Times New Roman" w:cs="Times New Roman"/>
          <w:sz w:val="28"/>
          <w:szCs w:val="28"/>
        </w:rPr>
      </w:pPr>
    </w:p>
    <w:p w14:paraId="626C144D" w14:textId="77777777" w:rsidR="00C456F6" w:rsidRPr="00F7761F" w:rsidRDefault="00C456F6" w:rsidP="00C456F6">
      <w:pPr>
        <w:spacing w:line="360" w:lineRule="auto"/>
        <w:ind w:right="45" w:firstLine="708"/>
        <w:contextualSpacing/>
        <w:jc w:val="both"/>
        <w:rPr>
          <w:rFonts w:ascii="Times New Roman" w:hAnsi="Times New Roman"/>
          <w:sz w:val="28"/>
          <w:szCs w:val="28"/>
        </w:rPr>
      </w:pPr>
      <w:r w:rsidRPr="00F7761F">
        <w:rPr>
          <w:rFonts w:ascii="Times New Roman" w:hAnsi="Times New Roman"/>
          <w:sz w:val="28"/>
          <w:szCs w:val="28"/>
        </w:rPr>
        <w:t xml:space="preserve">Основным направлением работы в КДУ Оловяннинского района является организация работы по привлечению основных масс населения в КДУ. Для достижения поставленных целей и задач, специалистами Оловяннинского района проводились мероприятия для различных категорий населения (концертные, развлекательные, познавательные, игровые, конкурсные программы, тематические вечера, акции, флэш - мобы), работали клубные формирования самодеятельного народного творчества. </w:t>
      </w:r>
    </w:p>
    <w:p w14:paraId="6753B5D2" w14:textId="30B66DDD" w:rsidR="00C456F6" w:rsidRPr="00F7761F" w:rsidRDefault="00C456F6" w:rsidP="00C456F6">
      <w:pPr>
        <w:spacing w:line="360" w:lineRule="auto"/>
        <w:ind w:right="45" w:firstLine="708"/>
        <w:contextualSpacing/>
        <w:jc w:val="both"/>
        <w:rPr>
          <w:rFonts w:ascii="Times New Roman" w:hAnsi="Times New Roman"/>
          <w:sz w:val="28"/>
          <w:szCs w:val="28"/>
        </w:rPr>
      </w:pPr>
      <w:r w:rsidRPr="00F7761F">
        <w:rPr>
          <w:rFonts w:ascii="Times New Roman" w:hAnsi="Times New Roman"/>
          <w:sz w:val="28"/>
          <w:szCs w:val="28"/>
        </w:rPr>
        <w:t xml:space="preserve">В </w:t>
      </w:r>
      <w:r w:rsidR="00F97E51">
        <w:rPr>
          <w:rFonts w:ascii="Times New Roman" w:hAnsi="Times New Roman"/>
          <w:sz w:val="28"/>
          <w:szCs w:val="28"/>
        </w:rPr>
        <w:t>202</w:t>
      </w:r>
      <w:r w:rsidR="002D760E">
        <w:rPr>
          <w:rFonts w:ascii="Times New Roman" w:hAnsi="Times New Roman"/>
          <w:sz w:val="28"/>
          <w:szCs w:val="28"/>
        </w:rPr>
        <w:t>3</w:t>
      </w:r>
      <w:r>
        <w:rPr>
          <w:rFonts w:ascii="Times New Roman" w:hAnsi="Times New Roman"/>
          <w:sz w:val="28"/>
          <w:szCs w:val="28"/>
        </w:rPr>
        <w:t xml:space="preserve"> год</w:t>
      </w:r>
      <w:r w:rsidR="00F552D0">
        <w:rPr>
          <w:rFonts w:ascii="Times New Roman" w:hAnsi="Times New Roman"/>
          <w:sz w:val="28"/>
          <w:szCs w:val="28"/>
        </w:rPr>
        <w:t>у</w:t>
      </w:r>
      <w:r w:rsidRPr="00F7761F">
        <w:rPr>
          <w:rFonts w:ascii="Times New Roman" w:hAnsi="Times New Roman"/>
          <w:sz w:val="28"/>
          <w:szCs w:val="28"/>
        </w:rPr>
        <w:t xml:space="preserve"> КДУ района продолжили сотрудничество с различными учреждениями, такими как отдел военного комиссариата по Забайкальскому краю в Оловяннинском районе, Районный комитет образован</w:t>
      </w:r>
      <w:r w:rsidR="000F5E4F">
        <w:rPr>
          <w:rFonts w:ascii="Times New Roman" w:hAnsi="Times New Roman"/>
          <w:sz w:val="28"/>
          <w:szCs w:val="28"/>
        </w:rPr>
        <w:t xml:space="preserve">ия и делам молодежи, МБОУ СОШ, </w:t>
      </w:r>
      <w:r w:rsidRPr="00F7761F">
        <w:rPr>
          <w:rFonts w:ascii="Times New Roman" w:hAnsi="Times New Roman"/>
          <w:sz w:val="28"/>
          <w:szCs w:val="28"/>
        </w:rPr>
        <w:t>МДОУ детский сад «Капелька»</w:t>
      </w:r>
      <w:r w:rsidR="000F5E4F">
        <w:rPr>
          <w:rFonts w:ascii="Times New Roman" w:hAnsi="Times New Roman"/>
          <w:sz w:val="28"/>
          <w:szCs w:val="28"/>
        </w:rPr>
        <w:t>,</w:t>
      </w:r>
      <w:r w:rsidRPr="00F7761F">
        <w:rPr>
          <w:rFonts w:ascii="Times New Roman" w:hAnsi="Times New Roman"/>
          <w:sz w:val="28"/>
          <w:szCs w:val="28"/>
        </w:rPr>
        <w:t xml:space="preserve"> </w:t>
      </w:r>
      <w:r w:rsidR="000F5E4F">
        <w:rPr>
          <w:rFonts w:ascii="Times New Roman" w:hAnsi="Times New Roman"/>
          <w:sz w:val="28"/>
          <w:szCs w:val="28"/>
        </w:rPr>
        <w:t>районная общественная организация ветеранов войны, труда, Вооружённых сил и правоохранительных органов,</w:t>
      </w:r>
      <w:r w:rsidRPr="00F7761F">
        <w:rPr>
          <w:rFonts w:ascii="Times New Roman" w:hAnsi="Times New Roman"/>
          <w:sz w:val="28"/>
          <w:szCs w:val="28"/>
        </w:rPr>
        <w:t xml:space="preserve"> МБУК Оловяннинская Межпоселенческая Центральная Библиотека, МБУДО «Оловяннинский районный дом творчества «Палитра», КДН, ПДН, ДЮСШ, Департамент ЗАГС по Забайкальскому краю в Оловяннинском районе, Отдел ПФР в Оловяннинском районе, Отделение полиции Оловяннинское ОМВД России по Оловяннинскому району, ГКУ ЦЗН Оловяннинского района, узловой совет ветеранов, Оловяннинский отдел ГКУ «Краевой центр социальной защиты населения</w:t>
      </w:r>
      <w:r w:rsidR="000F5E4F">
        <w:rPr>
          <w:rFonts w:ascii="Times New Roman" w:hAnsi="Times New Roman"/>
          <w:sz w:val="28"/>
          <w:szCs w:val="28"/>
        </w:rPr>
        <w:t>» Забайкальского края,</w:t>
      </w:r>
      <w:r w:rsidR="00C87BB8" w:rsidRPr="00C87BB8">
        <w:t xml:space="preserve"> </w:t>
      </w:r>
      <w:r w:rsidR="000F5E4F" w:rsidRPr="000F5E4F">
        <w:rPr>
          <w:rFonts w:ascii="Times New Roman" w:hAnsi="Times New Roman"/>
          <w:sz w:val="28"/>
          <w:szCs w:val="28"/>
        </w:rPr>
        <w:t xml:space="preserve">администрации </w:t>
      </w:r>
      <w:r w:rsidR="000F5E4F" w:rsidRPr="000F5E4F">
        <w:rPr>
          <w:rFonts w:ascii="Times New Roman" w:hAnsi="Times New Roman"/>
          <w:sz w:val="28"/>
          <w:szCs w:val="28"/>
        </w:rPr>
        <w:lastRenderedPageBreak/>
        <w:t>поселений, ф</w:t>
      </w:r>
      <w:r w:rsidR="00C87BB8" w:rsidRPr="000F5E4F">
        <w:rPr>
          <w:rFonts w:ascii="Times New Roman" w:hAnsi="Times New Roman"/>
          <w:sz w:val="28"/>
          <w:szCs w:val="28"/>
        </w:rPr>
        <w:t>илиал «Харанорская ГРЭС» АО Интер-РАО «Электрогене</w:t>
      </w:r>
      <w:r w:rsidR="000F5E4F" w:rsidRPr="000F5E4F">
        <w:rPr>
          <w:rFonts w:ascii="Times New Roman" w:hAnsi="Times New Roman"/>
          <w:sz w:val="28"/>
          <w:szCs w:val="28"/>
        </w:rPr>
        <w:t xml:space="preserve">рация», </w:t>
      </w:r>
      <w:r w:rsidR="00C87BB8" w:rsidRPr="000F5E4F">
        <w:rPr>
          <w:rFonts w:ascii="Times New Roman" w:hAnsi="Times New Roman"/>
          <w:sz w:val="28"/>
          <w:szCs w:val="28"/>
        </w:rPr>
        <w:t>ГУСО КЦСОН «Ясногорский», МУ ДО «Детская школа искусств п.</w:t>
      </w:r>
      <w:r w:rsidR="008A14CE">
        <w:rPr>
          <w:rFonts w:ascii="Times New Roman" w:hAnsi="Times New Roman"/>
          <w:sz w:val="28"/>
          <w:szCs w:val="28"/>
        </w:rPr>
        <w:t xml:space="preserve"> </w:t>
      </w:r>
      <w:r w:rsidR="00C87BB8" w:rsidRPr="000F5E4F">
        <w:rPr>
          <w:rFonts w:ascii="Times New Roman" w:hAnsi="Times New Roman"/>
          <w:sz w:val="28"/>
          <w:szCs w:val="28"/>
        </w:rPr>
        <w:t>Ясногорск», МБУДО «Ясногорский Учебно-Спортивный Центр».</w:t>
      </w:r>
    </w:p>
    <w:p w14:paraId="75FBAA8D" w14:textId="62546C97" w:rsidR="00F552D0" w:rsidRDefault="00F552D0" w:rsidP="00973A05">
      <w:pPr>
        <w:spacing w:line="360" w:lineRule="auto"/>
        <w:ind w:right="45" w:firstLine="708"/>
        <w:contextualSpacing/>
        <w:jc w:val="both"/>
        <w:rPr>
          <w:rFonts w:ascii="Times New Roman" w:hAnsi="Times New Roman"/>
          <w:sz w:val="28"/>
          <w:szCs w:val="28"/>
        </w:rPr>
      </w:pPr>
      <w:r>
        <w:rPr>
          <w:rFonts w:ascii="Times New Roman" w:hAnsi="Times New Roman"/>
          <w:sz w:val="28"/>
          <w:szCs w:val="28"/>
        </w:rPr>
        <w:t>В</w:t>
      </w:r>
      <w:r w:rsidRPr="00F552D0">
        <w:rPr>
          <w:rFonts w:ascii="Times New Roman" w:hAnsi="Times New Roman"/>
          <w:sz w:val="28"/>
          <w:szCs w:val="28"/>
        </w:rPr>
        <w:t xml:space="preserve"> 2023 год</w:t>
      </w:r>
      <w:r>
        <w:rPr>
          <w:rFonts w:ascii="Times New Roman" w:hAnsi="Times New Roman"/>
          <w:sz w:val="28"/>
          <w:szCs w:val="28"/>
        </w:rPr>
        <w:t>у</w:t>
      </w:r>
      <w:r w:rsidRPr="00F552D0">
        <w:rPr>
          <w:rFonts w:ascii="Times New Roman" w:hAnsi="Times New Roman"/>
          <w:sz w:val="28"/>
          <w:szCs w:val="28"/>
        </w:rPr>
        <w:t xml:space="preserve"> в Оловяннинском районе проведено </w:t>
      </w:r>
      <w:r>
        <w:rPr>
          <w:rFonts w:ascii="Times New Roman" w:hAnsi="Times New Roman"/>
          <w:sz w:val="28"/>
          <w:szCs w:val="28"/>
        </w:rPr>
        <w:t>5</w:t>
      </w:r>
      <w:r w:rsidRPr="00F552D0">
        <w:rPr>
          <w:rFonts w:ascii="Times New Roman" w:hAnsi="Times New Roman"/>
          <w:sz w:val="28"/>
          <w:szCs w:val="28"/>
        </w:rPr>
        <w:t xml:space="preserve"> районных семинар</w:t>
      </w:r>
      <w:r>
        <w:rPr>
          <w:rFonts w:ascii="Times New Roman" w:hAnsi="Times New Roman"/>
          <w:sz w:val="28"/>
          <w:szCs w:val="28"/>
        </w:rPr>
        <w:t xml:space="preserve">ов </w:t>
      </w:r>
      <w:r w:rsidRPr="00F552D0">
        <w:rPr>
          <w:rFonts w:ascii="Times New Roman" w:hAnsi="Times New Roman"/>
          <w:sz w:val="28"/>
          <w:szCs w:val="28"/>
        </w:rPr>
        <w:t>работников культуры клубного типа по различным темам</w:t>
      </w:r>
      <w:r>
        <w:rPr>
          <w:rFonts w:ascii="Times New Roman" w:hAnsi="Times New Roman"/>
          <w:sz w:val="28"/>
          <w:szCs w:val="28"/>
        </w:rPr>
        <w:t xml:space="preserve">, таким как </w:t>
      </w:r>
      <w:r w:rsidRPr="00973A05">
        <w:rPr>
          <w:rFonts w:ascii="Times New Roman" w:hAnsi="Times New Roman"/>
          <w:sz w:val="28"/>
          <w:szCs w:val="28"/>
        </w:rPr>
        <w:t>«Проведение массовых мероприятий патриотической направленности»</w:t>
      </w:r>
      <w:r>
        <w:rPr>
          <w:rFonts w:ascii="Times New Roman" w:hAnsi="Times New Roman"/>
          <w:sz w:val="28"/>
          <w:szCs w:val="28"/>
        </w:rPr>
        <w:t xml:space="preserve">, </w:t>
      </w:r>
      <w:r w:rsidRPr="00973A05">
        <w:rPr>
          <w:rFonts w:ascii="Times New Roman" w:hAnsi="Times New Roman"/>
          <w:sz w:val="28"/>
          <w:szCs w:val="28"/>
        </w:rPr>
        <w:t>«Планирование массовых мероприятий в рамках года семьи»</w:t>
      </w:r>
      <w:r>
        <w:rPr>
          <w:rFonts w:ascii="Times New Roman" w:hAnsi="Times New Roman"/>
          <w:sz w:val="28"/>
          <w:szCs w:val="28"/>
        </w:rPr>
        <w:t>, с</w:t>
      </w:r>
      <w:r w:rsidRPr="00973A05">
        <w:rPr>
          <w:rFonts w:ascii="Times New Roman" w:hAnsi="Times New Roman"/>
          <w:sz w:val="28"/>
          <w:szCs w:val="28"/>
        </w:rPr>
        <w:t>еминар-практикум</w:t>
      </w:r>
      <w:r>
        <w:rPr>
          <w:rFonts w:ascii="Times New Roman" w:hAnsi="Times New Roman"/>
          <w:sz w:val="28"/>
          <w:szCs w:val="28"/>
        </w:rPr>
        <w:t xml:space="preserve"> </w:t>
      </w:r>
      <w:r w:rsidRPr="00973A05">
        <w:rPr>
          <w:rFonts w:ascii="Times New Roman" w:hAnsi="Times New Roman"/>
          <w:sz w:val="28"/>
          <w:szCs w:val="28"/>
        </w:rPr>
        <w:t>«Составление аналитического и статистического отчёта о деятельности КДУ Оловяннинского района</w:t>
      </w:r>
      <w:r>
        <w:rPr>
          <w:rFonts w:ascii="Times New Roman" w:hAnsi="Times New Roman"/>
          <w:sz w:val="28"/>
          <w:szCs w:val="28"/>
        </w:rPr>
        <w:t>»</w:t>
      </w:r>
      <w:r w:rsidRPr="00F552D0">
        <w:rPr>
          <w:rFonts w:ascii="Times New Roman" w:hAnsi="Times New Roman"/>
          <w:sz w:val="28"/>
          <w:szCs w:val="28"/>
        </w:rPr>
        <w:t xml:space="preserve">, третий конкурс профессионального мастерства «Лучший культработник - 2023», </w:t>
      </w:r>
      <w:r>
        <w:rPr>
          <w:rFonts w:ascii="Times New Roman" w:hAnsi="Times New Roman"/>
          <w:sz w:val="28"/>
          <w:szCs w:val="28"/>
        </w:rPr>
        <w:t>м</w:t>
      </w:r>
      <w:r w:rsidRPr="00973A05">
        <w:rPr>
          <w:rFonts w:ascii="Times New Roman" w:hAnsi="Times New Roman"/>
          <w:sz w:val="28"/>
          <w:szCs w:val="28"/>
        </w:rPr>
        <w:t>астер-класс</w:t>
      </w:r>
      <w:r>
        <w:rPr>
          <w:rFonts w:ascii="Times New Roman" w:hAnsi="Times New Roman"/>
          <w:sz w:val="28"/>
          <w:szCs w:val="28"/>
        </w:rPr>
        <w:t xml:space="preserve"> </w:t>
      </w:r>
      <w:r w:rsidRPr="00973A05">
        <w:rPr>
          <w:rFonts w:ascii="Times New Roman" w:hAnsi="Times New Roman"/>
          <w:sz w:val="28"/>
          <w:szCs w:val="28"/>
        </w:rPr>
        <w:t>«Изготовление оберегов, имбирных пряников»</w:t>
      </w:r>
      <w:r>
        <w:rPr>
          <w:rFonts w:ascii="Times New Roman" w:hAnsi="Times New Roman"/>
          <w:sz w:val="28"/>
          <w:szCs w:val="28"/>
        </w:rPr>
        <w:t xml:space="preserve">. </w:t>
      </w:r>
      <w:r w:rsidRPr="00F552D0">
        <w:rPr>
          <w:rFonts w:ascii="Times New Roman" w:hAnsi="Times New Roman"/>
          <w:sz w:val="28"/>
          <w:szCs w:val="28"/>
        </w:rPr>
        <w:t xml:space="preserve">В программе семинаров были рассмотрены вопросы составления квартального отчёта, оказана помощь в составлении программ приклубных площадок. Всем специалистам были выданы рекомендации по проведению праздничных мероприятий, посвящённых 78 – ой годовщине Победы в Великой Отечественной войне, Международному дню защиты детей, Дню семьи, Международному дню семьи, любви и верности, Дню России. Также оказана помощь в подготовке заявок для участия в краевых, межрайонных конкурсах. </w:t>
      </w:r>
      <w:r>
        <w:rPr>
          <w:rFonts w:ascii="Times New Roman" w:hAnsi="Times New Roman"/>
          <w:sz w:val="28"/>
          <w:szCs w:val="28"/>
        </w:rPr>
        <w:t>О</w:t>
      </w:r>
      <w:r w:rsidRPr="00F552D0">
        <w:rPr>
          <w:rFonts w:ascii="Times New Roman" w:hAnsi="Times New Roman"/>
          <w:sz w:val="28"/>
          <w:szCs w:val="28"/>
        </w:rPr>
        <w:t xml:space="preserve">рганизовано </w:t>
      </w:r>
      <w:r>
        <w:rPr>
          <w:rFonts w:ascii="Times New Roman" w:hAnsi="Times New Roman"/>
          <w:sz w:val="28"/>
          <w:szCs w:val="28"/>
        </w:rPr>
        <w:t>8</w:t>
      </w:r>
      <w:r w:rsidRPr="00F552D0">
        <w:rPr>
          <w:rFonts w:ascii="Times New Roman" w:hAnsi="Times New Roman"/>
          <w:sz w:val="28"/>
          <w:szCs w:val="28"/>
        </w:rPr>
        <w:t xml:space="preserve"> выезд</w:t>
      </w:r>
      <w:r>
        <w:rPr>
          <w:rFonts w:ascii="Times New Roman" w:hAnsi="Times New Roman"/>
          <w:sz w:val="28"/>
          <w:szCs w:val="28"/>
        </w:rPr>
        <w:t>ов</w:t>
      </w:r>
      <w:r w:rsidRPr="00F552D0">
        <w:rPr>
          <w:rFonts w:ascii="Times New Roman" w:hAnsi="Times New Roman"/>
          <w:sz w:val="28"/>
          <w:szCs w:val="28"/>
        </w:rPr>
        <w:t xml:space="preserve"> в поселения района</w:t>
      </w:r>
      <w:r>
        <w:rPr>
          <w:rFonts w:ascii="Times New Roman" w:hAnsi="Times New Roman"/>
          <w:sz w:val="28"/>
          <w:szCs w:val="28"/>
        </w:rPr>
        <w:t xml:space="preserve"> с методическими целями</w:t>
      </w:r>
      <w:r w:rsidRPr="00F552D0">
        <w:rPr>
          <w:rFonts w:ascii="Times New Roman" w:hAnsi="Times New Roman"/>
          <w:sz w:val="28"/>
          <w:szCs w:val="28"/>
        </w:rPr>
        <w:t xml:space="preserve">. </w:t>
      </w:r>
    </w:p>
    <w:p w14:paraId="0B0738BE" w14:textId="77777777" w:rsidR="004F2D41" w:rsidRDefault="004F2D41" w:rsidP="00B00146">
      <w:pPr>
        <w:spacing w:after="0" w:line="240" w:lineRule="auto"/>
        <w:rPr>
          <w:rFonts w:ascii="Times New Roman" w:hAnsi="Times New Roman" w:cs="Times New Roman"/>
          <w:b/>
          <w:sz w:val="28"/>
          <w:szCs w:val="24"/>
        </w:rPr>
      </w:pPr>
    </w:p>
    <w:p w14:paraId="5DA25183" w14:textId="77777777" w:rsidR="00A83816" w:rsidRPr="00256BE7" w:rsidRDefault="00A83816">
      <w:pPr>
        <w:rPr>
          <w:rFonts w:ascii="Times New Roman" w:hAnsi="Times New Roman" w:cs="Times New Roman"/>
          <w:b/>
          <w:sz w:val="28"/>
          <w:szCs w:val="28"/>
        </w:rPr>
      </w:pPr>
      <w:r w:rsidRPr="00256BE7">
        <w:rPr>
          <w:rFonts w:ascii="Times New Roman" w:hAnsi="Times New Roman" w:cs="Times New Roman"/>
          <w:b/>
          <w:sz w:val="28"/>
          <w:szCs w:val="28"/>
        </w:rPr>
        <w:t xml:space="preserve">Составитель: </w:t>
      </w:r>
      <w:r w:rsidR="00AC5F34">
        <w:rPr>
          <w:rFonts w:ascii="Times New Roman" w:hAnsi="Times New Roman" w:cs="Times New Roman"/>
          <w:b/>
          <w:sz w:val="28"/>
          <w:szCs w:val="28"/>
        </w:rPr>
        <w:t>А.В. Кудряшова 8 (30 253) 45 – 6 - 45</w:t>
      </w:r>
    </w:p>
    <w:sectPr w:rsidR="00A83816" w:rsidRPr="00256BE7" w:rsidSect="00374F31">
      <w:footerReference w:type="default" r:id="rId9"/>
      <w:pgSz w:w="16838" w:h="11906" w:orient="landscape"/>
      <w:pgMar w:top="426"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36DD" w14:textId="77777777" w:rsidR="0099760E" w:rsidRDefault="0099760E" w:rsidP="00670EE0">
      <w:pPr>
        <w:spacing w:after="0" w:line="240" w:lineRule="auto"/>
      </w:pPr>
      <w:r>
        <w:separator/>
      </w:r>
    </w:p>
  </w:endnote>
  <w:endnote w:type="continuationSeparator" w:id="0">
    <w:p w14:paraId="768BA1E8" w14:textId="77777777" w:rsidR="0099760E" w:rsidRDefault="0099760E" w:rsidP="0067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726523"/>
      <w:docPartObj>
        <w:docPartGallery w:val="Page Numbers (Bottom of Page)"/>
        <w:docPartUnique/>
      </w:docPartObj>
    </w:sdtPr>
    <w:sdtContent>
      <w:p w14:paraId="1D4D8095" w14:textId="77777777" w:rsidR="0099760E" w:rsidRDefault="0099760E">
        <w:pPr>
          <w:pStyle w:val="ac"/>
          <w:jc w:val="right"/>
        </w:pPr>
        <w:r>
          <w:fldChar w:fldCharType="begin"/>
        </w:r>
        <w:r>
          <w:instrText>PAGE   \* MERGEFORMAT</w:instrText>
        </w:r>
        <w:r>
          <w:fldChar w:fldCharType="separate"/>
        </w:r>
        <w:r>
          <w:rPr>
            <w:noProof/>
          </w:rPr>
          <w:t>20</w:t>
        </w:r>
        <w:r>
          <w:fldChar w:fldCharType="end"/>
        </w:r>
      </w:p>
    </w:sdtContent>
  </w:sdt>
  <w:p w14:paraId="414A9BB0" w14:textId="77777777" w:rsidR="0099760E" w:rsidRDefault="00997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E34B" w14:textId="77777777" w:rsidR="0099760E" w:rsidRDefault="0099760E" w:rsidP="00670EE0">
      <w:pPr>
        <w:spacing w:after="0" w:line="240" w:lineRule="auto"/>
      </w:pPr>
      <w:r>
        <w:separator/>
      </w:r>
    </w:p>
  </w:footnote>
  <w:footnote w:type="continuationSeparator" w:id="0">
    <w:p w14:paraId="1E0D84FF" w14:textId="77777777" w:rsidR="0099760E" w:rsidRDefault="0099760E" w:rsidP="00670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22A"/>
    <w:multiLevelType w:val="hybridMultilevel"/>
    <w:tmpl w:val="06DEC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1A6C8C"/>
    <w:multiLevelType w:val="multilevel"/>
    <w:tmpl w:val="14C88526"/>
    <w:lvl w:ilvl="0">
      <w:start w:val="1"/>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15:restartNumberingAfterBreak="0">
    <w:nsid w:val="26827947"/>
    <w:multiLevelType w:val="multilevel"/>
    <w:tmpl w:val="E7040156"/>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89C18D6"/>
    <w:multiLevelType w:val="multilevel"/>
    <w:tmpl w:val="0DC249E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241AFC"/>
    <w:multiLevelType w:val="hybridMultilevel"/>
    <w:tmpl w:val="D634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6242E"/>
    <w:multiLevelType w:val="multilevel"/>
    <w:tmpl w:val="C9D0D39A"/>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7" w15:restartNumberingAfterBreak="0">
    <w:nsid w:val="32994BE7"/>
    <w:multiLevelType w:val="hybridMultilevel"/>
    <w:tmpl w:val="5914A9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9C6678"/>
    <w:multiLevelType w:val="multilevel"/>
    <w:tmpl w:val="F00822A4"/>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b/>
        <w:sz w:val="24"/>
        <w:szCs w:val="28"/>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9" w15:restartNumberingAfterBreak="0">
    <w:nsid w:val="38E57048"/>
    <w:multiLevelType w:val="multilevel"/>
    <w:tmpl w:val="B150D32A"/>
    <w:lvl w:ilvl="0">
      <w:start w:val="4"/>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3A271B99"/>
    <w:multiLevelType w:val="hybridMultilevel"/>
    <w:tmpl w:val="2BBE611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C500123"/>
    <w:multiLevelType w:val="hybridMultilevel"/>
    <w:tmpl w:val="EA009ED6"/>
    <w:lvl w:ilvl="0" w:tplc="0419000F">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15:restartNumberingAfterBreak="0">
    <w:nsid w:val="404B3B54"/>
    <w:multiLevelType w:val="hybridMultilevel"/>
    <w:tmpl w:val="BF6C3216"/>
    <w:lvl w:ilvl="0" w:tplc="FA7638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5615489"/>
    <w:multiLevelType w:val="hybridMultilevel"/>
    <w:tmpl w:val="54744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A773C0"/>
    <w:multiLevelType w:val="hybridMultilevel"/>
    <w:tmpl w:val="13AAE332"/>
    <w:lvl w:ilvl="0" w:tplc="5D32D3EE">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96B5833"/>
    <w:multiLevelType w:val="multilevel"/>
    <w:tmpl w:val="BBFC5EA6"/>
    <w:lvl w:ilvl="0">
      <w:start w:val="4"/>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4C603254"/>
    <w:multiLevelType w:val="multilevel"/>
    <w:tmpl w:val="4D1A5E9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sz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5C3D5F41"/>
    <w:multiLevelType w:val="hybridMultilevel"/>
    <w:tmpl w:val="A97C9B28"/>
    <w:lvl w:ilvl="0" w:tplc="E884A6C2">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1CF685C6">
      <w:numFmt w:val="none"/>
      <w:lvlText w:val=""/>
      <w:lvlJc w:val="left"/>
      <w:pPr>
        <w:tabs>
          <w:tab w:val="num" w:pos="360"/>
        </w:tabs>
        <w:ind w:left="0" w:firstLine="0"/>
      </w:pPr>
    </w:lvl>
    <w:lvl w:ilvl="2" w:tplc="83B2A536">
      <w:numFmt w:val="none"/>
      <w:lvlText w:val=""/>
      <w:lvlJc w:val="left"/>
      <w:pPr>
        <w:tabs>
          <w:tab w:val="num" w:pos="360"/>
        </w:tabs>
        <w:ind w:left="0" w:firstLine="0"/>
      </w:pPr>
    </w:lvl>
    <w:lvl w:ilvl="3" w:tplc="A6F69B9C">
      <w:numFmt w:val="none"/>
      <w:lvlText w:val=""/>
      <w:lvlJc w:val="left"/>
      <w:pPr>
        <w:tabs>
          <w:tab w:val="num" w:pos="360"/>
        </w:tabs>
        <w:ind w:left="0" w:firstLine="0"/>
      </w:pPr>
    </w:lvl>
    <w:lvl w:ilvl="4" w:tplc="1D583C36">
      <w:numFmt w:val="none"/>
      <w:lvlText w:val=""/>
      <w:lvlJc w:val="left"/>
      <w:pPr>
        <w:tabs>
          <w:tab w:val="num" w:pos="360"/>
        </w:tabs>
        <w:ind w:left="0" w:firstLine="0"/>
      </w:pPr>
    </w:lvl>
    <w:lvl w:ilvl="5" w:tplc="6644A7AC">
      <w:numFmt w:val="none"/>
      <w:lvlText w:val=""/>
      <w:lvlJc w:val="left"/>
      <w:pPr>
        <w:tabs>
          <w:tab w:val="num" w:pos="360"/>
        </w:tabs>
        <w:ind w:left="0" w:firstLine="0"/>
      </w:pPr>
    </w:lvl>
    <w:lvl w:ilvl="6" w:tplc="F7787B68">
      <w:numFmt w:val="none"/>
      <w:lvlText w:val=""/>
      <w:lvlJc w:val="left"/>
      <w:pPr>
        <w:tabs>
          <w:tab w:val="num" w:pos="360"/>
        </w:tabs>
        <w:ind w:left="0" w:firstLine="0"/>
      </w:pPr>
    </w:lvl>
    <w:lvl w:ilvl="7" w:tplc="B2865CBA">
      <w:numFmt w:val="none"/>
      <w:lvlText w:val=""/>
      <w:lvlJc w:val="left"/>
      <w:pPr>
        <w:tabs>
          <w:tab w:val="num" w:pos="360"/>
        </w:tabs>
        <w:ind w:left="0" w:firstLine="0"/>
      </w:pPr>
    </w:lvl>
    <w:lvl w:ilvl="8" w:tplc="CD4C7F90">
      <w:numFmt w:val="none"/>
      <w:lvlText w:val=""/>
      <w:lvlJc w:val="left"/>
      <w:pPr>
        <w:tabs>
          <w:tab w:val="num" w:pos="360"/>
        </w:tabs>
        <w:ind w:left="0" w:firstLine="0"/>
      </w:pPr>
    </w:lvl>
  </w:abstractNum>
  <w:abstractNum w:abstractNumId="18" w15:restartNumberingAfterBreak="0">
    <w:nsid w:val="5DDD408D"/>
    <w:multiLevelType w:val="multilevel"/>
    <w:tmpl w:val="4DAC43E0"/>
    <w:lvl w:ilvl="0">
      <w:start w:val="3"/>
      <w:numFmt w:val="decimal"/>
      <w:lvlText w:val="%1"/>
      <w:lvlJc w:val="left"/>
      <w:pPr>
        <w:tabs>
          <w:tab w:val="num" w:pos="360"/>
        </w:tabs>
        <w:ind w:left="360" w:hanging="360"/>
      </w:pPr>
    </w:lvl>
    <w:lvl w:ilvl="1">
      <w:start w:val="3"/>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9" w15:restartNumberingAfterBreak="0">
    <w:nsid w:val="631017A0"/>
    <w:multiLevelType w:val="hybridMultilevel"/>
    <w:tmpl w:val="5F8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E05F12"/>
    <w:multiLevelType w:val="multilevel"/>
    <w:tmpl w:val="0BBA6498"/>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7CFC29E3"/>
    <w:multiLevelType w:val="hybridMultilevel"/>
    <w:tmpl w:val="320444B6"/>
    <w:lvl w:ilvl="0" w:tplc="0EF417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2"/>
  </w:num>
  <w:num w:numId="12">
    <w:abstractNumId w:val="8"/>
  </w:num>
  <w:num w:numId="13">
    <w:abstractNumId w:val="2"/>
  </w:num>
  <w:num w:numId="14">
    <w:abstractNumId w:val="6"/>
  </w:num>
  <w:num w:numId="15">
    <w:abstractNumId w:val="19"/>
  </w:num>
  <w:num w:numId="16">
    <w:abstractNumId w:val="4"/>
  </w:num>
  <w:num w:numId="17">
    <w:abstractNumId w:val="16"/>
  </w:num>
  <w:num w:numId="18">
    <w:abstractNumId w:val="15"/>
  </w:num>
  <w:num w:numId="19">
    <w:abstractNumId w:val="9"/>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mailMerge>
    <w:mainDocumentType w:val="email"/>
    <w:dataType w:val="textFile"/>
    <w:activeRecord w:val="-1"/>
  </w:mailMerg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76CA"/>
    <w:rsid w:val="00005E27"/>
    <w:rsid w:val="000121CC"/>
    <w:rsid w:val="000143FA"/>
    <w:rsid w:val="00025B69"/>
    <w:rsid w:val="00031212"/>
    <w:rsid w:val="000317FB"/>
    <w:rsid w:val="00034A6A"/>
    <w:rsid w:val="00043C66"/>
    <w:rsid w:val="00045436"/>
    <w:rsid w:val="0005112C"/>
    <w:rsid w:val="00054A8B"/>
    <w:rsid w:val="00056961"/>
    <w:rsid w:val="00060120"/>
    <w:rsid w:val="000607A0"/>
    <w:rsid w:val="00062250"/>
    <w:rsid w:val="000739C3"/>
    <w:rsid w:val="000744AB"/>
    <w:rsid w:val="00077F6A"/>
    <w:rsid w:val="0009078B"/>
    <w:rsid w:val="00090BA8"/>
    <w:rsid w:val="000A4675"/>
    <w:rsid w:val="000B7D8E"/>
    <w:rsid w:val="000B7E1C"/>
    <w:rsid w:val="000C33AF"/>
    <w:rsid w:val="000C5943"/>
    <w:rsid w:val="000E45C6"/>
    <w:rsid w:val="000E518E"/>
    <w:rsid w:val="000F5E4F"/>
    <w:rsid w:val="001021DB"/>
    <w:rsid w:val="00105028"/>
    <w:rsid w:val="00116E09"/>
    <w:rsid w:val="001227E4"/>
    <w:rsid w:val="00123A9F"/>
    <w:rsid w:val="001247D7"/>
    <w:rsid w:val="00133BC2"/>
    <w:rsid w:val="00137613"/>
    <w:rsid w:val="001420EC"/>
    <w:rsid w:val="00144F48"/>
    <w:rsid w:val="0015001A"/>
    <w:rsid w:val="00156865"/>
    <w:rsid w:val="00162CE5"/>
    <w:rsid w:val="001800C1"/>
    <w:rsid w:val="00182421"/>
    <w:rsid w:val="00183637"/>
    <w:rsid w:val="00190834"/>
    <w:rsid w:val="001B070E"/>
    <w:rsid w:val="001B0DE8"/>
    <w:rsid w:val="001D63BA"/>
    <w:rsid w:val="001E108F"/>
    <w:rsid w:val="001E29CA"/>
    <w:rsid w:val="001E544D"/>
    <w:rsid w:val="001F2586"/>
    <w:rsid w:val="001F55A3"/>
    <w:rsid w:val="0020002F"/>
    <w:rsid w:val="002029DA"/>
    <w:rsid w:val="002312B5"/>
    <w:rsid w:val="00233263"/>
    <w:rsid w:val="00243653"/>
    <w:rsid w:val="00256BE7"/>
    <w:rsid w:val="002606AA"/>
    <w:rsid w:val="00262901"/>
    <w:rsid w:val="00262C64"/>
    <w:rsid w:val="002645B0"/>
    <w:rsid w:val="0026783A"/>
    <w:rsid w:val="00270FB7"/>
    <w:rsid w:val="00291D2B"/>
    <w:rsid w:val="002951CA"/>
    <w:rsid w:val="002975A8"/>
    <w:rsid w:val="002A29BB"/>
    <w:rsid w:val="002A7A52"/>
    <w:rsid w:val="002B43D5"/>
    <w:rsid w:val="002B5F91"/>
    <w:rsid w:val="002D0EA1"/>
    <w:rsid w:val="002D760E"/>
    <w:rsid w:val="002F3FDD"/>
    <w:rsid w:val="0030006C"/>
    <w:rsid w:val="003044CF"/>
    <w:rsid w:val="00304A10"/>
    <w:rsid w:val="003054B2"/>
    <w:rsid w:val="00305C05"/>
    <w:rsid w:val="00307F97"/>
    <w:rsid w:val="00310AF9"/>
    <w:rsid w:val="00311746"/>
    <w:rsid w:val="0035407D"/>
    <w:rsid w:val="00355F20"/>
    <w:rsid w:val="00356099"/>
    <w:rsid w:val="00357351"/>
    <w:rsid w:val="00374F31"/>
    <w:rsid w:val="003767A9"/>
    <w:rsid w:val="00386B94"/>
    <w:rsid w:val="00390759"/>
    <w:rsid w:val="0039579D"/>
    <w:rsid w:val="00396AAD"/>
    <w:rsid w:val="0039710A"/>
    <w:rsid w:val="003A4A8A"/>
    <w:rsid w:val="003A6ADD"/>
    <w:rsid w:val="003B3F1D"/>
    <w:rsid w:val="003C3192"/>
    <w:rsid w:val="003D7D40"/>
    <w:rsid w:val="003E5C4C"/>
    <w:rsid w:val="003F5341"/>
    <w:rsid w:val="0040112F"/>
    <w:rsid w:val="004213E1"/>
    <w:rsid w:val="004217EE"/>
    <w:rsid w:val="00427541"/>
    <w:rsid w:val="00430659"/>
    <w:rsid w:val="0043460E"/>
    <w:rsid w:val="00436A39"/>
    <w:rsid w:val="00447409"/>
    <w:rsid w:val="004611FD"/>
    <w:rsid w:val="00462534"/>
    <w:rsid w:val="004631AA"/>
    <w:rsid w:val="00465880"/>
    <w:rsid w:val="0047015A"/>
    <w:rsid w:val="004729A5"/>
    <w:rsid w:val="00473623"/>
    <w:rsid w:val="00480D5F"/>
    <w:rsid w:val="0048729C"/>
    <w:rsid w:val="00497340"/>
    <w:rsid w:val="004A39CD"/>
    <w:rsid w:val="004A51E1"/>
    <w:rsid w:val="004A5821"/>
    <w:rsid w:val="004A7A95"/>
    <w:rsid w:val="004C3F9C"/>
    <w:rsid w:val="004C5FBF"/>
    <w:rsid w:val="004D108A"/>
    <w:rsid w:val="004E04EA"/>
    <w:rsid w:val="004F2BAD"/>
    <w:rsid w:val="004F2D41"/>
    <w:rsid w:val="004F4C8B"/>
    <w:rsid w:val="00501D11"/>
    <w:rsid w:val="0050334A"/>
    <w:rsid w:val="00505DF7"/>
    <w:rsid w:val="00510749"/>
    <w:rsid w:val="00542084"/>
    <w:rsid w:val="00544CC5"/>
    <w:rsid w:val="0056061C"/>
    <w:rsid w:val="005608CC"/>
    <w:rsid w:val="00566BFB"/>
    <w:rsid w:val="00570BE0"/>
    <w:rsid w:val="00584CC2"/>
    <w:rsid w:val="00587B10"/>
    <w:rsid w:val="005A2741"/>
    <w:rsid w:val="005A4A64"/>
    <w:rsid w:val="005A4C5F"/>
    <w:rsid w:val="005A6F68"/>
    <w:rsid w:val="005B3C1E"/>
    <w:rsid w:val="005B3EE6"/>
    <w:rsid w:val="005E08FE"/>
    <w:rsid w:val="005E25C7"/>
    <w:rsid w:val="005E26A8"/>
    <w:rsid w:val="005E2C5A"/>
    <w:rsid w:val="005E65B5"/>
    <w:rsid w:val="005F5273"/>
    <w:rsid w:val="006028FB"/>
    <w:rsid w:val="006273C7"/>
    <w:rsid w:val="006321A7"/>
    <w:rsid w:val="00637CC9"/>
    <w:rsid w:val="00646071"/>
    <w:rsid w:val="00646D98"/>
    <w:rsid w:val="0065056C"/>
    <w:rsid w:val="00666481"/>
    <w:rsid w:val="00670EE0"/>
    <w:rsid w:val="00675E92"/>
    <w:rsid w:val="00684247"/>
    <w:rsid w:val="00684D3F"/>
    <w:rsid w:val="00692CAF"/>
    <w:rsid w:val="00697DD8"/>
    <w:rsid w:val="006A4771"/>
    <w:rsid w:val="006C115A"/>
    <w:rsid w:val="006D1300"/>
    <w:rsid w:val="006E373E"/>
    <w:rsid w:val="006F757F"/>
    <w:rsid w:val="007210A7"/>
    <w:rsid w:val="0072683D"/>
    <w:rsid w:val="007305A4"/>
    <w:rsid w:val="00730DB0"/>
    <w:rsid w:val="00742555"/>
    <w:rsid w:val="007475AC"/>
    <w:rsid w:val="00764552"/>
    <w:rsid w:val="00774974"/>
    <w:rsid w:val="00777771"/>
    <w:rsid w:val="00780560"/>
    <w:rsid w:val="00783BE5"/>
    <w:rsid w:val="00786418"/>
    <w:rsid w:val="007909E0"/>
    <w:rsid w:val="007967FA"/>
    <w:rsid w:val="00797788"/>
    <w:rsid w:val="007B5F5A"/>
    <w:rsid w:val="007B7E21"/>
    <w:rsid w:val="007C35FC"/>
    <w:rsid w:val="007C7254"/>
    <w:rsid w:val="007D76EE"/>
    <w:rsid w:val="007E7434"/>
    <w:rsid w:val="007F0776"/>
    <w:rsid w:val="008016B6"/>
    <w:rsid w:val="0081283B"/>
    <w:rsid w:val="008247A5"/>
    <w:rsid w:val="008329D1"/>
    <w:rsid w:val="00834C71"/>
    <w:rsid w:val="00836FC7"/>
    <w:rsid w:val="00837F35"/>
    <w:rsid w:val="00841677"/>
    <w:rsid w:val="0085069F"/>
    <w:rsid w:val="008552D9"/>
    <w:rsid w:val="00870CB1"/>
    <w:rsid w:val="00874FBD"/>
    <w:rsid w:val="008A14CE"/>
    <w:rsid w:val="008A583B"/>
    <w:rsid w:val="008D4ADB"/>
    <w:rsid w:val="008D676A"/>
    <w:rsid w:val="008E612E"/>
    <w:rsid w:val="008F2D1E"/>
    <w:rsid w:val="00902DE3"/>
    <w:rsid w:val="0090373A"/>
    <w:rsid w:val="00905A28"/>
    <w:rsid w:val="00906E92"/>
    <w:rsid w:val="00920397"/>
    <w:rsid w:val="00934329"/>
    <w:rsid w:val="00941216"/>
    <w:rsid w:val="00943F78"/>
    <w:rsid w:val="0095094B"/>
    <w:rsid w:val="009537D0"/>
    <w:rsid w:val="009547E2"/>
    <w:rsid w:val="00973A05"/>
    <w:rsid w:val="00974515"/>
    <w:rsid w:val="00984CC3"/>
    <w:rsid w:val="0099152F"/>
    <w:rsid w:val="00991846"/>
    <w:rsid w:val="00996525"/>
    <w:rsid w:val="0099760E"/>
    <w:rsid w:val="009A3783"/>
    <w:rsid w:val="009B40CD"/>
    <w:rsid w:val="009C6D1B"/>
    <w:rsid w:val="009E0430"/>
    <w:rsid w:val="009F5818"/>
    <w:rsid w:val="009F7F61"/>
    <w:rsid w:val="00A03C1C"/>
    <w:rsid w:val="00A067B7"/>
    <w:rsid w:val="00A22B24"/>
    <w:rsid w:val="00A23F30"/>
    <w:rsid w:val="00A27C22"/>
    <w:rsid w:val="00A33ABD"/>
    <w:rsid w:val="00A352FA"/>
    <w:rsid w:val="00A43033"/>
    <w:rsid w:val="00A44B35"/>
    <w:rsid w:val="00A565B2"/>
    <w:rsid w:val="00A56805"/>
    <w:rsid w:val="00A60486"/>
    <w:rsid w:val="00A6660A"/>
    <w:rsid w:val="00A748EE"/>
    <w:rsid w:val="00A83816"/>
    <w:rsid w:val="00A86CC7"/>
    <w:rsid w:val="00A93344"/>
    <w:rsid w:val="00A93DB0"/>
    <w:rsid w:val="00A95160"/>
    <w:rsid w:val="00AA6E1B"/>
    <w:rsid w:val="00AC117E"/>
    <w:rsid w:val="00AC4F46"/>
    <w:rsid w:val="00AC5F34"/>
    <w:rsid w:val="00AD428B"/>
    <w:rsid w:val="00AE06A7"/>
    <w:rsid w:val="00AE560D"/>
    <w:rsid w:val="00AE7509"/>
    <w:rsid w:val="00AF270F"/>
    <w:rsid w:val="00AF2D41"/>
    <w:rsid w:val="00B00146"/>
    <w:rsid w:val="00B0439E"/>
    <w:rsid w:val="00B043A3"/>
    <w:rsid w:val="00B057CB"/>
    <w:rsid w:val="00B1141D"/>
    <w:rsid w:val="00B14807"/>
    <w:rsid w:val="00B34F89"/>
    <w:rsid w:val="00B358DC"/>
    <w:rsid w:val="00B428BD"/>
    <w:rsid w:val="00B4444D"/>
    <w:rsid w:val="00B456E6"/>
    <w:rsid w:val="00B45DDE"/>
    <w:rsid w:val="00B46374"/>
    <w:rsid w:val="00B511D6"/>
    <w:rsid w:val="00B61A27"/>
    <w:rsid w:val="00B63324"/>
    <w:rsid w:val="00B6648E"/>
    <w:rsid w:val="00B74841"/>
    <w:rsid w:val="00B7619A"/>
    <w:rsid w:val="00B8439D"/>
    <w:rsid w:val="00B84578"/>
    <w:rsid w:val="00B84ABE"/>
    <w:rsid w:val="00BA7AF9"/>
    <w:rsid w:val="00BB47F6"/>
    <w:rsid w:val="00BB6A66"/>
    <w:rsid w:val="00BB7ABD"/>
    <w:rsid w:val="00BC3D93"/>
    <w:rsid w:val="00BC47F5"/>
    <w:rsid w:val="00BE10FA"/>
    <w:rsid w:val="00BE5FCD"/>
    <w:rsid w:val="00BE632D"/>
    <w:rsid w:val="00BF1B0F"/>
    <w:rsid w:val="00BF30AF"/>
    <w:rsid w:val="00BF48E3"/>
    <w:rsid w:val="00C06CD6"/>
    <w:rsid w:val="00C130BE"/>
    <w:rsid w:val="00C23E60"/>
    <w:rsid w:val="00C25D3A"/>
    <w:rsid w:val="00C26678"/>
    <w:rsid w:val="00C27F40"/>
    <w:rsid w:val="00C456F6"/>
    <w:rsid w:val="00C537B1"/>
    <w:rsid w:val="00C55D43"/>
    <w:rsid w:val="00C63F61"/>
    <w:rsid w:val="00C73651"/>
    <w:rsid w:val="00C74866"/>
    <w:rsid w:val="00C86A83"/>
    <w:rsid w:val="00C87BB8"/>
    <w:rsid w:val="00C95730"/>
    <w:rsid w:val="00CA004B"/>
    <w:rsid w:val="00CA476B"/>
    <w:rsid w:val="00CA6DE0"/>
    <w:rsid w:val="00CA7261"/>
    <w:rsid w:val="00CB11CB"/>
    <w:rsid w:val="00CB66C6"/>
    <w:rsid w:val="00CD0BEF"/>
    <w:rsid w:val="00CD45D1"/>
    <w:rsid w:val="00CD61B9"/>
    <w:rsid w:val="00CD644C"/>
    <w:rsid w:val="00CE1DD3"/>
    <w:rsid w:val="00CE2CE9"/>
    <w:rsid w:val="00CF1091"/>
    <w:rsid w:val="00CF1804"/>
    <w:rsid w:val="00CF6B1C"/>
    <w:rsid w:val="00D000EA"/>
    <w:rsid w:val="00D15F35"/>
    <w:rsid w:val="00D21B6D"/>
    <w:rsid w:val="00D27F53"/>
    <w:rsid w:val="00D4674D"/>
    <w:rsid w:val="00D55C9E"/>
    <w:rsid w:val="00D633CF"/>
    <w:rsid w:val="00D654A9"/>
    <w:rsid w:val="00D751C8"/>
    <w:rsid w:val="00D77F52"/>
    <w:rsid w:val="00D836F6"/>
    <w:rsid w:val="00D8513D"/>
    <w:rsid w:val="00D861ED"/>
    <w:rsid w:val="00D9074A"/>
    <w:rsid w:val="00D911FA"/>
    <w:rsid w:val="00D91BB7"/>
    <w:rsid w:val="00D9293E"/>
    <w:rsid w:val="00DA1D2E"/>
    <w:rsid w:val="00DA3737"/>
    <w:rsid w:val="00DA50FD"/>
    <w:rsid w:val="00DA6477"/>
    <w:rsid w:val="00DB135E"/>
    <w:rsid w:val="00DB60ED"/>
    <w:rsid w:val="00DC4106"/>
    <w:rsid w:val="00DC695D"/>
    <w:rsid w:val="00DD0E05"/>
    <w:rsid w:val="00DD33E3"/>
    <w:rsid w:val="00DE42B6"/>
    <w:rsid w:val="00DF0768"/>
    <w:rsid w:val="00DF5943"/>
    <w:rsid w:val="00E06E88"/>
    <w:rsid w:val="00E07DA8"/>
    <w:rsid w:val="00E1231B"/>
    <w:rsid w:val="00E142C3"/>
    <w:rsid w:val="00E163C4"/>
    <w:rsid w:val="00E17701"/>
    <w:rsid w:val="00E2456F"/>
    <w:rsid w:val="00E53BB4"/>
    <w:rsid w:val="00E67302"/>
    <w:rsid w:val="00E71BB4"/>
    <w:rsid w:val="00E72932"/>
    <w:rsid w:val="00E743E2"/>
    <w:rsid w:val="00E76C0D"/>
    <w:rsid w:val="00E803F4"/>
    <w:rsid w:val="00E876CA"/>
    <w:rsid w:val="00E97B09"/>
    <w:rsid w:val="00EB0F7E"/>
    <w:rsid w:val="00ED529B"/>
    <w:rsid w:val="00EE3DA3"/>
    <w:rsid w:val="00EE4743"/>
    <w:rsid w:val="00EF2347"/>
    <w:rsid w:val="00EF671C"/>
    <w:rsid w:val="00F02C02"/>
    <w:rsid w:val="00F11AF9"/>
    <w:rsid w:val="00F312A9"/>
    <w:rsid w:val="00F45B1C"/>
    <w:rsid w:val="00F51867"/>
    <w:rsid w:val="00F552D0"/>
    <w:rsid w:val="00F66FE2"/>
    <w:rsid w:val="00F70940"/>
    <w:rsid w:val="00F73D00"/>
    <w:rsid w:val="00F741BF"/>
    <w:rsid w:val="00F7761F"/>
    <w:rsid w:val="00F81445"/>
    <w:rsid w:val="00F97E51"/>
    <w:rsid w:val="00FB41B2"/>
    <w:rsid w:val="00FC2C09"/>
    <w:rsid w:val="00FC4FD7"/>
    <w:rsid w:val="00FC571B"/>
    <w:rsid w:val="00FD49F7"/>
    <w:rsid w:val="00FD4C67"/>
    <w:rsid w:val="00FE432F"/>
    <w:rsid w:val="00FF1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D822"/>
  <w15:docId w15:val="{7F7CEE8F-CAD0-46DD-BB0D-6329EA4D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2"/>
  </w:style>
  <w:style w:type="paragraph" w:styleId="7">
    <w:name w:val="heading 7"/>
    <w:basedOn w:val="a"/>
    <w:next w:val="a"/>
    <w:link w:val="70"/>
    <w:unhideWhenUsed/>
    <w:qFormat/>
    <w:rsid w:val="00E876CA"/>
    <w:pPr>
      <w:keepNext/>
      <w:spacing w:after="0" w:line="240" w:lineRule="auto"/>
      <w:ind w:left="284" w:right="567" w:hanging="284"/>
      <w:outlineLvl w:val="6"/>
    </w:pPr>
    <w:rPr>
      <w:rFonts w:ascii="Calibri" w:eastAsia="Times New Roman" w:hAnsi="Calibri"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876CA"/>
    <w:rPr>
      <w:rFonts w:ascii="Calibri" w:eastAsia="Times New Roman" w:hAnsi="Calibri" w:cs="Times New Roman"/>
      <w:b/>
    </w:rPr>
  </w:style>
  <w:style w:type="paragraph" w:styleId="a3">
    <w:name w:val="Block Text"/>
    <w:basedOn w:val="a"/>
    <w:unhideWhenUsed/>
    <w:rsid w:val="00E876CA"/>
    <w:pPr>
      <w:spacing w:after="0" w:line="240" w:lineRule="auto"/>
      <w:ind w:left="567" w:right="567"/>
      <w:jc w:val="both"/>
    </w:pPr>
    <w:rPr>
      <w:rFonts w:ascii="Times New Roman" w:eastAsia="Times New Roman" w:hAnsi="Times New Roman" w:cs="Times New Roman"/>
      <w:szCs w:val="20"/>
    </w:rPr>
  </w:style>
  <w:style w:type="table" w:styleId="a4">
    <w:name w:val="Table Grid"/>
    <w:basedOn w:val="a1"/>
    <w:uiPriority w:val="59"/>
    <w:rsid w:val="00E876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143FA"/>
    <w:pPr>
      <w:ind w:left="720"/>
      <w:contextualSpacing/>
    </w:pPr>
  </w:style>
  <w:style w:type="paragraph" w:styleId="a6">
    <w:name w:val="No Spacing"/>
    <w:uiPriority w:val="1"/>
    <w:qFormat/>
    <w:rsid w:val="006D1300"/>
    <w:pPr>
      <w:spacing w:after="0" w:line="240" w:lineRule="auto"/>
    </w:pPr>
  </w:style>
  <w:style w:type="paragraph" w:styleId="a7">
    <w:name w:val="Balloon Text"/>
    <w:basedOn w:val="a"/>
    <w:link w:val="a8"/>
    <w:uiPriority w:val="99"/>
    <w:semiHidden/>
    <w:unhideWhenUsed/>
    <w:rsid w:val="00BC3D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3D93"/>
    <w:rPr>
      <w:rFonts w:ascii="Segoe UI" w:hAnsi="Segoe UI" w:cs="Segoe UI"/>
      <w:sz w:val="18"/>
      <w:szCs w:val="18"/>
    </w:rPr>
  </w:style>
  <w:style w:type="paragraph" w:styleId="a9">
    <w:name w:val="Normal (Web)"/>
    <w:basedOn w:val="a"/>
    <w:uiPriority w:val="99"/>
    <w:unhideWhenUsed/>
    <w:rsid w:val="00F8144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670E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0EE0"/>
  </w:style>
  <w:style w:type="paragraph" w:styleId="ac">
    <w:name w:val="footer"/>
    <w:basedOn w:val="a"/>
    <w:link w:val="ad"/>
    <w:uiPriority w:val="99"/>
    <w:unhideWhenUsed/>
    <w:rsid w:val="00670E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02">
      <w:bodyDiv w:val="1"/>
      <w:marLeft w:val="0"/>
      <w:marRight w:val="0"/>
      <w:marTop w:val="0"/>
      <w:marBottom w:val="0"/>
      <w:divBdr>
        <w:top w:val="none" w:sz="0" w:space="0" w:color="auto"/>
        <w:left w:val="none" w:sz="0" w:space="0" w:color="auto"/>
        <w:bottom w:val="none" w:sz="0" w:space="0" w:color="auto"/>
        <w:right w:val="none" w:sz="0" w:space="0" w:color="auto"/>
      </w:divBdr>
    </w:div>
    <w:div w:id="19759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FBF5-AE31-4694-BD0B-876762AB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16174</TotalTime>
  <Pages>45</Pages>
  <Words>9677</Words>
  <Characters>55165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111</cp:revision>
  <cp:lastPrinted>2022-07-12T05:45:00Z</cp:lastPrinted>
  <dcterms:created xsi:type="dcterms:W3CDTF">2019-05-21T02:57:00Z</dcterms:created>
  <dcterms:modified xsi:type="dcterms:W3CDTF">2023-12-13T11:24:00Z</dcterms:modified>
</cp:coreProperties>
</file>